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6DF" w:rsidRPr="00431D61" w:rsidRDefault="003F76DF" w:rsidP="00431D61">
      <w:pPr>
        <w:spacing w:after="0" w:line="360" w:lineRule="auto"/>
        <w:ind w:firstLine="720"/>
        <w:jc w:val="center"/>
        <w:rPr>
          <w:rFonts w:ascii="Times New Roman" w:hAnsi="Times New Roman" w:cs="Times New Roman"/>
          <w:b/>
          <w:noProof w:val="0"/>
          <w:sz w:val="24"/>
          <w:szCs w:val="24"/>
        </w:rPr>
      </w:pPr>
      <w:bookmarkStart w:id="0" w:name="_GoBack"/>
      <w:bookmarkEnd w:id="0"/>
      <w:r w:rsidRPr="00431D61">
        <w:rPr>
          <w:rFonts w:ascii="Times New Roman" w:hAnsi="Times New Roman" w:cs="Times New Roman"/>
          <w:b/>
          <w:sz w:val="24"/>
          <w:szCs w:val="24"/>
          <w:lang w:val="en-GB" w:eastAsia="en-GB"/>
        </w:rPr>
        <w:drawing>
          <wp:inline distT="0" distB="0" distL="0" distR="0">
            <wp:extent cx="668655" cy="621030"/>
            <wp:effectExtent l="1905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cstate="print"/>
                    <a:srcRect/>
                    <a:stretch>
                      <a:fillRect/>
                    </a:stretch>
                  </pic:blipFill>
                  <pic:spPr bwMode="auto">
                    <a:xfrm>
                      <a:off x="0" y="0"/>
                      <a:ext cx="668655" cy="621030"/>
                    </a:xfrm>
                    <a:prstGeom prst="rect">
                      <a:avLst/>
                    </a:prstGeom>
                    <a:noFill/>
                    <a:ln w="9525">
                      <a:noFill/>
                      <a:miter lim="800000"/>
                      <a:headEnd/>
                      <a:tailEnd/>
                    </a:ln>
                  </pic:spPr>
                </pic:pic>
              </a:graphicData>
            </a:graphic>
          </wp:inline>
        </w:drawing>
      </w:r>
    </w:p>
    <w:p w:rsidR="003F76DF" w:rsidRPr="00431D61" w:rsidRDefault="003F76DF" w:rsidP="00431D61">
      <w:pPr>
        <w:spacing w:after="0" w:line="360" w:lineRule="auto"/>
        <w:ind w:firstLine="720"/>
        <w:jc w:val="center"/>
        <w:rPr>
          <w:rFonts w:ascii="Times New Roman" w:eastAsia="Times New Roman" w:hAnsi="Times New Roman" w:cs="Times New Roman"/>
          <w:b/>
          <w:noProof w:val="0"/>
          <w:sz w:val="24"/>
          <w:szCs w:val="24"/>
        </w:rPr>
      </w:pPr>
      <w:r w:rsidRPr="00431D61">
        <w:rPr>
          <w:rFonts w:ascii="Times New Roman" w:eastAsia="Times New Roman" w:hAnsi="Times New Roman" w:cs="Times New Roman"/>
          <w:b/>
          <w:noProof w:val="0"/>
          <w:sz w:val="24"/>
          <w:szCs w:val="24"/>
        </w:rPr>
        <w:t>REPUBLIKA E SHQIPËRISË</w:t>
      </w:r>
    </w:p>
    <w:p w:rsidR="003F76DF" w:rsidRPr="00431D61" w:rsidRDefault="003F76DF" w:rsidP="00431D61">
      <w:pPr>
        <w:keepNext/>
        <w:keepLines/>
        <w:spacing w:after="0" w:line="360" w:lineRule="auto"/>
        <w:ind w:firstLine="720"/>
        <w:jc w:val="center"/>
        <w:rPr>
          <w:rFonts w:ascii="Times New Roman" w:eastAsiaTheme="majorEastAsia" w:hAnsi="Times New Roman" w:cs="Times New Roman"/>
          <w:b/>
          <w:noProof w:val="0"/>
          <w:sz w:val="24"/>
          <w:szCs w:val="24"/>
        </w:rPr>
      </w:pPr>
      <w:r w:rsidRPr="00431D61">
        <w:rPr>
          <w:rFonts w:ascii="Times New Roman" w:eastAsiaTheme="majorEastAsia" w:hAnsi="Times New Roman" w:cs="Times New Roman"/>
          <w:b/>
          <w:noProof w:val="0"/>
          <w:sz w:val="24"/>
          <w:szCs w:val="24"/>
        </w:rPr>
        <w:t>KUVENDI</w:t>
      </w:r>
    </w:p>
    <w:p w:rsidR="003F76DF" w:rsidRPr="00431D61" w:rsidRDefault="005563C9" w:rsidP="00431D61">
      <w:pPr>
        <w:spacing w:after="0" w:line="360" w:lineRule="auto"/>
        <w:ind w:firstLine="720"/>
        <w:jc w:val="center"/>
        <w:rPr>
          <w:rFonts w:ascii="Times New Roman" w:eastAsia="Calibri" w:hAnsi="Times New Roman" w:cs="Times New Roman"/>
          <w:b/>
          <w:i/>
          <w:noProof w:val="0"/>
          <w:sz w:val="24"/>
          <w:szCs w:val="24"/>
        </w:rPr>
      </w:pPr>
      <w:r w:rsidRPr="00431D61">
        <w:rPr>
          <w:rFonts w:ascii="Times New Roman" w:eastAsia="Calibri" w:hAnsi="Times New Roman" w:cs="Times New Roman"/>
          <w:b/>
          <w:i/>
          <w:noProof w:val="0"/>
          <w:sz w:val="24"/>
          <w:szCs w:val="24"/>
        </w:rPr>
        <w:t xml:space="preserve">Komisioni për </w:t>
      </w:r>
      <w:r w:rsidR="00D26C9F" w:rsidRPr="00431D61">
        <w:rPr>
          <w:rFonts w:ascii="Times New Roman" w:eastAsia="Calibri" w:hAnsi="Times New Roman" w:cs="Times New Roman"/>
          <w:b/>
          <w:i/>
          <w:noProof w:val="0"/>
          <w:sz w:val="24"/>
          <w:szCs w:val="24"/>
        </w:rPr>
        <w:t xml:space="preserve">Integrimin </w:t>
      </w:r>
      <w:r w:rsidRPr="00431D61">
        <w:rPr>
          <w:rFonts w:ascii="Times New Roman" w:eastAsia="Calibri" w:hAnsi="Times New Roman" w:cs="Times New Roman"/>
          <w:b/>
          <w:i/>
          <w:noProof w:val="0"/>
          <w:sz w:val="24"/>
          <w:szCs w:val="24"/>
        </w:rPr>
        <w:t>E</w:t>
      </w:r>
      <w:r w:rsidR="00D26C9F" w:rsidRPr="00431D61">
        <w:rPr>
          <w:rFonts w:ascii="Times New Roman" w:eastAsia="Calibri" w:hAnsi="Times New Roman" w:cs="Times New Roman"/>
          <w:b/>
          <w:i/>
          <w:noProof w:val="0"/>
          <w:sz w:val="24"/>
          <w:szCs w:val="24"/>
        </w:rPr>
        <w:t>uropian</w:t>
      </w:r>
    </w:p>
    <w:p w:rsidR="003F76DF" w:rsidRPr="00431D61" w:rsidRDefault="003F76DF" w:rsidP="00431D61">
      <w:pPr>
        <w:spacing w:after="0" w:line="360" w:lineRule="auto"/>
        <w:ind w:firstLine="720"/>
        <w:jc w:val="center"/>
        <w:rPr>
          <w:rFonts w:ascii="Times New Roman" w:hAnsi="Times New Roman" w:cs="Times New Roman"/>
          <w:b/>
          <w:noProof w:val="0"/>
          <w:sz w:val="24"/>
          <w:szCs w:val="24"/>
        </w:rPr>
      </w:pPr>
      <w:r w:rsidRPr="00431D61">
        <w:rPr>
          <w:rFonts w:ascii="Times New Roman" w:hAnsi="Times New Roman" w:cs="Times New Roman"/>
          <w:b/>
          <w:noProof w:val="0"/>
          <w:sz w:val="24"/>
          <w:szCs w:val="24"/>
        </w:rPr>
        <w:t>PROCESVERBAL</w:t>
      </w:r>
    </w:p>
    <w:p w:rsidR="003F76DF" w:rsidRPr="00431D61" w:rsidRDefault="009E4810" w:rsidP="00431D61">
      <w:pPr>
        <w:spacing w:after="0" w:line="360" w:lineRule="auto"/>
        <w:ind w:firstLine="720"/>
        <w:jc w:val="center"/>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Tiranë, më </w:t>
      </w:r>
      <w:r w:rsidR="005563C9" w:rsidRPr="00431D61">
        <w:rPr>
          <w:rFonts w:ascii="Times New Roman" w:hAnsi="Times New Roman" w:cs="Times New Roman"/>
          <w:noProof w:val="0"/>
          <w:sz w:val="24"/>
          <w:szCs w:val="24"/>
        </w:rPr>
        <w:t>2</w:t>
      </w:r>
      <w:r w:rsidR="00D26C9F" w:rsidRPr="00431D61">
        <w:rPr>
          <w:rFonts w:ascii="Times New Roman" w:hAnsi="Times New Roman" w:cs="Times New Roman"/>
          <w:noProof w:val="0"/>
          <w:sz w:val="24"/>
          <w:szCs w:val="24"/>
        </w:rPr>
        <w:t>5</w:t>
      </w:r>
      <w:r w:rsidRPr="00431D61">
        <w:rPr>
          <w:rFonts w:ascii="Times New Roman" w:hAnsi="Times New Roman" w:cs="Times New Roman"/>
          <w:noProof w:val="0"/>
          <w:sz w:val="24"/>
          <w:szCs w:val="24"/>
        </w:rPr>
        <w:t>.</w:t>
      </w:r>
      <w:r w:rsidR="00D26C9F" w:rsidRPr="00431D61">
        <w:rPr>
          <w:rFonts w:ascii="Times New Roman" w:hAnsi="Times New Roman" w:cs="Times New Roman"/>
          <w:noProof w:val="0"/>
          <w:sz w:val="24"/>
          <w:szCs w:val="24"/>
        </w:rPr>
        <w:t>03</w:t>
      </w:r>
      <w:r w:rsidRPr="00431D61">
        <w:rPr>
          <w:rFonts w:ascii="Times New Roman" w:hAnsi="Times New Roman" w:cs="Times New Roman"/>
          <w:noProof w:val="0"/>
          <w:sz w:val="24"/>
          <w:szCs w:val="24"/>
        </w:rPr>
        <w:t>.201</w:t>
      </w:r>
      <w:r w:rsidR="00D26C9F" w:rsidRPr="00431D61">
        <w:rPr>
          <w:rFonts w:ascii="Times New Roman" w:hAnsi="Times New Roman" w:cs="Times New Roman"/>
          <w:noProof w:val="0"/>
          <w:sz w:val="24"/>
          <w:szCs w:val="24"/>
        </w:rPr>
        <w:t>9</w:t>
      </w:r>
      <w:r w:rsidR="003F76DF" w:rsidRPr="00431D61">
        <w:rPr>
          <w:rFonts w:ascii="Times New Roman" w:hAnsi="Times New Roman" w:cs="Times New Roman"/>
          <w:noProof w:val="0"/>
          <w:sz w:val="24"/>
          <w:szCs w:val="24"/>
        </w:rPr>
        <w:t xml:space="preserve">, ora </w:t>
      </w:r>
      <w:r w:rsidR="00C855EC" w:rsidRPr="00431D61">
        <w:rPr>
          <w:rFonts w:ascii="Times New Roman" w:hAnsi="Times New Roman" w:cs="Times New Roman"/>
          <w:noProof w:val="0"/>
          <w:sz w:val="24"/>
          <w:szCs w:val="24"/>
        </w:rPr>
        <w:t>1</w:t>
      </w:r>
      <w:r w:rsidR="008B13B2">
        <w:rPr>
          <w:rFonts w:ascii="Times New Roman" w:hAnsi="Times New Roman" w:cs="Times New Roman"/>
          <w:noProof w:val="0"/>
          <w:sz w:val="24"/>
          <w:szCs w:val="24"/>
        </w:rPr>
        <w:t>2</w:t>
      </w:r>
      <w:r w:rsidR="00C855EC" w:rsidRPr="00431D61">
        <w:rPr>
          <w:rFonts w:ascii="Times New Roman" w:hAnsi="Times New Roman" w:cs="Times New Roman"/>
          <w:noProof w:val="0"/>
          <w:sz w:val="24"/>
          <w:szCs w:val="24"/>
        </w:rPr>
        <w:t>:</w:t>
      </w:r>
      <w:r w:rsidR="0008352D" w:rsidRPr="00431D61">
        <w:rPr>
          <w:rFonts w:ascii="Times New Roman" w:hAnsi="Times New Roman" w:cs="Times New Roman"/>
          <w:noProof w:val="0"/>
          <w:sz w:val="24"/>
          <w:szCs w:val="24"/>
        </w:rPr>
        <w:t>0</w:t>
      </w:r>
      <w:r w:rsidR="00C855EC" w:rsidRPr="00431D61">
        <w:rPr>
          <w:rFonts w:ascii="Times New Roman" w:hAnsi="Times New Roman" w:cs="Times New Roman"/>
          <w:noProof w:val="0"/>
          <w:sz w:val="24"/>
          <w:szCs w:val="24"/>
        </w:rPr>
        <w:t>0</w:t>
      </w:r>
    </w:p>
    <w:p w:rsidR="003F76DF" w:rsidRPr="00431D61" w:rsidRDefault="003F76DF" w:rsidP="00431D61">
      <w:pPr>
        <w:spacing w:after="0" w:line="360" w:lineRule="auto"/>
        <w:ind w:firstLine="720"/>
        <w:jc w:val="center"/>
        <w:rPr>
          <w:rFonts w:ascii="Times New Roman" w:hAnsi="Times New Roman" w:cs="Times New Roman"/>
          <w:b/>
          <w:noProof w:val="0"/>
          <w:sz w:val="24"/>
          <w:szCs w:val="24"/>
        </w:rPr>
      </w:pPr>
      <w:r w:rsidRPr="00431D61">
        <w:rPr>
          <w:rFonts w:ascii="Times New Roman" w:hAnsi="Times New Roman" w:cs="Times New Roman"/>
          <w:b/>
          <w:noProof w:val="0"/>
          <w:sz w:val="24"/>
          <w:szCs w:val="24"/>
        </w:rPr>
        <w:t>Drejton mbledhjen:</w:t>
      </w:r>
    </w:p>
    <w:p w:rsidR="003F76DF" w:rsidRPr="00431D61" w:rsidRDefault="008F436E" w:rsidP="00431D61">
      <w:pPr>
        <w:spacing w:after="0" w:line="360" w:lineRule="auto"/>
        <w:ind w:firstLine="720"/>
        <w:jc w:val="center"/>
        <w:rPr>
          <w:rFonts w:ascii="Times New Roman" w:hAnsi="Times New Roman" w:cs="Times New Roman"/>
          <w:b/>
          <w:noProof w:val="0"/>
          <w:sz w:val="24"/>
          <w:szCs w:val="24"/>
        </w:rPr>
      </w:pPr>
      <w:r w:rsidRPr="00431D61">
        <w:rPr>
          <w:rFonts w:ascii="Times New Roman" w:hAnsi="Times New Roman" w:cs="Times New Roman"/>
          <w:b/>
          <w:noProof w:val="0"/>
          <w:sz w:val="24"/>
          <w:szCs w:val="24"/>
        </w:rPr>
        <w:t>Senida Mesi</w:t>
      </w:r>
      <w:r w:rsidR="003F76DF" w:rsidRPr="00431D61">
        <w:rPr>
          <w:rFonts w:ascii="Times New Roman" w:hAnsi="Times New Roman" w:cs="Times New Roman"/>
          <w:b/>
          <w:noProof w:val="0"/>
          <w:sz w:val="24"/>
          <w:szCs w:val="24"/>
        </w:rPr>
        <w:t xml:space="preserve"> – </w:t>
      </w:r>
      <w:r w:rsidRPr="00431D61">
        <w:rPr>
          <w:rFonts w:ascii="Times New Roman" w:hAnsi="Times New Roman" w:cs="Times New Roman"/>
          <w:b/>
          <w:noProof w:val="0"/>
          <w:sz w:val="24"/>
          <w:szCs w:val="24"/>
        </w:rPr>
        <w:t>nën</w:t>
      </w:r>
      <w:r w:rsidR="003F76DF" w:rsidRPr="00431D61">
        <w:rPr>
          <w:rFonts w:ascii="Times New Roman" w:hAnsi="Times New Roman" w:cs="Times New Roman"/>
          <w:b/>
          <w:noProof w:val="0"/>
          <w:sz w:val="24"/>
          <w:szCs w:val="24"/>
        </w:rPr>
        <w:t>kryetare e Komisionit</w:t>
      </w:r>
    </w:p>
    <w:p w:rsidR="003C1008" w:rsidRPr="00431D61" w:rsidRDefault="003C1008" w:rsidP="00431D61">
      <w:pPr>
        <w:tabs>
          <w:tab w:val="left" w:pos="284"/>
        </w:tabs>
        <w:spacing w:after="0" w:line="360" w:lineRule="auto"/>
        <w:ind w:firstLine="720"/>
        <w:jc w:val="both"/>
        <w:rPr>
          <w:rFonts w:ascii="Times New Roman" w:hAnsi="Times New Roman" w:cs="Times New Roman"/>
          <w:noProof w:val="0"/>
          <w:sz w:val="24"/>
          <w:szCs w:val="24"/>
        </w:rPr>
      </w:pPr>
    </w:p>
    <w:p w:rsidR="0008352D" w:rsidRPr="00431D61" w:rsidRDefault="0008352D" w:rsidP="00431D61">
      <w:pPr>
        <w:spacing w:after="0" w:line="360" w:lineRule="auto"/>
        <w:ind w:firstLine="720"/>
        <w:jc w:val="both"/>
        <w:rPr>
          <w:rFonts w:ascii="Times New Roman" w:hAnsi="Times New Roman" w:cs="Times New Roman"/>
          <w:noProof w:val="0"/>
          <w:sz w:val="24"/>
          <w:szCs w:val="24"/>
        </w:rPr>
      </w:pPr>
    </w:p>
    <w:p w:rsidR="00217FDE" w:rsidRPr="00431D61" w:rsidRDefault="00217FDE" w:rsidP="00431D61">
      <w:pPr>
        <w:spacing w:after="0" w:line="360" w:lineRule="auto"/>
        <w:ind w:firstLine="720"/>
        <w:jc w:val="both"/>
        <w:rPr>
          <w:rFonts w:ascii="Times New Roman" w:hAnsi="Times New Roman" w:cs="Times New Roman"/>
          <w:b/>
          <w:noProof w:val="0"/>
          <w:sz w:val="24"/>
          <w:szCs w:val="24"/>
        </w:rPr>
      </w:pPr>
      <w:r w:rsidRPr="00431D61">
        <w:rPr>
          <w:rFonts w:ascii="Times New Roman" w:hAnsi="Times New Roman" w:cs="Times New Roman"/>
          <w:b/>
          <w:noProof w:val="0"/>
          <w:sz w:val="24"/>
          <w:szCs w:val="24"/>
        </w:rPr>
        <w:t xml:space="preserve">Rendi i ditës: </w:t>
      </w:r>
    </w:p>
    <w:p w:rsidR="005E0E93" w:rsidRPr="00431D61" w:rsidRDefault="00776057" w:rsidP="00431D61">
      <w:pPr>
        <w:pStyle w:val="ListParagraph"/>
        <w:numPr>
          <w:ilvl w:val="0"/>
          <w:numId w:val="5"/>
        </w:numPr>
        <w:spacing w:line="360" w:lineRule="auto"/>
        <w:ind w:left="0" w:firstLine="720"/>
        <w:jc w:val="both"/>
        <w:rPr>
          <w:noProof w:val="0"/>
        </w:rPr>
      </w:pPr>
      <w:r w:rsidRPr="00431D61">
        <w:rPr>
          <w:bCs/>
          <w:noProof w:val="0"/>
          <w:lang w:eastAsia="sq-AL"/>
        </w:rPr>
        <w:t>Miratimi i procesverbalit t</w:t>
      </w:r>
      <w:r w:rsidR="005E0E93" w:rsidRPr="00431D61">
        <w:rPr>
          <w:bCs/>
          <w:noProof w:val="0"/>
          <w:lang w:eastAsia="sq-AL"/>
        </w:rPr>
        <w:t>ë</w:t>
      </w:r>
      <w:r w:rsidRPr="00431D61">
        <w:rPr>
          <w:bCs/>
          <w:noProof w:val="0"/>
          <w:lang w:eastAsia="sq-AL"/>
        </w:rPr>
        <w:t xml:space="preserve"> mbledhjes </w:t>
      </w:r>
      <w:r w:rsidR="00091196" w:rsidRPr="00431D61">
        <w:rPr>
          <w:bCs/>
          <w:noProof w:val="0"/>
          <w:lang w:eastAsia="sq-AL"/>
        </w:rPr>
        <w:t>s</w:t>
      </w:r>
      <w:r w:rsidR="008F436E" w:rsidRPr="00431D61">
        <w:rPr>
          <w:bCs/>
          <w:noProof w:val="0"/>
          <w:lang w:eastAsia="sq-AL"/>
        </w:rPr>
        <w:t>ë</w:t>
      </w:r>
      <w:r w:rsidRPr="00431D61">
        <w:rPr>
          <w:bCs/>
          <w:noProof w:val="0"/>
          <w:lang w:eastAsia="sq-AL"/>
        </w:rPr>
        <w:t xml:space="preserve"> </w:t>
      </w:r>
      <w:r w:rsidR="005E0E93" w:rsidRPr="00431D61">
        <w:rPr>
          <w:bCs/>
          <w:noProof w:val="0"/>
          <w:lang w:eastAsia="sq-AL"/>
        </w:rPr>
        <w:t>datës</w:t>
      </w:r>
      <w:r w:rsidRPr="00431D61">
        <w:rPr>
          <w:bCs/>
          <w:noProof w:val="0"/>
          <w:lang w:eastAsia="sq-AL"/>
        </w:rPr>
        <w:t xml:space="preserve"> 20.02.2019</w:t>
      </w:r>
      <w:r w:rsidR="00091196" w:rsidRPr="00431D61">
        <w:rPr>
          <w:bCs/>
          <w:noProof w:val="0"/>
          <w:lang w:eastAsia="sq-AL"/>
        </w:rPr>
        <w:t>.</w:t>
      </w:r>
    </w:p>
    <w:p w:rsidR="005E0E93" w:rsidRPr="00431D61" w:rsidRDefault="005E0E93" w:rsidP="00431D61">
      <w:pPr>
        <w:pStyle w:val="ListParagraph"/>
        <w:numPr>
          <w:ilvl w:val="0"/>
          <w:numId w:val="5"/>
        </w:numPr>
        <w:tabs>
          <w:tab w:val="left" w:pos="1134"/>
        </w:tabs>
        <w:spacing w:line="360" w:lineRule="auto"/>
        <w:ind w:left="0" w:firstLine="720"/>
        <w:jc w:val="both"/>
        <w:rPr>
          <w:rFonts w:eastAsiaTheme="minorHAnsi"/>
          <w:noProof w:val="0"/>
        </w:rPr>
      </w:pPr>
      <w:r w:rsidRPr="00431D61">
        <w:rPr>
          <w:bCs/>
          <w:noProof w:val="0"/>
          <w:lang w:eastAsia="sq-AL"/>
        </w:rPr>
        <w:t xml:space="preserve"> </w:t>
      </w:r>
      <w:r w:rsidR="00776057" w:rsidRPr="00431D61">
        <w:rPr>
          <w:bCs/>
          <w:noProof w:val="0"/>
          <w:lang w:eastAsia="sq-AL"/>
        </w:rPr>
        <w:t xml:space="preserve">Shqyrtimi i kalendarit te </w:t>
      </w:r>
      <w:r w:rsidRPr="00431D61">
        <w:rPr>
          <w:bCs/>
          <w:noProof w:val="0"/>
          <w:lang w:eastAsia="sq-AL"/>
        </w:rPr>
        <w:t>K</w:t>
      </w:r>
      <w:r w:rsidR="00776057" w:rsidRPr="00431D61">
        <w:rPr>
          <w:bCs/>
          <w:noProof w:val="0"/>
          <w:lang w:eastAsia="sq-AL"/>
        </w:rPr>
        <w:t xml:space="preserve">omisionit </w:t>
      </w:r>
      <w:r w:rsidRPr="00431D61">
        <w:rPr>
          <w:bCs/>
          <w:noProof w:val="0"/>
          <w:lang w:eastAsia="sq-AL"/>
        </w:rPr>
        <w:t>për</w:t>
      </w:r>
      <w:r w:rsidR="00776057" w:rsidRPr="00431D61">
        <w:rPr>
          <w:bCs/>
          <w:noProof w:val="0"/>
          <w:lang w:eastAsia="sq-AL"/>
        </w:rPr>
        <w:t xml:space="preserve"> </w:t>
      </w:r>
      <w:r w:rsidRPr="00431D61">
        <w:rPr>
          <w:bCs/>
          <w:noProof w:val="0"/>
          <w:lang w:eastAsia="sq-AL"/>
        </w:rPr>
        <w:t>Integrimin E</w:t>
      </w:r>
      <w:r w:rsidR="00776057" w:rsidRPr="00431D61">
        <w:rPr>
          <w:bCs/>
          <w:noProof w:val="0"/>
          <w:lang w:eastAsia="sq-AL"/>
        </w:rPr>
        <w:t xml:space="preserve">uropian </w:t>
      </w:r>
      <w:r w:rsidRPr="00431D61">
        <w:rPr>
          <w:bCs/>
          <w:noProof w:val="0"/>
          <w:lang w:eastAsia="sq-AL"/>
        </w:rPr>
        <w:t>për</w:t>
      </w:r>
      <w:r w:rsidR="00776057" w:rsidRPr="00431D61">
        <w:rPr>
          <w:bCs/>
          <w:noProof w:val="0"/>
          <w:lang w:eastAsia="sq-AL"/>
        </w:rPr>
        <w:t xml:space="preserve"> </w:t>
      </w:r>
      <w:r w:rsidRPr="00431D61">
        <w:rPr>
          <w:bCs/>
          <w:noProof w:val="0"/>
          <w:lang w:eastAsia="sq-AL"/>
        </w:rPr>
        <w:t>periudhën</w:t>
      </w:r>
      <w:r w:rsidR="00776057" w:rsidRPr="00431D61">
        <w:rPr>
          <w:bCs/>
          <w:noProof w:val="0"/>
          <w:lang w:eastAsia="sq-AL"/>
        </w:rPr>
        <w:t xml:space="preserve"> 25 mars – 12 prill 2019</w:t>
      </w:r>
    </w:p>
    <w:p w:rsidR="00CB4039" w:rsidRPr="00F32541" w:rsidRDefault="005E0E93" w:rsidP="00431D61">
      <w:pPr>
        <w:pStyle w:val="ListParagraph"/>
        <w:numPr>
          <w:ilvl w:val="0"/>
          <w:numId w:val="5"/>
        </w:numPr>
        <w:tabs>
          <w:tab w:val="left" w:pos="0"/>
          <w:tab w:val="left" w:pos="1134"/>
        </w:tabs>
        <w:spacing w:line="360" w:lineRule="auto"/>
        <w:ind w:left="0" w:firstLine="720"/>
        <w:jc w:val="both"/>
        <w:rPr>
          <w:rFonts w:eastAsiaTheme="minorHAnsi"/>
          <w:noProof w:val="0"/>
        </w:rPr>
      </w:pPr>
      <w:r w:rsidRPr="00431D61">
        <w:rPr>
          <w:bCs/>
          <w:noProof w:val="0"/>
          <w:lang w:eastAsia="sq-AL"/>
        </w:rPr>
        <w:t xml:space="preserve"> </w:t>
      </w:r>
      <w:r w:rsidR="00091196" w:rsidRPr="00431D61">
        <w:rPr>
          <w:bCs/>
          <w:noProof w:val="0"/>
          <w:lang w:eastAsia="sq-AL"/>
        </w:rPr>
        <w:t>Shqyrtimi i p</w:t>
      </w:r>
      <w:r w:rsidR="00776057" w:rsidRPr="00431D61">
        <w:rPr>
          <w:bCs/>
          <w:noProof w:val="0"/>
          <w:lang w:eastAsia="sq-AL"/>
        </w:rPr>
        <w:t>rojektligji “Për ratifikimin e marrëveshjes së financimit ndërmjet Këshillit të Ministrave të Republikës së Shqipërisë, Republikës së Malit të Zi dhe Komisionit E</w:t>
      </w:r>
      <w:r w:rsidR="00091196" w:rsidRPr="00431D61">
        <w:rPr>
          <w:bCs/>
          <w:noProof w:val="0"/>
          <w:lang w:eastAsia="sq-AL"/>
        </w:rPr>
        <w:t>u</w:t>
      </w:r>
      <w:r w:rsidR="00776057" w:rsidRPr="00431D61">
        <w:rPr>
          <w:bCs/>
          <w:noProof w:val="0"/>
          <w:lang w:eastAsia="sq-AL"/>
        </w:rPr>
        <w:t>ropian, për programin e veprimit të bashkëpunimit ndërkufitar IPA II, Mali i Zi – Shqipëri, alokimet e vitit 2017”</w:t>
      </w:r>
      <w:r w:rsidR="00091196" w:rsidRPr="00431D61">
        <w:rPr>
          <w:bCs/>
          <w:noProof w:val="0"/>
          <w:lang w:eastAsia="sq-AL"/>
        </w:rPr>
        <w:t>.</w:t>
      </w:r>
    </w:p>
    <w:p w:rsidR="00F32541" w:rsidRPr="00431D61" w:rsidRDefault="00F32541" w:rsidP="00431D61">
      <w:pPr>
        <w:pStyle w:val="ListParagraph"/>
        <w:numPr>
          <w:ilvl w:val="0"/>
          <w:numId w:val="5"/>
        </w:numPr>
        <w:tabs>
          <w:tab w:val="left" w:pos="0"/>
          <w:tab w:val="left" w:pos="1134"/>
        </w:tabs>
        <w:spacing w:line="360" w:lineRule="auto"/>
        <w:ind w:left="0" w:firstLine="720"/>
        <w:jc w:val="both"/>
        <w:rPr>
          <w:rFonts w:eastAsiaTheme="minorHAnsi"/>
          <w:noProof w:val="0"/>
        </w:rPr>
      </w:pPr>
      <w:r>
        <w:rPr>
          <w:bCs/>
          <w:noProof w:val="0"/>
          <w:lang w:eastAsia="sq-AL"/>
        </w:rPr>
        <w:t>Të tjera</w:t>
      </w:r>
    </w:p>
    <w:p w:rsidR="0008352D" w:rsidRPr="00431D61" w:rsidRDefault="0008352D" w:rsidP="00431D61">
      <w:pPr>
        <w:spacing w:after="0" w:line="360" w:lineRule="auto"/>
        <w:ind w:firstLine="720"/>
        <w:jc w:val="both"/>
        <w:rPr>
          <w:rFonts w:ascii="Times New Roman" w:hAnsi="Times New Roman" w:cs="Times New Roman"/>
          <w:b/>
          <w:noProof w:val="0"/>
          <w:sz w:val="24"/>
          <w:szCs w:val="24"/>
        </w:rPr>
      </w:pPr>
      <w:r w:rsidRPr="00431D61">
        <w:rPr>
          <w:rFonts w:ascii="Times New Roman" w:hAnsi="Times New Roman" w:cs="Times New Roman"/>
          <w:b/>
          <w:noProof w:val="0"/>
          <w:sz w:val="24"/>
          <w:szCs w:val="24"/>
        </w:rPr>
        <w:t>Marrin pjesë:</w:t>
      </w:r>
    </w:p>
    <w:p w:rsidR="00364505" w:rsidRPr="00431D61" w:rsidRDefault="00D26C9F" w:rsidP="00431D61">
      <w:pPr>
        <w:spacing w:after="0" w:line="360" w:lineRule="auto"/>
        <w:ind w:firstLine="720"/>
        <w:jc w:val="both"/>
        <w:rPr>
          <w:rFonts w:ascii="Times New Roman" w:hAnsi="Times New Roman" w:cs="Times New Roman"/>
          <w:b/>
          <w:noProof w:val="0"/>
          <w:sz w:val="24"/>
          <w:szCs w:val="24"/>
        </w:rPr>
      </w:pPr>
      <w:r w:rsidRPr="00431D61">
        <w:rPr>
          <w:rFonts w:ascii="Times New Roman" w:hAnsi="Times New Roman" w:cs="Times New Roman"/>
          <w:noProof w:val="0"/>
          <w:sz w:val="24"/>
          <w:szCs w:val="24"/>
        </w:rPr>
        <w:t xml:space="preserve">Senida Mesi, Taulant Balla, Mirela Kumbaro, Fatmir Velaj, Ilir Pendavinji, Arben Kamami, Musa Ulqini, Sadri Abazi, </w:t>
      </w:r>
      <w:r w:rsidR="008B13B2">
        <w:rPr>
          <w:rFonts w:ascii="Times New Roman" w:hAnsi="Times New Roman" w:cs="Times New Roman"/>
          <w:noProof w:val="0"/>
          <w:sz w:val="24"/>
          <w:szCs w:val="24"/>
        </w:rPr>
        <w:t xml:space="preserve">Rudina Hajdari </w:t>
      </w:r>
      <w:r w:rsidRPr="00431D61">
        <w:rPr>
          <w:rFonts w:ascii="Times New Roman" w:hAnsi="Times New Roman" w:cs="Times New Roman"/>
          <w:noProof w:val="0"/>
          <w:sz w:val="24"/>
          <w:szCs w:val="24"/>
        </w:rPr>
        <w:t>dhe Andrea Marto.</w:t>
      </w:r>
    </w:p>
    <w:p w:rsidR="0008352D" w:rsidRPr="008B13B2" w:rsidRDefault="0008352D"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Mungojnë</w:t>
      </w:r>
      <w:r w:rsidRPr="00431D61">
        <w:rPr>
          <w:rFonts w:ascii="Times New Roman" w:hAnsi="Times New Roman" w:cs="Times New Roman"/>
          <w:noProof w:val="0"/>
          <w:sz w:val="24"/>
          <w:szCs w:val="24"/>
        </w:rPr>
        <w:t>:</w:t>
      </w:r>
    </w:p>
    <w:p w:rsidR="00CB4039" w:rsidRPr="008B13B2" w:rsidRDefault="008B13B2" w:rsidP="00431D61">
      <w:pPr>
        <w:pStyle w:val="NormalWeb"/>
        <w:spacing w:line="360" w:lineRule="auto"/>
        <w:ind w:firstLine="720"/>
        <w:jc w:val="both"/>
        <w:rPr>
          <w:noProof w:val="0"/>
        </w:rPr>
      </w:pPr>
      <w:r w:rsidRPr="008B13B2">
        <w:rPr>
          <w:noProof w:val="0"/>
        </w:rPr>
        <w:t xml:space="preserve">Klodiana Spahiu, Musa Ulqini </w:t>
      </w:r>
    </w:p>
    <w:p w:rsidR="00CB4039" w:rsidRDefault="0008352D" w:rsidP="00431D61">
      <w:pPr>
        <w:pStyle w:val="NormalWeb"/>
        <w:spacing w:line="360" w:lineRule="auto"/>
        <w:ind w:firstLine="720"/>
        <w:jc w:val="both"/>
        <w:rPr>
          <w:b/>
          <w:noProof w:val="0"/>
        </w:rPr>
      </w:pPr>
      <w:r w:rsidRPr="00431D61">
        <w:rPr>
          <w:b/>
          <w:noProof w:val="0"/>
        </w:rPr>
        <w:t>Të ftuar:</w:t>
      </w:r>
    </w:p>
    <w:p w:rsidR="00F32541" w:rsidRPr="00F32541" w:rsidRDefault="00F32541" w:rsidP="00431D61">
      <w:pPr>
        <w:pStyle w:val="NormalWeb"/>
        <w:spacing w:line="360" w:lineRule="auto"/>
        <w:ind w:firstLine="720"/>
        <w:jc w:val="both"/>
        <w:rPr>
          <w:noProof w:val="0"/>
        </w:rPr>
      </w:pPr>
      <w:r w:rsidRPr="00F32541">
        <w:rPr>
          <w:noProof w:val="0"/>
        </w:rPr>
        <w:t xml:space="preserve">Sokol Dedja </w:t>
      </w:r>
      <w:r>
        <w:rPr>
          <w:noProof w:val="0"/>
        </w:rPr>
        <w:t>–</w:t>
      </w:r>
      <w:r w:rsidRPr="00F32541">
        <w:rPr>
          <w:noProof w:val="0"/>
        </w:rPr>
        <w:t xml:space="preserve"> Z</w:t>
      </w:r>
      <w:r>
        <w:rPr>
          <w:noProof w:val="0"/>
        </w:rPr>
        <w:t>ëvendësministër për Europën dhe Punët e Jashtme</w:t>
      </w:r>
    </w:p>
    <w:p w:rsidR="008A01F0" w:rsidRPr="00F32541" w:rsidRDefault="008A01F0" w:rsidP="00431D61">
      <w:pPr>
        <w:tabs>
          <w:tab w:val="left" w:pos="851"/>
        </w:tabs>
        <w:spacing w:after="0" w:line="360" w:lineRule="auto"/>
        <w:ind w:firstLine="720"/>
        <w:jc w:val="both"/>
        <w:rPr>
          <w:rFonts w:ascii="Times New Roman" w:hAnsi="Times New Roman" w:cs="Times New Roman"/>
          <w:noProof w:val="0"/>
          <w:sz w:val="24"/>
          <w:szCs w:val="24"/>
        </w:rPr>
      </w:pPr>
    </w:p>
    <w:p w:rsidR="00431D61" w:rsidRDefault="00431D61" w:rsidP="00431D61">
      <w:pPr>
        <w:tabs>
          <w:tab w:val="left" w:pos="851"/>
        </w:tabs>
        <w:spacing w:after="0" w:line="360" w:lineRule="auto"/>
        <w:ind w:firstLine="720"/>
        <w:jc w:val="both"/>
        <w:rPr>
          <w:rFonts w:ascii="Times New Roman" w:hAnsi="Times New Roman" w:cs="Times New Roman"/>
          <w:b/>
          <w:noProof w:val="0"/>
          <w:sz w:val="24"/>
          <w:szCs w:val="24"/>
        </w:rPr>
      </w:pPr>
    </w:p>
    <w:p w:rsidR="00431D61" w:rsidRDefault="00431D61" w:rsidP="00431D61">
      <w:pPr>
        <w:tabs>
          <w:tab w:val="left" w:pos="851"/>
        </w:tabs>
        <w:spacing w:after="0" w:line="360" w:lineRule="auto"/>
        <w:ind w:firstLine="720"/>
        <w:jc w:val="both"/>
        <w:rPr>
          <w:rFonts w:ascii="Times New Roman" w:hAnsi="Times New Roman" w:cs="Times New Roman"/>
          <w:b/>
          <w:noProof w:val="0"/>
          <w:sz w:val="24"/>
          <w:szCs w:val="24"/>
        </w:rPr>
      </w:pPr>
    </w:p>
    <w:p w:rsidR="004C3E37" w:rsidRPr="00431D61" w:rsidRDefault="008A01F0" w:rsidP="00431D61">
      <w:pPr>
        <w:tabs>
          <w:tab w:val="left" w:pos="851"/>
        </w:tabs>
        <w:spacing w:after="0" w:line="360" w:lineRule="auto"/>
        <w:ind w:firstLine="720"/>
        <w:jc w:val="both"/>
        <w:rPr>
          <w:rFonts w:ascii="Times New Roman" w:eastAsia="Times New Roman" w:hAnsi="Times New Roman" w:cs="Times New Roman"/>
          <w:b/>
          <w:noProof w:val="0"/>
          <w:sz w:val="24"/>
          <w:szCs w:val="24"/>
        </w:rPr>
      </w:pPr>
      <w:r w:rsidRPr="00431D61">
        <w:rPr>
          <w:rFonts w:ascii="Times New Roman" w:hAnsi="Times New Roman" w:cs="Times New Roman"/>
          <w:b/>
          <w:noProof w:val="0"/>
          <w:sz w:val="24"/>
          <w:szCs w:val="24"/>
        </w:rPr>
        <w:lastRenderedPageBreak/>
        <w:tab/>
      </w:r>
      <w:r w:rsidRPr="00431D61">
        <w:rPr>
          <w:rFonts w:ascii="Times New Roman" w:hAnsi="Times New Roman" w:cs="Times New Roman"/>
          <w:b/>
          <w:noProof w:val="0"/>
          <w:sz w:val="24"/>
          <w:szCs w:val="24"/>
        </w:rPr>
        <w:tab/>
      </w:r>
      <w:r w:rsidRPr="00431D61">
        <w:rPr>
          <w:rFonts w:ascii="Times New Roman" w:hAnsi="Times New Roman" w:cs="Times New Roman"/>
          <w:b/>
          <w:noProof w:val="0"/>
          <w:sz w:val="24"/>
          <w:szCs w:val="24"/>
        </w:rPr>
        <w:tab/>
      </w:r>
      <w:r w:rsidRPr="00431D61">
        <w:rPr>
          <w:rFonts w:ascii="Times New Roman" w:hAnsi="Times New Roman" w:cs="Times New Roman"/>
          <w:b/>
          <w:noProof w:val="0"/>
          <w:sz w:val="24"/>
          <w:szCs w:val="24"/>
        </w:rPr>
        <w:tab/>
      </w:r>
      <w:r w:rsidRPr="00431D61">
        <w:rPr>
          <w:rFonts w:ascii="Times New Roman" w:hAnsi="Times New Roman" w:cs="Times New Roman"/>
          <w:b/>
          <w:noProof w:val="0"/>
          <w:sz w:val="24"/>
          <w:szCs w:val="24"/>
        </w:rPr>
        <w:tab/>
      </w:r>
      <w:r w:rsidR="004C3E37" w:rsidRPr="00431D61">
        <w:rPr>
          <w:rFonts w:ascii="Times New Roman" w:eastAsia="Times New Roman" w:hAnsi="Times New Roman" w:cs="Times New Roman"/>
          <w:b/>
          <w:noProof w:val="0"/>
          <w:sz w:val="24"/>
          <w:szCs w:val="24"/>
        </w:rPr>
        <w:t>HAPET MBLEDHJA</w:t>
      </w:r>
    </w:p>
    <w:p w:rsidR="00EA42E7" w:rsidRPr="00431D61" w:rsidRDefault="00EA42E7" w:rsidP="00431D61">
      <w:pPr>
        <w:spacing w:after="0" w:line="360" w:lineRule="auto"/>
        <w:ind w:firstLine="720"/>
        <w:jc w:val="both"/>
        <w:rPr>
          <w:rFonts w:ascii="Times New Roman" w:hAnsi="Times New Roman" w:cs="Times New Roman"/>
          <w:b/>
          <w:noProof w:val="0"/>
          <w:sz w:val="24"/>
          <w:szCs w:val="24"/>
        </w:rPr>
      </w:pPr>
    </w:p>
    <w:p w:rsidR="00FF52DB" w:rsidRPr="00431D61" w:rsidRDefault="00FF52DB"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Senida Mesi –</w:t>
      </w:r>
      <w:r w:rsidRPr="00431D61">
        <w:rPr>
          <w:rFonts w:ascii="Times New Roman" w:hAnsi="Times New Roman" w:cs="Times New Roman"/>
          <w:noProof w:val="0"/>
          <w:sz w:val="24"/>
          <w:szCs w:val="24"/>
        </w:rPr>
        <w:t xml:space="preserve"> Mirëdita të gjithëve! </w:t>
      </w:r>
    </w:p>
    <w:p w:rsidR="00D92ECD" w:rsidRPr="00431D61" w:rsidRDefault="00FF52DB"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Fillojmë mbledhjen e Komisionit të Integrimit Europian. </w:t>
      </w:r>
    </w:p>
    <w:p w:rsidR="00D92ECD" w:rsidRPr="00431D61" w:rsidRDefault="00FF52DB"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Sot në rendin e ditës kemi miratimin e proces</w:t>
      </w:r>
      <w:r w:rsidR="00D92ECD" w:rsidRPr="00431D61">
        <w:rPr>
          <w:rFonts w:ascii="Times New Roman" w:hAnsi="Times New Roman" w:cs="Times New Roman"/>
          <w:noProof w:val="0"/>
          <w:sz w:val="24"/>
          <w:szCs w:val="24"/>
        </w:rPr>
        <w:t>verbalit të mbledhjes së datës 20</w:t>
      </w:r>
      <w:r w:rsidRPr="00431D61">
        <w:rPr>
          <w:rFonts w:ascii="Times New Roman" w:hAnsi="Times New Roman" w:cs="Times New Roman"/>
          <w:noProof w:val="0"/>
          <w:sz w:val="24"/>
          <w:szCs w:val="24"/>
        </w:rPr>
        <w:t>.02.2019, i ci</w:t>
      </w:r>
      <w:r w:rsidR="00D92ECD" w:rsidRPr="00431D61">
        <w:rPr>
          <w:rFonts w:ascii="Times New Roman" w:hAnsi="Times New Roman" w:cs="Times New Roman"/>
          <w:noProof w:val="0"/>
          <w:sz w:val="24"/>
          <w:szCs w:val="24"/>
        </w:rPr>
        <w:t xml:space="preserve">li ju është dërguar të gjithëve; </w:t>
      </w:r>
      <w:r w:rsidR="00D92ECD" w:rsidRPr="00431D61">
        <w:rPr>
          <w:rFonts w:ascii="Times New Roman" w:eastAsia="Times New Roman" w:hAnsi="Times New Roman" w:cs="Times New Roman"/>
          <w:bCs/>
          <w:noProof w:val="0"/>
          <w:sz w:val="24"/>
          <w:szCs w:val="24"/>
          <w:lang w:eastAsia="sq-AL"/>
        </w:rPr>
        <w:t>shqyrtimi</w:t>
      </w:r>
      <w:r w:rsidR="00794088" w:rsidRPr="00431D61">
        <w:rPr>
          <w:rFonts w:ascii="Times New Roman" w:eastAsia="Times New Roman" w:hAnsi="Times New Roman" w:cs="Times New Roman"/>
          <w:bCs/>
          <w:noProof w:val="0"/>
          <w:sz w:val="24"/>
          <w:szCs w:val="24"/>
          <w:lang w:eastAsia="sq-AL"/>
        </w:rPr>
        <w:t>n e</w:t>
      </w:r>
      <w:r w:rsidR="00D92ECD" w:rsidRPr="00431D61">
        <w:rPr>
          <w:rFonts w:ascii="Times New Roman" w:eastAsia="Times New Roman" w:hAnsi="Times New Roman" w:cs="Times New Roman"/>
          <w:bCs/>
          <w:noProof w:val="0"/>
          <w:sz w:val="24"/>
          <w:szCs w:val="24"/>
          <w:lang w:eastAsia="sq-AL"/>
        </w:rPr>
        <w:t xml:space="preserve"> kalendarit të </w:t>
      </w:r>
      <w:r w:rsidR="00D92ECD" w:rsidRPr="00431D61">
        <w:rPr>
          <w:rFonts w:ascii="Times New Roman" w:hAnsi="Times New Roman" w:cs="Times New Roman"/>
          <w:bCs/>
          <w:noProof w:val="0"/>
          <w:sz w:val="24"/>
          <w:szCs w:val="24"/>
          <w:lang w:eastAsia="sq-AL"/>
        </w:rPr>
        <w:t>K</w:t>
      </w:r>
      <w:r w:rsidR="00D92ECD" w:rsidRPr="00431D61">
        <w:rPr>
          <w:rFonts w:ascii="Times New Roman" w:eastAsia="Times New Roman" w:hAnsi="Times New Roman" w:cs="Times New Roman"/>
          <w:bCs/>
          <w:noProof w:val="0"/>
          <w:sz w:val="24"/>
          <w:szCs w:val="24"/>
          <w:lang w:eastAsia="sq-AL"/>
        </w:rPr>
        <w:t xml:space="preserve">omisionit </w:t>
      </w:r>
      <w:r w:rsidR="00D92ECD" w:rsidRPr="00431D61">
        <w:rPr>
          <w:rFonts w:ascii="Times New Roman" w:hAnsi="Times New Roman" w:cs="Times New Roman"/>
          <w:bCs/>
          <w:noProof w:val="0"/>
          <w:sz w:val="24"/>
          <w:szCs w:val="24"/>
          <w:lang w:eastAsia="sq-AL"/>
        </w:rPr>
        <w:t>për</w:t>
      </w:r>
      <w:r w:rsidR="00D92ECD" w:rsidRPr="00431D61">
        <w:rPr>
          <w:rFonts w:ascii="Times New Roman" w:eastAsia="Times New Roman" w:hAnsi="Times New Roman" w:cs="Times New Roman"/>
          <w:bCs/>
          <w:noProof w:val="0"/>
          <w:sz w:val="24"/>
          <w:szCs w:val="24"/>
          <w:lang w:eastAsia="sq-AL"/>
        </w:rPr>
        <w:t xml:space="preserve"> </w:t>
      </w:r>
      <w:r w:rsidR="00D92ECD" w:rsidRPr="00431D61">
        <w:rPr>
          <w:rFonts w:ascii="Times New Roman" w:hAnsi="Times New Roman" w:cs="Times New Roman"/>
          <w:bCs/>
          <w:noProof w:val="0"/>
          <w:sz w:val="24"/>
          <w:szCs w:val="24"/>
          <w:lang w:eastAsia="sq-AL"/>
        </w:rPr>
        <w:t>Integrimin E</w:t>
      </w:r>
      <w:r w:rsidR="00D92ECD" w:rsidRPr="00431D61">
        <w:rPr>
          <w:rFonts w:ascii="Times New Roman" w:eastAsia="Times New Roman" w:hAnsi="Times New Roman" w:cs="Times New Roman"/>
          <w:bCs/>
          <w:noProof w:val="0"/>
          <w:sz w:val="24"/>
          <w:szCs w:val="24"/>
          <w:lang w:eastAsia="sq-AL"/>
        </w:rPr>
        <w:t xml:space="preserve">uropian </w:t>
      </w:r>
      <w:r w:rsidR="00D92ECD" w:rsidRPr="00431D61">
        <w:rPr>
          <w:rFonts w:ascii="Times New Roman" w:hAnsi="Times New Roman" w:cs="Times New Roman"/>
          <w:bCs/>
          <w:noProof w:val="0"/>
          <w:sz w:val="24"/>
          <w:szCs w:val="24"/>
          <w:lang w:eastAsia="sq-AL"/>
        </w:rPr>
        <w:t>për</w:t>
      </w:r>
      <w:r w:rsidR="00D92ECD" w:rsidRPr="00431D61">
        <w:rPr>
          <w:rFonts w:ascii="Times New Roman" w:eastAsia="Times New Roman" w:hAnsi="Times New Roman" w:cs="Times New Roman"/>
          <w:bCs/>
          <w:noProof w:val="0"/>
          <w:sz w:val="24"/>
          <w:szCs w:val="24"/>
          <w:lang w:eastAsia="sq-AL"/>
        </w:rPr>
        <w:t xml:space="preserve"> </w:t>
      </w:r>
      <w:r w:rsidR="00D92ECD" w:rsidRPr="00431D61">
        <w:rPr>
          <w:rFonts w:ascii="Times New Roman" w:hAnsi="Times New Roman" w:cs="Times New Roman"/>
          <w:bCs/>
          <w:noProof w:val="0"/>
          <w:sz w:val="24"/>
          <w:szCs w:val="24"/>
          <w:lang w:eastAsia="sq-AL"/>
        </w:rPr>
        <w:t>periudhën</w:t>
      </w:r>
      <w:r w:rsidR="00D92ECD" w:rsidRPr="00431D61">
        <w:rPr>
          <w:rFonts w:ascii="Times New Roman" w:eastAsia="Times New Roman" w:hAnsi="Times New Roman" w:cs="Times New Roman"/>
          <w:bCs/>
          <w:noProof w:val="0"/>
          <w:sz w:val="24"/>
          <w:szCs w:val="24"/>
          <w:lang w:eastAsia="sq-AL"/>
        </w:rPr>
        <w:t xml:space="preserve"> 25 mars – 12 prill 2019</w:t>
      </w:r>
      <w:r w:rsidR="00D92ECD" w:rsidRPr="00431D61">
        <w:rPr>
          <w:rFonts w:ascii="Times New Roman" w:hAnsi="Times New Roman" w:cs="Times New Roman"/>
          <w:noProof w:val="0"/>
          <w:sz w:val="24"/>
          <w:szCs w:val="24"/>
        </w:rPr>
        <w:t>; s</w:t>
      </w:r>
      <w:r w:rsidR="00D92ECD" w:rsidRPr="00431D61">
        <w:rPr>
          <w:rFonts w:ascii="Times New Roman" w:hAnsi="Times New Roman" w:cs="Times New Roman"/>
          <w:bCs/>
          <w:noProof w:val="0"/>
          <w:sz w:val="24"/>
          <w:szCs w:val="24"/>
          <w:lang w:eastAsia="sq-AL"/>
        </w:rPr>
        <w:t>hqyrtimi</w:t>
      </w:r>
      <w:r w:rsidR="00794088" w:rsidRPr="00431D61">
        <w:rPr>
          <w:rFonts w:ascii="Times New Roman" w:hAnsi="Times New Roman" w:cs="Times New Roman"/>
          <w:bCs/>
          <w:noProof w:val="0"/>
          <w:sz w:val="24"/>
          <w:szCs w:val="24"/>
          <w:lang w:eastAsia="sq-AL"/>
        </w:rPr>
        <w:t xml:space="preserve">n e </w:t>
      </w:r>
      <w:r w:rsidR="00D92ECD" w:rsidRPr="00431D61">
        <w:rPr>
          <w:rFonts w:ascii="Times New Roman" w:hAnsi="Times New Roman" w:cs="Times New Roman"/>
          <w:bCs/>
          <w:noProof w:val="0"/>
          <w:sz w:val="24"/>
          <w:szCs w:val="24"/>
          <w:lang w:eastAsia="sq-AL"/>
        </w:rPr>
        <w:t>projektligji</w:t>
      </w:r>
      <w:r w:rsidR="000E2BC0" w:rsidRPr="00431D61">
        <w:rPr>
          <w:rFonts w:ascii="Times New Roman" w:hAnsi="Times New Roman" w:cs="Times New Roman"/>
          <w:bCs/>
          <w:noProof w:val="0"/>
          <w:sz w:val="24"/>
          <w:szCs w:val="24"/>
          <w:lang w:eastAsia="sq-AL"/>
        </w:rPr>
        <w:t>t</w:t>
      </w:r>
      <w:r w:rsidR="00D92ECD" w:rsidRPr="00431D61">
        <w:rPr>
          <w:rFonts w:ascii="Times New Roman" w:hAnsi="Times New Roman" w:cs="Times New Roman"/>
          <w:bCs/>
          <w:noProof w:val="0"/>
          <w:sz w:val="24"/>
          <w:szCs w:val="24"/>
          <w:lang w:eastAsia="sq-AL"/>
        </w:rPr>
        <w:t xml:space="preserve"> “Për ratifikimin e marrëveshjes së financimit ndërmjet Këshillit të Ministrave të Republikës së Shqipërisë, Republikës së Malit të Zi dhe Komisionit E</w:t>
      </w:r>
      <w:r w:rsidR="000E2BC0" w:rsidRPr="00431D61">
        <w:rPr>
          <w:rFonts w:ascii="Times New Roman" w:hAnsi="Times New Roman" w:cs="Times New Roman"/>
          <w:bCs/>
          <w:noProof w:val="0"/>
          <w:sz w:val="24"/>
          <w:szCs w:val="24"/>
          <w:lang w:eastAsia="sq-AL"/>
        </w:rPr>
        <w:t>u</w:t>
      </w:r>
      <w:r w:rsidR="00D92ECD" w:rsidRPr="00431D61">
        <w:rPr>
          <w:rFonts w:ascii="Times New Roman" w:hAnsi="Times New Roman" w:cs="Times New Roman"/>
          <w:bCs/>
          <w:noProof w:val="0"/>
          <w:sz w:val="24"/>
          <w:szCs w:val="24"/>
          <w:lang w:eastAsia="sq-AL"/>
        </w:rPr>
        <w:t>ropian, për programin e veprimit të bashkëpunimit ndërkufitar IPA II, Mali i Zi – Shqipëri, alokimet e vitit 2017”</w:t>
      </w:r>
      <w:r w:rsidR="00794088" w:rsidRPr="00431D61">
        <w:rPr>
          <w:rFonts w:ascii="Times New Roman" w:hAnsi="Times New Roman" w:cs="Times New Roman"/>
          <w:bCs/>
          <w:noProof w:val="0"/>
          <w:sz w:val="24"/>
          <w:szCs w:val="24"/>
          <w:lang w:eastAsia="sq-AL"/>
        </w:rPr>
        <w:t>.</w:t>
      </w:r>
    </w:p>
    <w:p w:rsidR="00D92ECD" w:rsidRPr="00431D61" w:rsidRDefault="000E2BC0"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Të ftuar për s</w:t>
      </w:r>
      <w:r w:rsidR="00794088" w:rsidRPr="00431D61">
        <w:rPr>
          <w:rFonts w:ascii="Times New Roman" w:hAnsi="Times New Roman" w:cs="Times New Roman"/>
          <w:noProof w:val="0"/>
          <w:sz w:val="24"/>
          <w:szCs w:val="24"/>
        </w:rPr>
        <w:t>hqyrtimin e</w:t>
      </w:r>
      <w:r w:rsidRPr="00431D61">
        <w:rPr>
          <w:rFonts w:ascii="Times New Roman" w:hAnsi="Times New Roman" w:cs="Times New Roman"/>
          <w:noProof w:val="0"/>
          <w:sz w:val="24"/>
          <w:szCs w:val="24"/>
        </w:rPr>
        <w:t xml:space="preserve"> projektli</w:t>
      </w:r>
      <w:r w:rsidR="00794088" w:rsidRPr="00431D61">
        <w:rPr>
          <w:rFonts w:ascii="Times New Roman" w:hAnsi="Times New Roman" w:cs="Times New Roman"/>
          <w:noProof w:val="0"/>
          <w:sz w:val="24"/>
          <w:szCs w:val="24"/>
        </w:rPr>
        <w:t>gjit kemi zëvëndë</w:t>
      </w:r>
      <w:r w:rsidRPr="00431D61">
        <w:rPr>
          <w:rFonts w:ascii="Times New Roman" w:hAnsi="Times New Roman" w:cs="Times New Roman"/>
          <w:noProof w:val="0"/>
          <w:sz w:val="24"/>
          <w:szCs w:val="24"/>
        </w:rPr>
        <w:t>sministrin</w:t>
      </w:r>
      <w:r w:rsidR="00794088" w:rsidRPr="00431D61">
        <w:rPr>
          <w:rFonts w:ascii="Times New Roman" w:hAnsi="Times New Roman" w:cs="Times New Roman"/>
          <w:noProof w:val="0"/>
          <w:sz w:val="24"/>
          <w:szCs w:val="24"/>
        </w:rPr>
        <w:t xml:space="preserve">, zotin Sokol Dedja. </w:t>
      </w:r>
    </w:p>
    <w:p w:rsidR="003945A0" w:rsidRPr="00431D61" w:rsidRDefault="000E2BC0"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A ka ndonjë koment n</w:t>
      </w:r>
      <w:r w:rsidR="003945A0" w:rsidRPr="00431D61">
        <w:rPr>
          <w:rFonts w:ascii="Times New Roman" w:hAnsi="Times New Roman" w:cs="Times New Roman"/>
          <w:noProof w:val="0"/>
          <w:sz w:val="24"/>
          <w:szCs w:val="24"/>
        </w:rPr>
        <w:t>ë lidhje me procesverbalin? Nuk ka.</w:t>
      </w:r>
    </w:p>
    <w:p w:rsidR="003945A0" w:rsidRPr="00431D61" w:rsidRDefault="003945A0"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A jeni dakord me procesverbalin? </w:t>
      </w:r>
      <w:r w:rsidR="009018DA" w:rsidRPr="00431D61">
        <w:rPr>
          <w:rFonts w:ascii="Times New Roman" w:hAnsi="Times New Roman" w:cs="Times New Roman"/>
          <w:noProof w:val="0"/>
          <w:sz w:val="24"/>
          <w:szCs w:val="24"/>
        </w:rPr>
        <w:t>Dakord!</w:t>
      </w:r>
    </w:p>
    <w:p w:rsidR="003945A0" w:rsidRPr="00431D61" w:rsidRDefault="003945A0"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Miratohet. </w:t>
      </w:r>
    </w:p>
    <w:p w:rsidR="00794088" w:rsidRPr="00431D61" w:rsidRDefault="00091196"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S</w:t>
      </w:r>
      <w:r w:rsidR="009018DA" w:rsidRPr="00431D61">
        <w:rPr>
          <w:rFonts w:ascii="Times New Roman" w:hAnsi="Times New Roman" w:cs="Times New Roman"/>
          <w:noProof w:val="0"/>
          <w:sz w:val="24"/>
          <w:szCs w:val="24"/>
        </w:rPr>
        <w:t xml:space="preserve">ekretariati </w:t>
      </w:r>
      <w:r w:rsidRPr="00431D61">
        <w:rPr>
          <w:rFonts w:ascii="Times New Roman" w:hAnsi="Times New Roman" w:cs="Times New Roman"/>
          <w:noProof w:val="0"/>
          <w:sz w:val="24"/>
          <w:szCs w:val="24"/>
        </w:rPr>
        <w:t>i</w:t>
      </w:r>
      <w:r w:rsidR="009018DA" w:rsidRPr="00431D61">
        <w:rPr>
          <w:rFonts w:ascii="Times New Roman" w:hAnsi="Times New Roman" w:cs="Times New Roman"/>
          <w:noProof w:val="0"/>
          <w:sz w:val="24"/>
          <w:szCs w:val="24"/>
        </w:rPr>
        <w:t xml:space="preserve"> këshillit ju </w:t>
      </w:r>
      <w:r w:rsidRPr="00431D61">
        <w:rPr>
          <w:rFonts w:ascii="Times New Roman" w:hAnsi="Times New Roman" w:cs="Times New Roman"/>
          <w:noProof w:val="0"/>
          <w:sz w:val="24"/>
          <w:szCs w:val="24"/>
        </w:rPr>
        <w:t>ka</w:t>
      </w:r>
      <w:r w:rsidR="009018DA" w:rsidRPr="00431D61">
        <w:rPr>
          <w:rFonts w:ascii="Times New Roman" w:hAnsi="Times New Roman" w:cs="Times New Roman"/>
          <w:noProof w:val="0"/>
          <w:sz w:val="24"/>
          <w:szCs w:val="24"/>
        </w:rPr>
        <w:t xml:space="preserve"> nisur </w:t>
      </w:r>
      <w:r w:rsidR="00297B07" w:rsidRPr="00431D61">
        <w:rPr>
          <w:rFonts w:ascii="Times New Roman" w:hAnsi="Times New Roman" w:cs="Times New Roman"/>
          <w:noProof w:val="0"/>
          <w:sz w:val="24"/>
          <w:szCs w:val="24"/>
        </w:rPr>
        <w:t>list</w:t>
      </w:r>
      <w:r w:rsidR="001C22EF" w:rsidRPr="00431D61">
        <w:rPr>
          <w:rFonts w:ascii="Times New Roman" w:hAnsi="Times New Roman" w:cs="Times New Roman"/>
          <w:noProof w:val="0"/>
          <w:sz w:val="24"/>
          <w:szCs w:val="24"/>
        </w:rPr>
        <w:t>ën</w:t>
      </w:r>
      <w:r w:rsidR="00297B07" w:rsidRPr="00431D61">
        <w:rPr>
          <w:rFonts w:ascii="Times New Roman" w:hAnsi="Times New Roman" w:cs="Times New Roman"/>
          <w:noProof w:val="0"/>
          <w:sz w:val="24"/>
          <w:szCs w:val="24"/>
        </w:rPr>
        <w:t xml:space="preserve"> e propozimeve</w:t>
      </w:r>
      <w:r w:rsidR="009018DA" w:rsidRPr="00431D61">
        <w:rPr>
          <w:rFonts w:ascii="Times New Roman" w:hAnsi="Times New Roman" w:cs="Times New Roman"/>
          <w:noProof w:val="0"/>
          <w:sz w:val="24"/>
          <w:szCs w:val="24"/>
        </w:rPr>
        <w:t xml:space="preserve"> n</w:t>
      </w:r>
      <w:r w:rsidR="003945A0" w:rsidRPr="00431D61">
        <w:rPr>
          <w:rFonts w:ascii="Times New Roman" w:hAnsi="Times New Roman" w:cs="Times New Roman"/>
          <w:noProof w:val="0"/>
          <w:sz w:val="24"/>
          <w:szCs w:val="24"/>
        </w:rPr>
        <w:t xml:space="preserve">ë lidhje </w:t>
      </w:r>
      <w:r w:rsidR="00297B07" w:rsidRPr="00431D61">
        <w:rPr>
          <w:rFonts w:ascii="Times New Roman" w:hAnsi="Times New Roman" w:cs="Times New Roman"/>
          <w:noProof w:val="0"/>
          <w:sz w:val="24"/>
          <w:szCs w:val="24"/>
        </w:rPr>
        <w:t xml:space="preserve">me </w:t>
      </w:r>
      <w:r w:rsidR="009018DA" w:rsidRPr="00431D61">
        <w:rPr>
          <w:rFonts w:ascii="Times New Roman" w:hAnsi="Times New Roman" w:cs="Times New Roman"/>
          <w:noProof w:val="0"/>
          <w:sz w:val="24"/>
          <w:szCs w:val="24"/>
        </w:rPr>
        <w:t>k</w:t>
      </w:r>
      <w:r w:rsidR="00794088" w:rsidRPr="00431D61">
        <w:rPr>
          <w:rFonts w:ascii="Times New Roman" w:hAnsi="Times New Roman" w:cs="Times New Roman"/>
          <w:noProof w:val="0"/>
          <w:sz w:val="24"/>
          <w:szCs w:val="24"/>
        </w:rPr>
        <w:t>alendari</w:t>
      </w:r>
      <w:r w:rsidR="00297B07" w:rsidRPr="00431D61">
        <w:rPr>
          <w:rFonts w:ascii="Times New Roman" w:hAnsi="Times New Roman" w:cs="Times New Roman"/>
          <w:noProof w:val="0"/>
          <w:sz w:val="24"/>
          <w:szCs w:val="24"/>
        </w:rPr>
        <w:t>n</w:t>
      </w:r>
      <w:r w:rsidR="00FE5657" w:rsidRPr="00431D61">
        <w:rPr>
          <w:rFonts w:ascii="Times New Roman" w:hAnsi="Times New Roman" w:cs="Times New Roman"/>
          <w:noProof w:val="0"/>
          <w:sz w:val="24"/>
          <w:szCs w:val="24"/>
        </w:rPr>
        <w:t xml:space="preserve"> </w:t>
      </w:r>
      <w:r w:rsidR="00297B07" w:rsidRPr="00431D61">
        <w:rPr>
          <w:rFonts w:ascii="Times New Roman" w:eastAsia="Times New Roman" w:hAnsi="Times New Roman" w:cs="Times New Roman"/>
          <w:bCs/>
          <w:noProof w:val="0"/>
          <w:sz w:val="24"/>
          <w:szCs w:val="24"/>
          <w:lang w:eastAsia="sq-AL"/>
        </w:rPr>
        <w:t xml:space="preserve">e </w:t>
      </w:r>
      <w:r w:rsidR="00FE5657" w:rsidRPr="00431D61">
        <w:rPr>
          <w:rFonts w:ascii="Times New Roman" w:hAnsi="Times New Roman" w:cs="Times New Roman"/>
          <w:bCs/>
          <w:noProof w:val="0"/>
          <w:sz w:val="24"/>
          <w:szCs w:val="24"/>
          <w:lang w:eastAsia="sq-AL"/>
        </w:rPr>
        <w:t>K</w:t>
      </w:r>
      <w:r w:rsidR="00FE5657" w:rsidRPr="00431D61">
        <w:rPr>
          <w:rFonts w:ascii="Times New Roman" w:eastAsia="Times New Roman" w:hAnsi="Times New Roman" w:cs="Times New Roman"/>
          <w:bCs/>
          <w:noProof w:val="0"/>
          <w:sz w:val="24"/>
          <w:szCs w:val="24"/>
          <w:lang w:eastAsia="sq-AL"/>
        </w:rPr>
        <w:t xml:space="preserve">omisionit </w:t>
      </w:r>
      <w:r w:rsidR="00FE5657" w:rsidRPr="00431D61">
        <w:rPr>
          <w:rFonts w:ascii="Times New Roman" w:hAnsi="Times New Roman" w:cs="Times New Roman"/>
          <w:bCs/>
          <w:noProof w:val="0"/>
          <w:sz w:val="24"/>
          <w:szCs w:val="24"/>
          <w:lang w:eastAsia="sq-AL"/>
        </w:rPr>
        <w:t>për</w:t>
      </w:r>
      <w:r w:rsidR="00FE5657" w:rsidRPr="00431D61">
        <w:rPr>
          <w:rFonts w:ascii="Times New Roman" w:eastAsia="Times New Roman" w:hAnsi="Times New Roman" w:cs="Times New Roman"/>
          <w:bCs/>
          <w:noProof w:val="0"/>
          <w:sz w:val="24"/>
          <w:szCs w:val="24"/>
          <w:lang w:eastAsia="sq-AL"/>
        </w:rPr>
        <w:t xml:space="preserve"> </w:t>
      </w:r>
      <w:r w:rsidR="00FE5657" w:rsidRPr="00431D61">
        <w:rPr>
          <w:rFonts w:ascii="Times New Roman" w:hAnsi="Times New Roman" w:cs="Times New Roman"/>
          <w:bCs/>
          <w:noProof w:val="0"/>
          <w:sz w:val="24"/>
          <w:szCs w:val="24"/>
          <w:lang w:eastAsia="sq-AL"/>
        </w:rPr>
        <w:t>Integrimin E</w:t>
      </w:r>
      <w:r w:rsidR="00FE5657" w:rsidRPr="00431D61">
        <w:rPr>
          <w:rFonts w:ascii="Times New Roman" w:eastAsia="Times New Roman" w:hAnsi="Times New Roman" w:cs="Times New Roman"/>
          <w:bCs/>
          <w:noProof w:val="0"/>
          <w:sz w:val="24"/>
          <w:szCs w:val="24"/>
          <w:lang w:eastAsia="sq-AL"/>
        </w:rPr>
        <w:t xml:space="preserve">uropian </w:t>
      </w:r>
      <w:r w:rsidR="00FE5657" w:rsidRPr="00431D61">
        <w:rPr>
          <w:rFonts w:ascii="Times New Roman" w:hAnsi="Times New Roman" w:cs="Times New Roman"/>
          <w:bCs/>
          <w:noProof w:val="0"/>
          <w:sz w:val="24"/>
          <w:szCs w:val="24"/>
          <w:lang w:eastAsia="sq-AL"/>
        </w:rPr>
        <w:t>për</w:t>
      </w:r>
      <w:r w:rsidR="00FE5657" w:rsidRPr="00431D61">
        <w:rPr>
          <w:rFonts w:ascii="Times New Roman" w:eastAsia="Times New Roman" w:hAnsi="Times New Roman" w:cs="Times New Roman"/>
          <w:bCs/>
          <w:noProof w:val="0"/>
          <w:sz w:val="24"/>
          <w:szCs w:val="24"/>
          <w:lang w:eastAsia="sq-AL"/>
        </w:rPr>
        <w:t xml:space="preserve"> </w:t>
      </w:r>
      <w:r w:rsidR="00FE5657" w:rsidRPr="00431D61">
        <w:rPr>
          <w:rFonts w:ascii="Times New Roman" w:hAnsi="Times New Roman" w:cs="Times New Roman"/>
          <w:bCs/>
          <w:noProof w:val="0"/>
          <w:sz w:val="24"/>
          <w:szCs w:val="24"/>
          <w:lang w:eastAsia="sq-AL"/>
        </w:rPr>
        <w:t>periudhën</w:t>
      </w:r>
      <w:r w:rsidR="00FE5657" w:rsidRPr="00431D61">
        <w:rPr>
          <w:rFonts w:ascii="Times New Roman" w:eastAsia="Times New Roman" w:hAnsi="Times New Roman" w:cs="Times New Roman"/>
          <w:bCs/>
          <w:noProof w:val="0"/>
          <w:sz w:val="24"/>
          <w:szCs w:val="24"/>
          <w:lang w:eastAsia="sq-AL"/>
        </w:rPr>
        <w:t xml:space="preserve"> 25 mars – 12 prill 2019</w:t>
      </w:r>
      <w:r w:rsidR="00FE5657" w:rsidRPr="00431D61">
        <w:rPr>
          <w:rFonts w:ascii="Times New Roman" w:hAnsi="Times New Roman" w:cs="Times New Roman"/>
          <w:noProof w:val="0"/>
          <w:sz w:val="24"/>
          <w:szCs w:val="24"/>
        </w:rPr>
        <w:t>.</w:t>
      </w:r>
      <w:r w:rsidR="00297B07" w:rsidRPr="00431D61">
        <w:rPr>
          <w:rFonts w:ascii="Times New Roman" w:hAnsi="Times New Roman" w:cs="Times New Roman"/>
          <w:noProof w:val="0"/>
          <w:sz w:val="24"/>
          <w:szCs w:val="24"/>
        </w:rPr>
        <w:t xml:space="preserve"> Nëse ka ndonjë </w:t>
      </w:r>
      <w:r w:rsidR="0063143A" w:rsidRPr="00431D61">
        <w:rPr>
          <w:rFonts w:ascii="Times New Roman" w:hAnsi="Times New Roman" w:cs="Times New Roman"/>
          <w:noProof w:val="0"/>
          <w:sz w:val="24"/>
          <w:szCs w:val="24"/>
        </w:rPr>
        <w:t>propozim</w:t>
      </w:r>
      <w:r w:rsidR="00297B07" w:rsidRPr="00431D61">
        <w:rPr>
          <w:rFonts w:ascii="Times New Roman" w:hAnsi="Times New Roman" w:cs="Times New Roman"/>
          <w:noProof w:val="0"/>
          <w:sz w:val="24"/>
          <w:szCs w:val="24"/>
        </w:rPr>
        <w:t xml:space="preserve"> tjetër</w:t>
      </w:r>
      <w:r w:rsidR="001C22EF" w:rsidRPr="00431D61">
        <w:rPr>
          <w:rFonts w:ascii="Times New Roman" w:hAnsi="Times New Roman" w:cs="Times New Roman"/>
          <w:noProof w:val="0"/>
          <w:sz w:val="24"/>
          <w:szCs w:val="24"/>
        </w:rPr>
        <w:t>,</w:t>
      </w:r>
      <w:r w:rsidR="00297B07" w:rsidRPr="00431D61">
        <w:rPr>
          <w:rFonts w:ascii="Times New Roman" w:hAnsi="Times New Roman" w:cs="Times New Roman"/>
          <w:noProof w:val="0"/>
          <w:sz w:val="24"/>
          <w:szCs w:val="24"/>
        </w:rPr>
        <w:t xml:space="preserve"> mund të na e paraqisni </w:t>
      </w:r>
      <w:r w:rsidR="00FE5657" w:rsidRPr="00431D61">
        <w:rPr>
          <w:rFonts w:ascii="Times New Roman" w:hAnsi="Times New Roman" w:cs="Times New Roman"/>
          <w:noProof w:val="0"/>
          <w:sz w:val="24"/>
          <w:szCs w:val="24"/>
        </w:rPr>
        <w:t>shkurtimisht</w:t>
      </w:r>
      <w:r w:rsidR="00DE01CF" w:rsidRPr="00431D61">
        <w:rPr>
          <w:rFonts w:ascii="Times New Roman" w:hAnsi="Times New Roman" w:cs="Times New Roman"/>
          <w:noProof w:val="0"/>
          <w:sz w:val="24"/>
          <w:szCs w:val="24"/>
        </w:rPr>
        <w:t>.</w:t>
      </w:r>
      <w:r w:rsidR="00FE5657" w:rsidRPr="00431D61">
        <w:rPr>
          <w:rFonts w:ascii="Times New Roman" w:hAnsi="Times New Roman" w:cs="Times New Roman"/>
          <w:noProof w:val="0"/>
          <w:sz w:val="24"/>
          <w:szCs w:val="24"/>
        </w:rPr>
        <w:t xml:space="preserve"> </w:t>
      </w:r>
      <w:r w:rsidR="00DE01CF" w:rsidRPr="00431D61">
        <w:rPr>
          <w:rFonts w:ascii="Times New Roman" w:hAnsi="Times New Roman" w:cs="Times New Roman"/>
          <w:noProof w:val="0"/>
          <w:sz w:val="24"/>
          <w:szCs w:val="24"/>
        </w:rPr>
        <w:t>B</w:t>
      </w:r>
      <w:r w:rsidR="00FE5657" w:rsidRPr="00431D61">
        <w:rPr>
          <w:rFonts w:ascii="Times New Roman" w:hAnsi="Times New Roman" w:cs="Times New Roman"/>
          <w:noProof w:val="0"/>
          <w:sz w:val="24"/>
          <w:szCs w:val="24"/>
        </w:rPr>
        <w:t>renda</w:t>
      </w:r>
      <w:r w:rsidR="00DE01CF" w:rsidRPr="00431D61">
        <w:rPr>
          <w:rFonts w:ascii="Times New Roman" w:hAnsi="Times New Roman" w:cs="Times New Roman"/>
          <w:noProof w:val="0"/>
          <w:sz w:val="24"/>
          <w:szCs w:val="24"/>
        </w:rPr>
        <w:t xml:space="preserve"> këtij muaji</w:t>
      </w:r>
      <w:r w:rsidR="00B0459F" w:rsidRPr="00431D61">
        <w:rPr>
          <w:rFonts w:ascii="Times New Roman" w:hAnsi="Times New Roman" w:cs="Times New Roman"/>
          <w:noProof w:val="0"/>
          <w:sz w:val="24"/>
          <w:szCs w:val="24"/>
        </w:rPr>
        <w:t>,</w:t>
      </w:r>
      <w:r w:rsidR="00DE01CF" w:rsidRPr="00431D61">
        <w:rPr>
          <w:rFonts w:ascii="Times New Roman" w:hAnsi="Times New Roman" w:cs="Times New Roman"/>
          <w:noProof w:val="0"/>
          <w:sz w:val="24"/>
          <w:szCs w:val="24"/>
        </w:rPr>
        <w:t xml:space="preserve"> </w:t>
      </w:r>
      <w:r w:rsidR="00B0459F" w:rsidRPr="00431D61">
        <w:rPr>
          <w:rFonts w:ascii="Times New Roman" w:hAnsi="Times New Roman" w:cs="Times New Roman"/>
          <w:noProof w:val="0"/>
          <w:sz w:val="24"/>
          <w:szCs w:val="24"/>
        </w:rPr>
        <w:t xml:space="preserve">me përjashtim të projektligjit për ratifikimin e marrëveshjes, </w:t>
      </w:r>
      <w:r w:rsidR="00EE23D5" w:rsidRPr="00431D61">
        <w:rPr>
          <w:rFonts w:ascii="Times New Roman" w:hAnsi="Times New Roman" w:cs="Times New Roman"/>
          <w:noProof w:val="0"/>
          <w:sz w:val="24"/>
          <w:szCs w:val="24"/>
        </w:rPr>
        <w:t>sipas kalendarit</w:t>
      </w:r>
      <w:r w:rsidR="001C22EF" w:rsidRPr="00431D61">
        <w:rPr>
          <w:rFonts w:ascii="Times New Roman" w:hAnsi="Times New Roman" w:cs="Times New Roman"/>
          <w:noProof w:val="0"/>
          <w:sz w:val="24"/>
          <w:szCs w:val="24"/>
        </w:rPr>
        <w:t>,</w:t>
      </w:r>
      <w:r w:rsidR="00EE23D5" w:rsidRPr="00431D61">
        <w:rPr>
          <w:rFonts w:ascii="Times New Roman" w:hAnsi="Times New Roman" w:cs="Times New Roman"/>
          <w:noProof w:val="0"/>
          <w:sz w:val="24"/>
          <w:szCs w:val="24"/>
        </w:rPr>
        <w:t xml:space="preserve"> </w:t>
      </w:r>
      <w:r w:rsidR="00DE01CF" w:rsidRPr="00431D61">
        <w:rPr>
          <w:rFonts w:ascii="Times New Roman" w:hAnsi="Times New Roman" w:cs="Times New Roman"/>
          <w:noProof w:val="0"/>
          <w:sz w:val="24"/>
          <w:szCs w:val="24"/>
        </w:rPr>
        <w:t xml:space="preserve">ne duhet të </w:t>
      </w:r>
      <w:r w:rsidR="00FE5657" w:rsidRPr="00431D61">
        <w:rPr>
          <w:rFonts w:ascii="Times New Roman" w:hAnsi="Times New Roman" w:cs="Times New Roman"/>
          <w:noProof w:val="0"/>
          <w:sz w:val="24"/>
          <w:szCs w:val="24"/>
        </w:rPr>
        <w:t>kalojmë</w:t>
      </w:r>
      <w:r w:rsidR="00B0459F" w:rsidRPr="00431D61">
        <w:rPr>
          <w:rFonts w:ascii="Times New Roman" w:hAnsi="Times New Roman" w:cs="Times New Roman"/>
          <w:noProof w:val="0"/>
          <w:sz w:val="24"/>
          <w:szCs w:val="24"/>
        </w:rPr>
        <w:t xml:space="preserve"> </w:t>
      </w:r>
      <w:r w:rsidR="000F138F" w:rsidRPr="00431D61">
        <w:rPr>
          <w:rFonts w:ascii="Times New Roman" w:hAnsi="Times New Roman" w:cs="Times New Roman"/>
          <w:noProof w:val="0"/>
          <w:sz w:val="24"/>
          <w:szCs w:val="24"/>
        </w:rPr>
        <w:t>projektligji</w:t>
      </w:r>
      <w:r w:rsidR="00B0459F" w:rsidRPr="00431D61">
        <w:rPr>
          <w:rFonts w:ascii="Times New Roman" w:hAnsi="Times New Roman" w:cs="Times New Roman"/>
          <w:noProof w:val="0"/>
          <w:sz w:val="24"/>
          <w:szCs w:val="24"/>
        </w:rPr>
        <w:t>n</w:t>
      </w:r>
      <w:r w:rsidR="000F138F" w:rsidRPr="00431D61">
        <w:rPr>
          <w:rFonts w:ascii="Times New Roman" w:hAnsi="Times New Roman" w:cs="Times New Roman"/>
          <w:noProof w:val="0"/>
          <w:sz w:val="24"/>
          <w:szCs w:val="24"/>
        </w:rPr>
        <w:t xml:space="preserve"> “Për disa ndryshime dhe shtesa në ligjin 103/2016 “Për akuakulturën”” dhe raportin </w:t>
      </w:r>
      <w:r w:rsidR="00AB0F26" w:rsidRPr="00431D61">
        <w:rPr>
          <w:rFonts w:ascii="Times New Roman" w:hAnsi="Times New Roman" w:cs="Times New Roman"/>
          <w:noProof w:val="0"/>
          <w:sz w:val="24"/>
          <w:szCs w:val="24"/>
        </w:rPr>
        <w:t>e</w:t>
      </w:r>
      <w:r w:rsidR="000F138F" w:rsidRPr="00431D61">
        <w:rPr>
          <w:rFonts w:ascii="Times New Roman" w:hAnsi="Times New Roman" w:cs="Times New Roman"/>
          <w:noProof w:val="0"/>
          <w:sz w:val="24"/>
          <w:szCs w:val="24"/>
        </w:rPr>
        <w:t xml:space="preserve"> </w:t>
      </w:r>
      <w:r w:rsidR="00AB0F26" w:rsidRPr="00431D61">
        <w:rPr>
          <w:rFonts w:ascii="Times New Roman" w:hAnsi="Times New Roman" w:cs="Times New Roman"/>
          <w:noProof w:val="0"/>
          <w:sz w:val="24"/>
          <w:szCs w:val="24"/>
        </w:rPr>
        <w:t>vitit</w:t>
      </w:r>
      <w:r w:rsidR="000F138F" w:rsidRPr="00431D61">
        <w:rPr>
          <w:rFonts w:ascii="Times New Roman" w:hAnsi="Times New Roman" w:cs="Times New Roman"/>
          <w:noProof w:val="0"/>
          <w:sz w:val="24"/>
          <w:szCs w:val="24"/>
        </w:rPr>
        <w:t xml:space="preserve"> 2018 mbi ecurinë e </w:t>
      </w:r>
      <w:r w:rsidR="0063143A" w:rsidRPr="00431D61">
        <w:rPr>
          <w:rFonts w:ascii="Times New Roman" w:hAnsi="Times New Roman" w:cs="Times New Roman"/>
          <w:noProof w:val="0"/>
          <w:sz w:val="24"/>
          <w:szCs w:val="24"/>
        </w:rPr>
        <w:t>procesit</w:t>
      </w:r>
      <w:r w:rsidR="000F138F" w:rsidRPr="00431D61">
        <w:rPr>
          <w:rFonts w:ascii="Times New Roman" w:hAnsi="Times New Roman" w:cs="Times New Roman"/>
          <w:noProof w:val="0"/>
          <w:sz w:val="24"/>
          <w:szCs w:val="24"/>
        </w:rPr>
        <w:t xml:space="preserve"> të integrimit të Shqipërisë në Bashkimin Europian. </w:t>
      </w:r>
    </w:p>
    <w:p w:rsidR="002D10D0" w:rsidRPr="00431D61" w:rsidRDefault="000F138F"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Propozimi është që në datën 2</w:t>
      </w:r>
      <w:r w:rsidR="002D10D0" w:rsidRPr="00431D61">
        <w:rPr>
          <w:rFonts w:ascii="Times New Roman" w:hAnsi="Times New Roman" w:cs="Times New Roman"/>
          <w:noProof w:val="0"/>
          <w:sz w:val="24"/>
          <w:szCs w:val="24"/>
        </w:rPr>
        <w:t>7</w:t>
      </w:r>
      <w:r w:rsidRPr="00431D61">
        <w:rPr>
          <w:rFonts w:ascii="Times New Roman" w:hAnsi="Times New Roman" w:cs="Times New Roman"/>
          <w:noProof w:val="0"/>
          <w:sz w:val="24"/>
          <w:szCs w:val="24"/>
        </w:rPr>
        <w:t xml:space="preserve"> </w:t>
      </w:r>
      <w:r w:rsidR="002D10D0" w:rsidRPr="00431D61">
        <w:rPr>
          <w:rFonts w:ascii="Times New Roman" w:hAnsi="Times New Roman" w:cs="Times New Roman"/>
          <w:noProof w:val="0"/>
          <w:sz w:val="24"/>
          <w:szCs w:val="24"/>
        </w:rPr>
        <w:t xml:space="preserve">mars </w:t>
      </w:r>
      <w:r w:rsidR="00AB0F26" w:rsidRPr="00431D61">
        <w:rPr>
          <w:rFonts w:ascii="Times New Roman" w:hAnsi="Times New Roman" w:cs="Times New Roman"/>
          <w:noProof w:val="0"/>
          <w:sz w:val="24"/>
          <w:szCs w:val="24"/>
        </w:rPr>
        <w:t xml:space="preserve">duhet të kalojmë </w:t>
      </w:r>
      <w:r w:rsidR="002D10D0" w:rsidRPr="00431D61">
        <w:rPr>
          <w:rFonts w:ascii="Times New Roman" w:hAnsi="Times New Roman" w:cs="Times New Roman"/>
          <w:noProof w:val="0"/>
          <w:sz w:val="24"/>
          <w:szCs w:val="24"/>
        </w:rPr>
        <w:t>projektligji</w:t>
      </w:r>
      <w:r w:rsidR="00AB0F26" w:rsidRPr="00431D61">
        <w:rPr>
          <w:rFonts w:ascii="Times New Roman" w:hAnsi="Times New Roman" w:cs="Times New Roman"/>
          <w:noProof w:val="0"/>
          <w:sz w:val="24"/>
          <w:szCs w:val="24"/>
        </w:rPr>
        <w:t>n</w:t>
      </w:r>
      <w:r w:rsidR="002D10D0" w:rsidRPr="00431D61">
        <w:rPr>
          <w:rFonts w:ascii="Times New Roman" w:hAnsi="Times New Roman" w:cs="Times New Roman"/>
          <w:noProof w:val="0"/>
          <w:sz w:val="24"/>
          <w:szCs w:val="24"/>
        </w:rPr>
        <w:t xml:space="preserve"> </w:t>
      </w:r>
      <w:r w:rsidR="00AB0F26" w:rsidRPr="00431D61">
        <w:rPr>
          <w:rFonts w:ascii="Times New Roman" w:hAnsi="Times New Roman" w:cs="Times New Roman"/>
          <w:noProof w:val="0"/>
          <w:sz w:val="24"/>
          <w:szCs w:val="24"/>
        </w:rPr>
        <w:t>“Për disa ndryshime dhe shtesa në ligjin 103/2016 “Për akuakulturën””</w:t>
      </w:r>
      <w:r w:rsidR="007372E0" w:rsidRPr="00431D61">
        <w:rPr>
          <w:rFonts w:ascii="Times New Roman" w:hAnsi="Times New Roman" w:cs="Times New Roman"/>
          <w:noProof w:val="0"/>
          <w:sz w:val="24"/>
          <w:szCs w:val="24"/>
        </w:rPr>
        <w:t>, si dhe raportin e vitit 2018</w:t>
      </w:r>
      <w:r w:rsidR="001C22EF" w:rsidRPr="00431D61">
        <w:rPr>
          <w:rFonts w:ascii="Times New Roman" w:hAnsi="Times New Roman" w:cs="Times New Roman"/>
          <w:noProof w:val="0"/>
          <w:sz w:val="24"/>
          <w:szCs w:val="24"/>
        </w:rPr>
        <w:t>,</w:t>
      </w:r>
      <w:r w:rsidR="007372E0" w:rsidRPr="00431D61">
        <w:rPr>
          <w:rFonts w:ascii="Times New Roman" w:hAnsi="Times New Roman" w:cs="Times New Roman"/>
          <w:noProof w:val="0"/>
          <w:sz w:val="24"/>
          <w:szCs w:val="24"/>
        </w:rPr>
        <w:t xml:space="preserve"> </w:t>
      </w:r>
      <w:r w:rsidR="002D10D0" w:rsidRPr="00431D61">
        <w:rPr>
          <w:rFonts w:ascii="Times New Roman" w:hAnsi="Times New Roman" w:cs="Times New Roman"/>
          <w:noProof w:val="0"/>
          <w:sz w:val="24"/>
          <w:szCs w:val="24"/>
        </w:rPr>
        <w:t xml:space="preserve">të konfirmuar edhe me ministrin në detyrë </w:t>
      </w:r>
      <w:r w:rsidR="007372E0" w:rsidRPr="00431D61">
        <w:rPr>
          <w:rFonts w:ascii="Times New Roman" w:hAnsi="Times New Roman" w:cs="Times New Roman"/>
          <w:noProof w:val="0"/>
          <w:sz w:val="24"/>
          <w:szCs w:val="24"/>
        </w:rPr>
        <w:t>për Europën dhe Punët e Jashtme.</w:t>
      </w:r>
    </w:p>
    <w:p w:rsidR="000F138F" w:rsidRPr="00431D61" w:rsidRDefault="002D10D0"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Gjithashtu, ju kujtoj se </w:t>
      </w:r>
      <w:r w:rsidR="007372E0" w:rsidRPr="00431D61">
        <w:rPr>
          <w:rFonts w:ascii="Times New Roman" w:hAnsi="Times New Roman" w:cs="Times New Roman"/>
          <w:noProof w:val="0"/>
          <w:sz w:val="24"/>
          <w:szCs w:val="24"/>
        </w:rPr>
        <w:t>Komisioni i Integrimit Europ</w:t>
      </w:r>
      <w:r w:rsidRPr="00431D61">
        <w:rPr>
          <w:rFonts w:ascii="Times New Roman" w:hAnsi="Times New Roman" w:cs="Times New Roman"/>
          <w:noProof w:val="0"/>
          <w:sz w:val="24"/>
          <w:szCs w:val="24"/>
        </w:rPr>
        <w:t>i</w:t>
      </w:r>
      <w:r w:rsidR="007372E0" w:rsidRPr="00431D61">
        <w:rPr>
          <w:rFonts w:ascii="Times New Roman" w:hAnsi="Times New Roman" w:cs="Times New Roman"/>
          <w:noProof w:val="0"/>
          <w:sz w:val="24"/>
          <w:szCs w:val="24"/>
        </w:rPr>
        <w:t>a</w:t>
      </w:r>
      <w:r w:rsidRPr="00431D61">
        <w:rPr>
          <w:rFonts w:ascii="Times New Roman" w:hAnsi="Times New Roman" w:cs="Times New Roman"/>
          <w:noProof w:val="0"/>
          <w:sz w:val="24"/>
          <w:szCs w:val="24"/>
        </w:rPr>
        <w:t>n</w:t>
      </w:r>
      <w:r w:rsidR="00DE161C" w:rsidRPr="00431D61">
        <w:rPr>
          <w:rFonts w:ascii="Times New Roman" w:hAnsi="Times New Roman" w:cs="Times New Roman"/>
          <w:noProof w:val="0"/>
          <w:sz w:val="24"/>
          <w:szCs w:val="24"/>
        </w:rPr>
        <w:t>,</w:t>
      </w:r>
      <w:r w:rsidRPr="00431D61">
        <w:rPr>
          <w:rFonts w:ascii="Times New Roman" w:hAnsi="Times New Roman" w:cs="Times New Roman"/>
          <w:noProof w:val="0"/>
          <w:sz w:val="24"/>
          <w:szCs w:val="24"/>
        </w:rPr>
        <w:t xml:space="preserve"> </w:t>
      </w:r>
      <w:r w:rsidR="001C22EF" w:rsidRPr="00431D61">
        <w:rPr>
          <w:rFonts w:ascii="Times New Roman" w:hAnsi="Times New Roman" w:cs="Times New Roman"/>
          <w:noProof w:val="0"/>
          <w:sz w:val="24"/>
          <w:szCs w:val="24"/>
        </w:rPr>
        <w:t>i</w:t>
      </w:r>
      <w:r w:rsidR="00DE161C" w:rsidRPr="00431D61">
        <w:rPr>
          <w:rFonts w:ascii="Times New Roman" w:hAnsi="Times New Roman" w:cs="Times New Roman"/>
          <w:noProof w:val="0"/>
          <w:sz w:val="24"/>
          <w:szCs w:val="24"/>
        </w:rPr>
        <w:t xml:space="preserve"> cil</w:t>
      </w:r>
      <w:r w:rsidR="001C22EF" w:rsidRPr="00431D61">
        <w:rPr>
          <w:rFonts w:ascii="Times New Roman" w:hAnsi="Times New Roman" w:cs="Times New Roman"/>
          <w:noProof w:val="0"/>
          <w:sz w:val="24"/>
          <w:szCs w:val="24"/>
        </w:rPr>
        <w:t>i</w:t>
      </w:r>
      <w:r w:rsidR="00DE161C" w:rsidRPr="00431D61">
        <w:rPr>
          <w:rFonts w:ascii="Times New Roman" w:hAnsi="Times New Roman" w:cs="Times New Roman"/>
          <w:noProof w:val="0"/>
          <w:sz w:val="24"/>
          <w:szCs w:val="24"/>
        </w:rPr>
        <w:t xml:space="preserve"> është dakordësuar edhe me opozitën para një muaji e gjysmë, </w:t>
      </w:r>
      <w:r w:rsidRPr="00431D61">
        <w:rPr>
          <w:rFonts w:ascii="Times New Roman" w:hAnsi="Times New Roman" w:cs="Times New Roman"/>
          <w:noProof w:val="0"/>
          <w:sz w:val="24"/>
          <w:szCs w:val="24"/>
        </w:rPr>
        <w:t xml:space="preserve">i ka dërguar </w:t>
      </w:r>
      <w:r w:rsidR="00DE161C" w:rsidRPr="00431D61">
        <w:rPr>
          <w:rFonts w:ascii="Times New Roman" w:hAnsi="Times New Roman" w:cs="Times New Roman"/>
          <w:noProof w:val="0"/>
          <w:sz w:val="24"/>
          <w:szCs w:val="24"/>
        </w:rPr>
        <w:t xml:space="preserve">një kërkesë </w:t>
      </w:r>
      <w:r w:rsidR="007372E0" w:rsidRPr="00431D61">
        <w:rPr>
          <w:rFonts w:ascii="Times New Roman" w:hAnsi="Times New Roman" w:cs="Times New Roman"/>
          <w:noProof w:val="0"/>
          <w:sz w:val="24"/>
          <w:szCs w:val="24"/>
        </w:rPr>
        <w:t>ministrisë</w:t>
      </w:r>
      <w:r w:rsidR="008169DF" w:rsidRPr="00431D61">
        <w:rPr>
          <w:rFonts w:ascii="Times New Roman" w:hAnsi="Times New Roman" w:cs="Times New Roman"/>
          <w:noProof w:val="0"/>
          <w:sz w:val="24"/>
          <w:szCs w:val="24"/>
        </w:rPr>
        <w:t xml:space="preserve"> </w:t>
      </w:r>
      <w:r w:rsidRPr="00431D61">
        <w:rPr>
          <w:rFonts w:ascii="Times New Roman" w:hAnsi="Times New Roman" w:cs="Times New Roman"/>
          <w:noProof w:val="0"/>
          <w:sz w:val="24"/>
          <w:szCs w:val="24"/>
        </w:rPr>
        <w:t xml:space="preserve">për  disa nga </w:t>
      </w:r>
      <w:r w:rsidR="008169DF" w:rsidRPr="00431D61">
        <w:rPr>
          <w:rFonts w:ascii="Times New Roman" w:hAnsi="Times New Roman" w:cs="Times New Roman"/>
          <w:noProof w:val="0"/>
          <w:sz w:val="24"/>
          <w:szCs w:val="24"/>
        </w:rPr>
        <w:t>çështjet</w:t>
      </w:r>
      <w:r w:rsidRPr="00431D61">
        <w:rPr>
          <w:rFonts w:ascii="Times New Roman" w:hAnsi="Times New Roman" w:cs="Times New Roman"/>
          <w:noProof w:val="0"/>
          <w:sz w:val="24"/>
          <w:szCs w:val="24"/>
        </w:rPr>
        <w:t xml:space="preserve"> më të </w:t>
      </w:r>
      <w:r w:rsidR="008169DF" w:rsidRPr="00431D61">
        <w:rPr>
          <w:rFonts w:ascii="Times New Roman" w:hAnsi="Times New Roman" w:cs="Times New Roman"/>
          <w:noProof w:val="0"/>
          <w:sz w:val="24"/>
          <w:szCs w:val="24"/>
        </w:rPr>
        <w:t>rëndësishme</w:t>
      </w:r>
      <w:r w:rsidRPr="00431D61">
        <w:rPr>
          <w:rFonts w:ascii="Times New Roman" w:hAnsi="Times New Roman" w:cs="Times New Roman"/>
          <w:noProof w:val="0"/>
          <w:sz w:val="24"/>
          <w:szCs w:val="24"/>
        </w:rPr>
        <w:t xml:space="preserve"> </w:t>
      </w:r>
      <w:r w:rsidR="008C3239" w:rsidRPr="00431D61">
        <w:rPr>
          <w:rFonts w:ascii="Times New Roman" w:hAnsi="Times New Roman" w:cs="Times New Roman"/>
          <w:noProof w:val="0"/>
          <w:sz w:val="24"/>
          <w:szCs w:val="24"/>
        </w:rPr>
        <w:t xml:space="preserve">për </w:t>
      </w:r>
      <w:r w:rsidR="008169DF" w:rsidRPr="00431D61">
        <w:rPr>
          <w:rFonts w:ascii="Times New Roman" w:hAnsi="Times New Roman" w:cs="Times New Roman"/>
          <w:noProof w:val="0"/>
          <w:sz w:val="24"/>
          <w:szCs w:val="24"/>
        </w:rPr>
        <w:t>trajtim. Nga ministria  k</w:t>
      </w:r>
      <w:r w:rsidR="008C3239" w:rsidRPr="00431D61">
        <w:rPr>
          <w:rFonts w:ascii="Times New Roman" w:hAnsi="Times New Roman" w:cs="Times New Roman"/>
          <w:noProof w:val="0"/>
          <w:sz w:val="24"/>
          <w:szCs w:val="24"/>
        </w:rPr>
        <w:t>a ardhur përgjigjja</w:t>
      </w:r>
      <w:r w:rsidR="008169DF" w:rsidRPr="00431D61">
        <w:rPr>
          <w:rFonts w:ascii="Times New Roman" w:hAnsi="Times New Roman" w:cs="Times New Roman"/>
          <w:noProof w:val="0"/>
          <w:sz w:val="24"/>
          <w:szCs w:val="24"/>
        </w:rPr>
        <w:t xml:space="preserve">, e cila ju është </w:t>
      </w:r>
      <w:r w:rsidR="008022FD" w:rsidRPr="00431D61">
        <w:rPr>
          <w:rFonts w:ascii="Times New Roman" w:hAnsi="Times New Roman" w:cs="Times New Roman"/>
          <w:noProof w:val="0"/>
          <w:sz w:val="24"/>
          <w:szCs w:val="24"/>
        </w:rPr>
        <w:t>dërguar me e</w:t>
      </w:r>
      <w:r w:rsidR="008169DF" w:rsidRPr="00431D61">
        <w:rPr>
          <w:rFonts w:ascii="Times New Roman" w:hAnsi="Times New Roman" w:cs="Times New Roman"/>
          <w:noProof w:val="0"/>
          <w:sz w:val="24"/>
          <w:szCs w:val="24"/>
        </w:rPr>
        <w:t xml:space="preserve">mail, që </w:t>
      </w:r>
      <w:r w:rsidR="008022FD" w:rsidRPr="00431D61">
        <w:rPr>
          <w:rFonts w:ascii="Times New Roman" w:hAnsi="Times New Roman" w:cs="Times New Roman"/>
          <w:noProof w:val="0"/>
          <w:sz w:val="24"/>
          <w:szCs w:val="24"/>
        </w:rPr>
        <w:t xml:space="preserve">në datën 27.03.2019, në orën 15:00, do </w:t>
      </w:r>
      <w:r w:rsidR="008169DF" w:rsidRPr="00431D61">
        <w:rPr>
          <w:rFonts w:ascii="Times New Roman" w:hAnsi="Times New Roman" w:cs="Times New Roman"/>
          <w:noProof w:val="0"/>
          <w:sz w:val="24"/>
          <w:szCs w:val="24"/>
        </w:rPr>
        <w:t>t</w:t>
      </w:r>
      <w:r w:rsidR="008C3239" w:rsidRPr="00431D61">
        <w:rPr>
          <w:rFonts w:ascii="Times New Roman" w:hAnsi="Times New Roman" w:cs="Times New Roman"/>
          <w:noProof w:val="0"/>
          <w:sz w:val="24"/>
          <w:szCs w:val="24"/>
        </w:rPr>
        <w:t>ë</w:t>
      </w:r>
      <w:r w:rsidR="008169DF" w:rsidRPr="00431D61">
        <w:rPr>
          <w:rFonts w:ascii="Times New Roman" w:hAnsi="Times New Roman" w:cs="Times New Roman"/>
          <w:noProof w:val="0"/>
          <w:sz w:val="24"/>
          <w:szCs w:val="24"/>
        </w:rPr>
        <w:t xml:space="preserve"> dëgjojmë</w:t>
      </w:r>
      <w:r w:rsidR="008022FD" w:rsidRPr="00431D61">
        <w:rPr>
          <w:rFonts w:ascii="Times New Roman" w:hAnsi="Times New Roman" w:cs="Times New Roman"/>
          <w:noProof w:val="0"/>
          <w:sz w:val="24"/>
          <w:szCs w:val="24"/>
        </w:rPr>
        <w:t xml:space="preserve"> në komision ministrin në detyrë</w:t>
      </w:r>
      <w:r w:rsidR="008C3239" w:rsidRPr="00431D61">
        <w:rPr>
          <w:rFonts w:ascii="Times New Roman" w:hAnsi="Times New Roman" w:cs="Times New Roman"/>
          <w:noProof w:val="0"/>
          <w:sz w:val="24"/>
          <w:szCs w:val="24"/>
        </w:rPr>
        <w:t>, zotin Caka</w:t>
      </w:r>
      <w:r w:rsidR="008022FD" w:rsidRPr="00431D61">
        <w:rPr>
          <w:rFonts w:ascii="Times New Roman" w:hAnsi="Times New Roman" w:cs="Times New Roman"/>
          <w:noProof w:val="0"/>
          <w:sz w:val="24"/>
          <w:szCs w:val="24"/>
        </w:rPr>
        <w:t>j</w:t>
      </w:r>
      <w:r w:rsidR="008C3239" w:rsidRPr="00431D61">
        <w:rPr>
          <w:rFonts w:ascii="Times New Roman" w:hAnsi="Times New Roman" w:cs="Times New Roman"/>
          <w:noProof w:val="0"/>
          <w:sz w:val="24"/>
          <w:szCs w:val="24"/>
        </w:rPr>
        <w:t>.</w:t>
      </w:r>
      <w:r w:rsidRPr="00431D61">
        <w:rPr>
          <w:rFonts w:ascii="Times New Roman" w:hAnsi="Times New Roman" w:cs="Times New Roman"/>
          <w:noProof w:val="0"/>
          <w:sz w:val="24"/>
          <w:szCs w:val="24"/>
        </w:rPr>
        <w:t xml:space="preserve"> </w:t>
      </w:r>
    </w:p>
    <w:p w:rsidR="00CA445F" w:rsidRPr="00431D61" w:rsidRDefault="008022FD"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Ndër</w:t>
      </w:r>
      <w:r w:rsidR="008C3239" w:rsidRPr="00431D61">
        <w:rPr>
          <w:rFonts w:ascii="Times New Roman" w:hAnsi="Times New Roman" w:cs="Times New Roman"/>
          <w:noProof w:val="0"/>
          <w:sz w:val="24"/>
          <w:szCs w:val="24"/>
        </w:rPr>
        <w:t xml:space="preserve">kohë </w:t>
      </w:r>
      <w:r w:rsidR="000B7EB7" w:rsidRPr="00431D61">
        <w:rPr>
          <w:rFonts w:ascii="Times New Roman" w:hAnsi="Times New Roman" w:cs="Times New Roman"/>
          <w:noProof w:val="0"/>
          <w:sz w:val="24"/>
          <w:szCs w:val="24"/>
        </w:rPr>
        <w:t xml:space="preserve">për sa </w:t>
      </w:r>
      <w:r w:rsidR="001C22EF" w:rsidRPr="00431D61">
        <w:rPr>
          <w:rFonts w:ascii="Times New Roman" w:hAnsi="Times New Roman" w:cs="Times New Roman"/>
          <w:noProof w:val="0"/>
          <w:sz w:val="24"/>
          <w:szCs w:val="24"/>
        </w:rPr>
        <w:t>u</w:t>
      </w:r>
      <w:r w:rsidR="000B7EB7" w:rsidRPr="00431D61">
        <w:rPr>
          <w:rFonts w:ascii="Times New Roman" w:hAnsi="Times New Roman" w:cs="Times New Roman"/>
          <w:noProof w:val="0"/>
          <w:sz w:val="24"/>
          <w:szCs w:val="24"/>
        </w:rPr>
        <w:t xml:space="preserve"> përket </w:t>
      </w:r>
      <w:r w:rsidR="00357C73" w:rsidRPr="00431D61">
        <w:rPr>
          <w:rFonts w:ascii="Times New Roman" w:hAnsi="Times New Roman" w:cs="Times New Roman"/>
          <w:noProof w:val="0"/>
          <w:sz w:val="24"/>
          <w:szCs w:val="24"/>
        </w:rPr>
        <w:t xml:space="preserve">5 </w:t>
      </w:r>
      <w:r w:rsidR="000B7EB7" w:rsidRPr="00431D61">
        <w:rPr>
          <w:rFonts w:ascii="Times New Roman" w:hAnsi="Times New Roman" w:cs="Times New Roman"/>
          <w:noProof w:val="0"/>
          <w:sz w:val="24"/>
          <w:szCs w:val="24"/>
        </w:rPr>
        <w:t>prioriteteve</w:t>
      </w:r>
      <w:r w:rsidR="00357C73" w:rsidRPr="00431D61">
        <w:rPr>
          <w:rFonts w:ascii="Times New Roman" w:hAnsi="Times New Roman" w:cs="Times New Roman"/>
          <w:noProof w:val="0"/>
          <w:sz w:val="24"/>
          <w:szCs w:val="24"/>
        </w:rPr>
        <w:t xml:space="preserve"> </w:t>
      </w:r>
      <w:r w:rsidR="000B7EB7" w:rsidRPr="00431D61">
        <w:rPr>
          <w:rFonts w:ascii="Times New Roman" w:hAnsi="Times New Roman" w:cs="Times New Roman"/>
          <w:noProof w:val="0"/>
          <w:sz w:val="24"/>
          <w:szCs w:val="24"/>
        </w:rPr>
        <w:t xml:space="preserve">lidhur me procesin e integrimit të </w:t>
      </w:r>
      <w:r w:rsidR="00357C73" w:rsidRPr="00431D61">
        <w:rPr>
          <w:rFonts w:ascii="Times New Roman" w:hAnsi="Times New Roman" w:cs="Times New Roman"/>
          <w:noProof w:val="0"/>
          <w:sz w:val="24"/>
          <w:szCs w:val="24"/>
        </w:rPr>
        <w:t>Shqipërisë</w:t>
      </w:r>
      <w:r w:rsidR="00A6137F" w:rsidRPr="00431D61">
        <w:rPr>
          <w:rFonts w:ascii="Times New Roman" w:hAnsi="Times New Roman" w:cs="Times New Roman"/>
          <w:noProof w:val="0"/>
          <w:sz w:val="24"/>
          <w:szCs w:val="24"/>
        </w:rPr>
        <w:t>,</w:t>
      </w:r>
      <w:r w:rsidR="00357C73" w:rsidRPr="00431D61">
        <w:rPr>
          <w:rFonts w:ascii="Times New Roman" w:hAnsi="Times New Roman" w:cs="Times New Roman"/>
          <w:noProof w:val="0"/>
          <w:sz w:val="24"/>
          <w:szCs w:val="24"/>
        </w:rPr>
        <w:t xml:space="preserve"> </w:t>
      </w:r>
      <w:r w:rsidR="000B7EB7" w:rsidRPr="00431D61">
        <w:rPr>
          <w:rFonts w:ascii="Times New Roman" w:hAnsi="Times New Roman" w:cs="Times New Roman"/>
          <w:noProof w:val="0"/>
          <w:sz w:val="24"/>
          <w:szCs w:val="24"/>
        </w:rPr>
        <w:t xml:space="preserve">të </w:t>
      </w:r>
      <w:r w:rsidRPr="00431D61">
        <w:rPr>
          <w:rFonts w:ascii="Times New Roman" w:hAnsi="Times New Roman" w:cs="Times New Roman"/>
          <w:noProof w:val="0"/>
          <w:sz w:val="24"/>
          <w:szCs w:val="24"/>
        </w:rPr>
        <w:t>parashikuara n</w:t>
      </w:r>
      <w:r w:rsidR="000E6FAA" w:rsidRPr="00431D61">
        <w:rPr>
          <w:rFonts w:ascii="Times New Roman" w:hAnsi="Times New Roman" w:cs="Times New Roman"/>
          <w:noProof w:val="0"/>
          <w:sz w:val="24"/>
          <w:szCs w:val="24"/>
        </w:rPr>
        <w:t>ë</w:t>
      </w:r>
      <w:r w:rsidRPr="00431D61">
        <w:rPr>
          <w:rFonts w:ascii="Times New Roman" w:hAnsi="Times New Roman" w:cs="Times New Roman"/>
          <w:noProof w:val="0"/>
          <w:sz w:val="24"/>
          <w:szCs w:val="24"/>
        </w:rPr>
        <w:t xml:space="preserve"> </w:t>
      </w:r>
      <w:r w:rsidR="000E6FAA" w:rsidRPr="00431D61">
        <w:rPr>
          <w:rFonts w:ascii="Times New Roman" w:hAnsi="Times New Roman" w:cs="Times New Roman"/>
          <w:noProof w:val="0"/>
          <w:sz w:val="24"/>
          <w:szCs w:val="24"/>
        </w:rPr>
        <w:t>kalendar</w:t>
      </w:r>
      <w:r w:rsidR="00A6137F" w:rsidRPr="00431D61">
        <w:rPr>
          <w:rFonts w:ascii="Times New Roman" w:hAnsi="Times New Roman" w:cs="Times New Roman"/>
          <w:noProof w:val="0"/>
          <w:sz w:val="24"/>
          <w:szCs w:val="24"/>
        </w:rPr>
        <w:t>,</w:t>
      </w:r>
      <w:r w:rsidR="00357C73" w:rsidRPr="00431D61">
        <w:rPr>
          <w:rFonts w:ascii="Times New Roman" w:hAnsi="Times New Roman" w:cs="Times New Roman"/>
          <w:noProof w:val="0"/>
          <w:sz w:val="24"/>
          <w:szCs w:val="24"/>
        </w:rPr>
        <w:t xml:space="preserve"> </w:t>
      </w:r>
      <w:r w:rsidR="000E6FAA" w:rsidRPr="00431D61">
        <w:rPr>
          <w:rFonts w:ascii="Times New Roman" w:hAnsi="Times New Roman" w:cs="Times New Roman"/>
          <w:noProof w:val="0"/>
          <w:sz w:val="24"/>
          <w:szCs w:val="24"/>
        </w:rPr>
        <w:t xml:space="preserve">kemi menduar që të </w:t>
      </w:r>
      <w:r w:rsidR="00357C73" w:rsidRPr="00431D61">
        <w:rPr>
          <w:rFonts w:ascii="Times New Roman" w:hAnsi="Times New Roman" w:cs="Times New Roman"/>
          <w:noProof w:val="0"/>
          <w:sz w:val="24"/>
          <w:szCs w:val="24"/>
        </w:rPr>
        <w:t xml:space="preserve">zhvillojnë në komision </w:t>
      </w:r>
      <w:r w:rsidR="000E6FAA" w:rsidRPr="00431D61">
        <w:rPr>
          <w:rFonts w:ascii="Times New Roman" w:hAnsi="Times New Roman" w:cs="Times New Roman"/>
          <w:noProof w:val="0"/>
          <w:sz w:val="24"/>
          <w:szCs w:val="24"/>
        </w:rPr>
        <w:t xml:space="preserve">një dëgjesë </w:t>
      </w:r>
      <w:r w:rsidR="00357C73" w:rsidRPr="00431D61">
        <w:rPr>
          <w:rFonts w:ascii="Times New Roman" w:hAnsi="Times New Roman" w:cs="Times New Roman"/>
          <w:noProof w:val="0"/>
          <w:sz w:val="24"/>
          <w:szCs w:val="24"/>
        </w:rPr>
        <w:t xml:space="preserve">me Ministrinë e </w:t>
      </w:r>
      <w:r w:rsidR="000E6FAA" w:rsidRPr="00431D61">
        <w:rPr>
          <w:rFonts w:ascii="Times New Roman" w:hAnsi="Times New Roman" w:cs="Times New Roman"/>
          <w:noProof w:val="0"/>
          <w:sz w:val="24"/>
          <w:szCs w:val="24"/>
        </w:rPr>
        <w:t xml:space="preserve">Drejtësisë për reformën </w:t>
      </w:r>
      <w:r w:rsidR="00862950" w:rsidRPr="00431D61">
        <w:rPr>
          <w:rFonts w:ascii="Times New Roman" w:hAnsi="Times New Roman" w:cs="Times New Roman"/>
          <w:noProof w:val="0"/>
          <w:sz w:val="24"/>
          <w:szCs w:val="24"/>
        </w:rPr>
        <w:t>në</w:t>
      </w:r>
      <w:r w:rsidR="000E6FAA" w:rsidRPr="00431D61">
        <w:rPr>
          <w:rFonts w:ascii="Times New Roman" w:hAnsi="Times New Roman" w:cs="Times New Roman"/>
          <w:noProof w:val="0"/>
          <w:sz w:val="24"/>
          <w:szCs w:val="24"/>
        </w:rPr>
        <w:t xml:space="preserve"> </w:t>
      </w:r>
      <w:r w:rsidR="00862950" w:rsidRPr="00431D61">
        <w:rPr>
          <w:rFonts w:ascii="Times New Roman" w:hAnsi="Times New Roman" w:cs="Times New Roman"/>
          <w:noProof w:val="0"/>
          <w:sz w:val="24"/>
          <w:szCs w:val="24"/>
        </w:rPr>
        <w:t>drejtësi</w:t>
      </w:r>
      <w:r w:rsidR="00307EFF" w:rsidRPr="00431D61">
        <w:rPr>
          <w:rFonts w:ascii="Times New Roman" w:hAnsi="Times New Roman" w:cs="Times New Roman"/>
          <w:noProof w:val="0"/>
          <w:sz w:val="24"/>
          <w:szCs w:val="24"/>
        </w:rPr>
        <w:t xml:space="preserve">, si dhe </w:t>
      </w:r>
      <w:r w:rsidR="000E6FAA" w:rsidRPr="00431D61">
        <w:rPr>
          <w:rFonts w:ascii="Times New Roman" w:hAnsi="Times New Roman" w:cs="Times New Roman"/>
          <w:noProof w:val="0"/>
          <w:sz w:val="24"/>
          <w:szCs w:val="24"/>
        </w:rPr>
        <w:t xml:space="preserve">të </w:t>
      </w:r>
      <w:r w:rsidR="00862950" w:rsidRPr="00431D61">
        <w:rPr>
          <w:rFonts w:ascii="Times New Roman" w:hAnsi="Times New Roman" w:cs="Times New Roman"/>
          <w:noProof w:val="0"/>
          <w:sz w:val="24"/>
          <w:szCs w:val="24"/>
        </w:rPr>
        <w:t>drejtat</w:t>
      </w:r>
      <w:r w:rsidR="000E6FAA" w:rsidRPr="00431D61">
        <w:rPr>
          <w:rFonts w:ascii="Times New Roman" w:hAnsi="Times New Roman" w:cs="Times New Roman"/>
          <w:noProof w:val="0"/>
          <w:sz w:val="24"/>
          <w:szCs w:val="24"/>
        </w:rPr>
        <w:t xml:space="preserve"> e njeriut dhe </w:t>
      </w:r>
      <w:r w:rsidR="00307EFF" w:rsidRPr="00431D61">
        <w:rPr>
          <w:rFonts w:ascii="Times New Roman" w:hAnsi="Times New Roman" w:cs="Times New Roman"/>
          <w:noProof w:val="0"/>
          <w:sz w:val="24"/>
          <w:szCs w:val="24"/>
        </w:rPr>
        <w:t>korrupsionit; me</w:t>
      </w:r>
      <w:r w:rsidR="000E6FAA" w:rsidRPr="00431D61">
        <w:rPr>
          <w:rFonts w:ascii="Times New Roman" w:hAnsi="Times New Roman" w:cs="Times New Roman"/>
          <w:noProof w:val="0"/>
          <w:sz w:val="24"/>
          <w:szCs w:val="24"/>
        </w:rPr>
        <w:t xml:space="preserve"> ministri</w:t>
      </w:r>
      <w:r w:rsidR="00307EFF" w:rsidRPr="00431D61">
        <w:rPr>
          <w:rFonts w:ascii="Times New Roman" w:hAnsi="Times New Roman" w:cs="Times New Roman"/>
          <w:noProof w:val="0"/>
          <w:sz w:val="24"/>
          <w:szCs w:val="24"/>
        </w:rPr>
        <w:t>n e</w:t>
      </w:r>
      <w:r w:rsidR="000E6FAA" w:rsidRPr="00431D61">
        <w:rPr>
          <w:rFonts w:ascii="Times New Roman" w:hAnsi="Times New Roman" w:cs="Times New Roman"/>
          <w:noProof w:val="0"/>
          <w:sz w:val="24"/>
          <w:szCs w:val="24"/>
        </w:rPr>
        <w:t xml:space="preserve"> Br</w:t>
      </w:r>
      <w:r w:rsidR="00307EFF" w:rsidRPr="00431D61">
        <w:rPr>
          <w:rFonts w:ascii="Times New Roman" w:hAnsi="Times New Roman" w:cs="Times New Roman"/>
          <w:noProof w:val="0"/>
          <w:sz w:val="24"/>
          <w:szCs w:val="24"/>
        </w:rPr>
        <w:t xml:space="preserve">endshëm për krimin e organizuar; </w:t>
      </w:r>
      <w:r w:rsidR="00902C6E" w:rsidRPr="00431D61">
        <w:rPr>
          <w:rFonts w:ascii="Times New Roman" w:hAnsi="Times New Roman" w:cs="Times New Roman"/>
          <w:noProof w:val="0"/>
          <w:sz w:val="24"/>
          <w:szCs w:val="24"/>
        </w:rPr>
        <w:t xml:space="preserve"> </w:t>
      </w:r>
      <w:r w:rsidR="00307EFF" w:rsidRPr="00431D61">
        <w:rPr>
          <w:rFonts w:ascii="Times New Roman" w:hAnsi="Times New Roman" w:cs="Times New Roman"/>
          <w:noProof w:val="0"/>
          <w:sz w:val="24"/>
          <w:szCs w:val="24"/>
        </w:rPr>
        <w:t>me zëvendëskryeministrin d</w:t>
      </w:r>
      <w:r w:rsidR="00902C6E" w:rsidRPr="00431D61">
        <w:rPr>
          <w:rFonts w:ascii="Times New Roman" w:hAnsi="Times New Roman" w:cs="Times New Roman"/>
          <w:noProof w:val="0"/>
          <w:sz w:val="24"/>
          <w:szCs w:val="24"/>
        </w:rPr>
        <w:t xml:space="preserve">he </w:t>
      </w:r>
      <w:r w:rsidR="006C7B48" w:rsidRPr="00431D61">
        <w:rPr>
          <w:rFonts w:ascii="Times New Roman" w:hAnsi="Times New Roman" w:cs="Times New Roman"/>
          <w:noProof w:val="0"/>
          <w:sz w:val="24"/>
          <w:szCs w:val="24"/>
        </w:rPr>
        <w:t xml:space="preserve">me </w:t>
      </w:r>
      <w:r w:rsidR="00902C6E" w:rsidRPr="00431D61">
        <w:rPr>
          <w:rFonts w:ascii="Times New Roman" w:hAnsi="Times New Roman" w:cs="Times New Roman"/>
          <w:noProof w:val="0"/>
          <w:sz w:val="24"/>
          <w:szCs w:val="24"/>
        </w:rPr>
        <w:t>drejtoresh</w:t>
      </w:r>
      <w:r w:rsidR="00307EFF" w:rsidRPr="00431D61">
        <w:rPr>
          <w:rFonts w:ascii="Times New Roman" w:hAnsi="Times New Roman" w:cs="Times New Roman"/>
          <w:noProof w:val="0"/>
          <w:sz w:val="24"/>
          <w:szCs w:val="24"/>
        </w:rPr>
        <w:t>ën</w:t>
      </w:r>
      <w:r w:rsidR="00902C6E" w:rsidRPr="00431D61">
        <w:rPr>
          <w:rFonts w:ascii="Times New Roman" w:hAnsi="Times New Roman" w:cs="Times New Roman"/>
          <w:noProof w:val="0"/>
          <w:sz w:val="24"/>
          <w:szCs w:val="24"/>
        </w:rPr>
        <w:t xml:space="preserve"> e </w:t>
      </w:r>
      <w:r w:rsidR="00307EFF" w:rsidRPr="00431D61">
        <w:rPr>
          <w:rFonts w:ascii="Times New Roman" w:hAnsi="Times New Roman" w:cs="Times New Roman"/>
          <w:noProof w:val="0"/>
          <w:sz w:val="24"/>
          <w:szCs w:val="24"/>
        </w:rPr>
        <w:lastRenderedPageBreak/>
        <w:t>Departamentit</w:t>
      </w:r>
      <w:r w:rsidR="00902C6E" w:rsidRPr="00431D61">
        <w:rPr>
          <w:rFonts w:ascii="Times New Roman" w:hAnsi="Times New Roman" w:cs="Times New Roman"/>
          <w:noProof w:val="0"/>
          <w:sz w:val="24"/>
          <w:szCs w:val="24"/>
        </w:rPr>
        <w:t xml:space="preserve"> të Administratës Publike për pjesën e </w:t>
      </w:r>
      <w:r w:rsidR="00307EFF" w:rsidRPr="00431D61">
        <w:rPr>
          <w:rFonts w:ascii="Times New Roman" w:hAnsi="Times New Roman" w:cs="Times New Roman"/>
          <w:noProof w:val="0"/>
          <w:sz w:val="24"/>
          <w:szCs w:val="24"/>
        </w:rPr>
        <w:t>administratës</w:t>
      </w:r>
      <w:r w:rsidR="00902C6E" w:rsidRPr="00431D61">
        <w:rPr>
          <w:rFonts w:ascii="Times New Roman" w:hAnsi="Times New Roman" w:cs="Times New Roman"/>
          <w:noProof w:val="0"/>
          <w:sz w:val="24"/>
          <w:szCs w:val="24"/>
        </w:rPr>
        <w:t xml:space="preserve"> publike. </w:t>
      </w:r>
      <w:r w:rsidR="006C7B48" w:rsidRPr="00431D61">
        <w:rPr>
          <w:rFonts w:ascii="Times New Roman" w:hAnsi="Times New Roman" w:cs="Times New Roman"/>
          <w:noProof w:val="0"/>
          <w:sz w:val="24"/>
          <w:szCs w:val="24"/>
        </w:rPr>
        <w:t>Gjithashtu</w:t>
      </w:r>
      <w:r w:rsidR="00902C6E" w:rsidRPr="00431D61">
        <w:rPr>
          <w:rFonts w:ascii="Times New Roman" w:hAnsi="Times New Roman" w:cs="Times New Roman"/>
          <w:noProof w:val="0"/>
          <w:sz w:val="24"/>
          <w:szCs w:val="24"/>
        </w:rPr>
        <w:t xml:space="preserve">, </w:t>
      </w:r>
      <w:r w:rsidR="006C7B48" w:rsidRPr="00431D61">
        <w:rPr>
          <w:rFonts w:ascii="Times New Roman" w:hAnsi="Times New Roman" w:cs="Times New Roman"/>
          <w:noProof w:val="0"/>
          <w:sz w:val="24"/>
          <w:szCs w:val="24"/>
        </w:rPr>
        <w:t>unë e kam diskutuar me disa nga koleg</w:t>
      </w:r>
      <w:r w:rsidR="00A6137F" w:rsidRPr="00431D61">
        <w:rPr>
          <w:rFonts w:ascii="Times New Roman" w:hAnsi="Times New Roman" w:cs="Times New Roman"/>
          <w:noProof w:val="0"/>
          <w:sz w:val="24"/>
          <w:szCs w:val="24"/>
        </w:rPr>
        <w:t>ë</w:t>
      </w:r>
      <w:r w:rsidR="006C7B48" w:rsidRPr="00431D61">
        <w:rPr>
          <w:rFonts w:ascii="Times New Roman" w:hAnsi="Times New Roman" w:cs="Times New Roman"/>
          <w:noProof w:val="0"/>
          <w:sz w:val="24"/>
          <w:szCs w:val="24"/>
        </w:rPr>
        <w:t xml:space="preserve">t </w:t>
      </w:r>
      <w:r w:rsidR="00902C6E" w:rsidRPr="00431D61">
        <w:rPr>
          <w:rFonts w:ascii="Times New Roman" w:hAnsi="Times New Roman" w:cs="Times New Roman"/>
          <w:noProof w:val="0"/>
          <w:sz w:val="24"/>
          <w:szCs w:val="24"/>
        </w:rPr>
        <w:t xml:space="preserve">në lidhje me fushatën e ndërgjegjësimit dhe kemi propozuar që të  kemi 3 seanca </w:t>
      </w:r>
      <w:r w:rsidR="006C7B48" w:rsidRPr="00431D61">
        <w:rPr>
          <w:rFonts w:ascii="Times New Roman" w:hAnsi="Times New Roman" w:cs="Times New Roman"/>
          <w:noProof w:val="0"/>
          <w:sz w:val="24"/>
          <w:szCs w:val="24"/>
        </w:rPr>
        <w:t xml:space="preserve">ndërgjegjësimi dhe takime jashtë Tiranës. </w:t>
      </w:r>
    </w:p>
    <w:p w:rsidR="00BF23A9" w:rsidRPr="00431D61" w:rsidRDefault="006C7B48"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Takimi i parë </w:t>
      </w:r>
      <w:r w:rsidR="00CA445F" w:rsidRPr="00431D61">
        <w:rPr>
          <w:rFonts w:ascii="Times New Roman" w:hAnsi="Times New Roman" w:cs="Times New Roman"/>
          <w:noProof w:val="0"/>
          <w:sz w:val="24"/>
          <w:szCs w:val="24"/>
        </w:rPr>
        <w:t>do të jetë në Përmet</w:t>
      </w:r>
      <w:r w:rsidR="00A6137F" w:rsidRPr="00431D61">
        <w:rPr>
          <w:rFonts w:ascii="Times New Roman" w:hAnsi="Times New Roman" w:cs="Times New Roman"/>
          <w:noProof w:val="0"/>
          <w:sz w:val="24"/>
          <w:szCs w:val="24"/>
        </w:rPr>
        <w:t>,</w:t>
      </w:r>
      <w:r w:rsidR="00CA445F" w:rsidRPr="00431D61">
        <w:rPr>
          <w:rFonts w:ascii="Times New Roman" w:hAnsi="Times New Roman" w:cs="Times New Roman"/>
          <w:noProof w:val="0"/>
          <w:sz w:val="24"/>
          <w:szCs w:val="24"/>
        </w:rPr>
        <w:t xml:space="preserve"> ku do të diskutojmë për </w:t>
      </w:r>
      <w:r w:rsidR="00902C6E" w:rsidRPr="00431D61">
        <w:rPr>
          <w:rFonts w:ascii="Times New Roman" w:hAnsi="Times New Roman" w:cs="Times New Roman"/>
          <w:noProof w:val="0"/>
          <w:sz w:val="24"/>
          <w:szCs w:val="24"/>
        </w:rPr>
        <w:t>bujqësi</w:t>
      </w:r>
      <w:r w:rsidR="00CA445F" w:rsidRPr="00431D61">
        <w:rPr>
          <w:rFonts w:ascii="Times New Roman" w:hAnsi="Times New Roman" w:cs="Times New Roman"/>
          <w:noProof w:val="0"/>
          <w:sz w:val="24"/>
          <w:szCs w:val="24"/>
        </w:rPr>
        <w:t>në</w:t>
      </w:r>
      <w:r w:rsidR="00902C6E" w:rsidRPr="00431D61">
        <w:rPr>
          <w:rFonts w:ascii="Times New Roman" w:hAnsi="Times New Roman" w:cs="Times New Roman"/>
          <w:noProof w:val="0"/>
          <w:sz w:val="24"/>
          <w:szCs w:val="24"/>
        </w:rPr>
        <w:t>, turizm</w:t>
      </w:r>
      <w:r w:rsidR="00CA445F" w:rsidRPr="00431D61">
        <w:rPr>
          <w:rFonts w:ascii="Times New Roman" w:hAnsi="Times New Roman" w:cs="Times New Roman"/>
          <w:noProof w:val="0"/>
          <w:sz w:val="24"/>
          <w:szCs w:val="24"/>
        </w:rPr>
        <w:t>in</w:t>
      </w:r>
      <w:r w:rsidR="00902C6E" w:rsidRPr="00431D61">
        <w:rPr>
          <w:rFonts w:ascii="Times New Roman" w:hAnsi="Times New Roman" w:cs="Times New Roman"/>
          <w:noProof w:val="0"/>
          <w:sz w:val="24"/>
          <w:szCs w:val="24"/>
        </w:rPr>
        <w:t xml:space="preserve"> dhe kulturë</w:t>
      </w:r>
      <w:r w:rsidR="00CA445F" w:rsidRPr="00431D61">
        <w:rPr>
          <w:rFonts w:ascii="Times New Roman" w:hAnsi="Times New Roman" w:cs="Times New Roman"/>
          <w:noProof w:val="0"/>
          <w:sz w:val="24"/>
          <w:szCs w:val="24"/>
        </w:rPr>
        <w:t>n</w:t>
      </w:r>
      <w:r w:rsidR="00A6137F" w:rsidRPr="00431D61">
        <w:rPr>
          <w:rFonts w:ascii="Times New Roman" w:hAnsi="Times New Roman" w:cs="Times New Roman"/>
          <w:noProof w:val="0"/>
          <w:sz w:val="24"/>
          <w:szCs w:val="24"/>
        </w:rPr>
        <w:t>. Unë</w:t>
      </w:r>
      <w:r w:rsidR="00902C6E" w:rsidRPr="00431D61">
        <w:rPr>
          <w:rFonts w:ascii="Times New Roman" w:hAnsi="Times New Roman" w:cs="Times New Roman"/>
          <w:noProof w:val="0"/>
          <w:sz w:val="24"/>
          <w:szCs w:val="24"/>
        </w:rPr>
        <w:t xml:space="preserve"> do të doja që zonja Mirela Kumbaro të ishte e </w:t>
      </w:r>
      <w:r w:rsidR="00A06B5B" w:rsidRPr="00431D61">
        <w:rPr>
          <w:rFonts w:ascii="Times New Roman" w:hAnsi="Times New Roman" w:cs="Times New Roman"/>
          <w:noProof w:val="0"/>
          <w:sz w:val="24"/>
          <w:szCs w:val="24"/>
        </w:rPr>
        <w:t>angazhuar</w:t>
      </w:r>
      <w:r w:rsidR="00902C6E" w:rsidRPr="00431D61">
        <w:rPr>
          <w:rFonts w:ascii="Times New Roman" w:hAnsi="Times New Roman" w:cs="Times New Roman"/>
          <w:noProof w:val="0"/>
          <w:sz w:val="24"/>
          <w:szCs w:val="24"/>
        </w:rPr>
        <w:t xml:space="preserve"> në lidhje me </w:t>
      </w:r>
      <w:r w:rsidR="00A06B5B" w:rsidRPr="00431D61">
        <w:rPr>
          <w:rFonts w:ascii="Times New Roman" w:hAnsi="Times New Roman" w:cs="Times New Roman"/>
          <w:noProof w:val="0"/>
          <w:sz w:val="24"/>
          <w:szCs w:val="24"/>
        </w:rPr>
        <w:t>këtë takim</w:t>
      </w:r>
      <w:r w:rsidR="00902C6E" w:rsidRPr="00431D61">
        <w:rPr>
          <w:rFonts w:ascii="Times New Roman" w:hAnsi="Times New Roman" w:cs="Times New Roman"/>
          <w:noProof w:val="0"/>
          <w:sz w:val="24"/>
          <w:szCs w:val="24"/>
        </w:rPr>
        <w:t xml:space="preserve">. Ne kemi propozuar </w:t>
      </w:r>
      <w:r w:rsidR="00A06B5B" w:rsidRPr="00431D61">
        <w:rPr>
          <w:rFonts w:ascii="Times New Roman" w:hAnsi="Times New Roman" w:cs="Times New Roman"/>
          <w:noProof w:val="0"/>
          <w:sz w:val="24"/>
          <w:szCs w:val="24"/>
        </w:rPr>
        <w:t xml:space="preserve">që në </w:t>
      </w:r>
      <w:r w:rsidR="00902C6E" w:rsidRPr="00431D61">
        <w:rPr>
          <w:rFonts w:ascii="Times New Roman" w:hAnsi="Times New Roman" w:cs="Times New Roman"/>
          <w:noProof w:val="0"/>
          <w:sz w:val="24"/>
          <w:szCs w:val="24"/>
        </w:rPr>
        <w:t xml:space="preserve">datën 12 prill, </w:t>
      </w:r>
      <w:r w:rsidR="00A06B5B" w:rsidRPr="00431D61">
        <w:rPr>
          <w:rFonts w:ascii="Times New Roman" w:hAnsi="Times New Roman" w:cs="Times New Roman"/>
          <w:noProof w:val="0"/>
          <w:sz w:val="24"/>
          <w:szCs w:val="24"/>
        </w:rPr>
        <w:t xml:space="preserve">por mund të diskutojmë përsëri në </w:t>
      </w:r>
      <w:r w:rsidR="00902C6E" w:rsidRPr="00431D61">
        <w:rPr>
          <w:rFonts w:ascii="Times New Roman" w:hAnsi="Times New Roman" w:cs="Times New Roman"/>
          <w:noProof w:val="0"/>
          <w:sz w:val="24"/>
          <w:szCs w:val="24"/>
        </w:rPr>
        <w:t>grup</w:t>
      </w:r>
      <w:r w:rsidR="00A6137F" w:rsidRPr="00431D61">
        <w:rPr>
          <w:rFonts w:ascii="Times New Roman" w:hAnsi="Times New Roman" w:cs="Times New Roman"/>
          <w:noProof w:val="0"/>
          <w:sz w:val="24"/>
          <w:szCs w:val="24"/>
        </w:rPr>
        <w:t>,</w:t>
      </w:r>
      <w:r w:rsidR="00902C6E" w:rsidRPr="00431D61">
        <w:rPr>
          <w:rFonts w:ascii="Times New Roman" w:hAnsi="Times New Roman" w:cs="Times New Roman"/>
          <w:noProof w:val="0"/>
          <w:sz w:val="24"/>
          <w:szCs w:val="24"/>
        </w:rPr>
        <w:t xml:space="preserve"> nëse do ta </w:t>
      </w:r>
      <w:r w:rsidR="00A06B5B" w:rsidRPr="00431D61">
        <w:rPr>
          <w:rFonts w:ascii="Times New Roman" w:hAnsi="Times New Roman" w:cs="Times New Roman"/>
          <w:noProof w:val="0"/>
          <w:sz w:val="24"/>
          <w:szCs w:val="24"/>
        </w:rPr>
        <w:t>ndryshojmë</w:t>
      </w:r>
      <w:r w:rsidR="00902C6E" w:rsidRPr="00431D61">
        <w:rPr>
          <w:rFonts w:ascii="Times New Roman" w:hAnsi="Times New Roman" w:cs="Times New Roman"/>
          <w:noProof w:val="0"/>
          <w:sz w:val="24"/>
          <w:szCs w:val="24"/>
        </w:rPr>
        <w:t xml:space="preserve"> këtë datë</w:t>
      </w:r>
      <w:r w:rsidR="00A06B5B" w:rsidRPr="00431D61">
        <w:rPr>
          <w:rFonts w:ascii="Times New Roman" w:hAnsi="Times New Roman" w:cs="Times New Roman"/>
          <w:noProof w:val="0"/>
          <w:sz w:val="24"/>
          <w:szCs w:val="24"/>
        </w:rPr>
        <w:t>, të kemi një takim në Shkodër, ku do të diskutojmë p</w:t>
      </w:r>
      <w:r w:rsidR="00902C6E" w:rsidRPr="00431D61">
        <w:rPr>
          <w:rFonts w:ascii="Times New Roman" w:hAnsi="Times New Roman" w:cs="Times New Roman"/>
          <w:noProof w:val="0"/>
          <w:sz w:val="24"/>
          <w:szCs w:val="24"/>
        </w:rPr>
        <w:t>ër financën dhe ekonominë</w:t>
      </w:r>
      <w:r w:rsidR="00E90903" w:rsidRPr="00431D61">
        <w:rPr>
          <w:rFonts w:ascii="Times New Roman" w:hAnsi="Times New Roman" w:cs="Times New Roman"/>
          <w:noProof w:val="0"/>
          <w:sz w:val="24"/>
          <w:szCs w:val="24"/>
        </w:rPr>
        <w:t>. Unë</w:t>
      </w:r>
      <w:r w:rsidR="00B260E7" w:rsidRPr="00431D61">
        <w:rPr>
          <w:rFonts w:ascii="Times New Roman" w:hAnsi="Times New Roman" w:cs="Times New Roman"/>
          <w:noProof w:val="0"/>
          <w:sz w:val="24"/>
          <w:szCs w:val="24"/>
        </w:rPr>
        <w:t xml:space="preserve"> d</w:t>
      </w:r>
      <w:r w:rsidR="00902C6E" w:rsidRPr="00431D61">
        <w:rPr>
          <w:rFonts w:ascii="Times New Roman" w:hAnsi="Times New Roman" w:cs="Times New Roman"/>
          <w:noProof w:val="0"/>
          <w:sz w:val="24"/>
          <w:szCs w:val="24"/>
        </w:rPr>
        <w:t xml:space="preserve">he </w:t>
      </w:r>
      <w:r w:rsidR="00E90903" w:rsidRPr="00431D61">
        <w:rPr>
          <w:rFonts w:ascii="Times New Roman" w:hAnsi="Times New Roman" w:cs="Times New Roman"/>
          <w:noProof w:val="0"/>
          <w:sz w:val="24"/>
          <w:szCs w:val="24"/>
        </w:rPr>
        <w:t>ministr</w:t>
      </w:r>
      <w:r w:rsidR="00B260E7" w:rsidRPr="00431D61">
        <w:rPr>
          <w:rFonts w:ascii="Times New Roman" w:hAnsi="Times New Roman" w:cs="Times New Roman"/>
          <w:noProof w:val="0"/>
          <w:sz w:val="24"/>
          <w:szCs w:val="24"/>
        </w:rPr>
        <w:t>ja</w:t>
      </w:r>
      <w:r w:rsidR="00E90903" w:rsidRPr="00431D61">
        <w:rPr>
          <w:rFonts w:ascii="Times New Roman" w:hAnsi="Times New Roman" w:cs="Times New Roman"/>
          <w:noProof w:val="0"/>
          <w:sz w:val="24"/>
          <w:szCs w:val="24"/>
        </w:rPr>
        <w:t xml:space="preserve"> </w:t>
      </w:r>
      <w:r w:rsidR="003F5874" w:rsidRPr="00431D61">
        <w:rPr>
          <w:rFonts w:ascii="Times New Roman" w:hAnsi="Times New Roman" w:cs="Times New Roman"/>
          <w:noProof w:val="0"/>
          <w:sz w:val="24"/>
          <w:szCs w:val="24"/>
        </w:rPr>
        <w:t>përkatëse</w:t>
      </w:r>
      <w:r w:rsidR="00E90903" w:rsidRPr="00431D61">
        <w:rPr>
          <w:rFonts w:ascii="Times New Roman" w:hAnsi="Times New Roman" w:cs="Times New Roman"/>
          <w:noProof w:val="0"/>
          <w:sz w:val="24"/>
          <w:szCs w:val="24"/>
        </w:rPr>
        <w:t xml:space="preserve"> </w:t>
      </w:r>
      <w:r w:rsidR="003F5874" w:rsidRPr="00431D61">
        <w:rPr>
          <w:rFonts w:ascii="Times New Roman" w:hAnsi="Times New Roman" w:cs="Times New Roman"/>
          <w:noProof w:val="0"/>
          <w:sz w:val="24"/>
          <w:szCs w:val="24"/>
        </w:rPr>
        <w:t xml:space="preserve">jemi </w:t>
      </w:r>
      <w:r w:rsidR="00902C6E" w:rsidRPr="00431D61">
        <w:rPr>
          <w:rFonts w:ascii="Times New Roman" w:hAnsi="Times New Roman" w:cs="Times New Roman"/>
          <w:noProof w:val="0"/>
          <w:sz w:val="24"/>
          <w:szCs w:val="24"/>
        </w:rPr>
        <w:t xml:space="preserve">angazhuar për </w:t>
      </w:r>
      <w:r w:rsidR="00E90903" w:rsidRPr="00431D61">
        <w:rPr>
          <w:rFonts w:ascii="Times New Roman" w:hAnsi="Times New Roman" w:cs="Times New Roman"/>
          <w:noProof w:val="0"/>
          <w:sz w:val="24"/>
          <w:szCs w:val="24"/>
        </w:rPr>
        <w:t>takimin</w:t>
      </w:r>
      <w:r w:rsidR="003F5874" w:rsidRPr="00431D61">
        <w:rPr>
          <w:rFonts w:ascii="Times New Roman" w:hAnsi="Times New Roman" w:cs="Times New Roman"/>
          <w:noProof w:val="0"/>
          <w:sz w:val="24"/>
          <w:szCs w:val="24"/>
        </w:rPr>
        <w:t xml:space="preserve"> në </w:t>
      </w:r>
      <w:r w:rsidR="00E90903" w:rsidRPr="00431D61">
        <w:rPr>
          <w:rFonts w:ascii="Times New Roman" w:hAnsi="Times New Roman" w:cs="Times New Roman"/>
          <w:noProof w:val="0"/>
          <w:sz w:val="24"/>
          <w:szCs w:val="24"/>
        </w:rPr>
        <w:t>Shkodër</w:t>
      </w:r>
      <w:r w:rsidR="003F5874" w:rsidRPr="00431D61">
        <w:rPr>
          <w:rFonts w:ascii="Times New Roman" w:hAnsi="Times New Roman" w:cs="Times New Roman"/>
          <w:noProof w:val="0"/>
          <w:sz w:val="24"/>
          <w:szCs w:val="24"/>
        </w:rPr>
        <w:t xml:space="preserve"> në datën 14 prill. </w:t>
      </w:r>
      <w:r w:rsidR="00E90903" w:rsidRPr="00431D61">
        <w:rPr>
          <w:rFonts w:ascii="Times New Roman" w:hAnsi="Times New Roman" w:cs="Times New Roman"/>
          <w:noProof w:val="0"/>
          <w:sz w:val="24"/>
          <w:szCs w:val="24"/>
        </w:rPr>
        <w:t>Gjithashtu</w:t>
      </w:r>
      <w:r w:rsidR="003F5874" w:rsidRPr="00431D61">
        <w:rPr>
          <w:rFonts w:ascii="Times New Roman" w:hAnsi="Times New Roman" w:cs="Times New Roman"/>
          <w:noProof w:val="0"/>
          <w:sz w:val="24"/>
          <w:szCs w:val="24"/>
        </w:rPr>
        <w:t xml:space="preserve"> </w:t>
      </w:r>
      <w:r w:rsidR="00E90903" w:rsidRPr="00431D61">
        <w:rPr>
          <w:rFonts w:ascii="Times New Roman" w:hAnsi="Times New Roman" w:cs="Times New Roman"/>
          <w:noProof w:val="0"/>
          <w:sz w:val="24"/>
          <w:szCs w:val="24"/>
        </w:rPr>
        <w:t xml:space="preserve">kemi një </w:t>
      </w:r>
      <w:r w:rsidR="003F5874" w:rsidRPr="00431D61">
        <w:rPr>
          <w:rFonts w:ascii="Times New Roman" w:hAnsi="Times New Roman" w:cs="Times New Roman"/>
          <w:noProof w:val="0"/>
          <w:sz w:val="24"/>
          <w:szCs w:val="24"/>
        </w:rPr>
        <w:t xml:space="preserve">propozim tjetër </w:t>
      </w:r>
      <w:r w:rsidR="00E90903" w:rsidRPr="00431D61">
        <w:rPr>
          <w:rFonts w:ascii="Times New Roman" w:hAnsi="Times New Roman" w:cs="Times New Roman"/>
          <w:noProof w:val="0"/>
          <w:sz w:val="24"/>
          <w:szCs w:val="24"/>
        </w:rPr>
        <w:t xml:space="preserve">për të zhvilluar një </w:t>
      </w:r>
      <w:r w:rsidR="003F5874" w:rsidRPr="00431D61">
        <w:rPr>
          <w:rFonts w:ascii="Times New Roman" w:hAnsi="Times New Roman" w:cs="Times New Roman"/>
          <w:noProof w:val="0"/>
          <w:sz w:val="24"/>
          <w:szCs w:val="24"/>
        </w:rPr>
        <w:t>takim me shoqërinë civile në Durrës për të folur për arsimin, ku zonja Klodiana Spahiu ka menduar që të jetë  e angazhuar. Zonja Spahiu nuk është sot prezent, megjithatë</w:t>
      </w:r>
      <w:r w:rsidR="00B260E7" w:rsidRPr="00431D61">
        <w:rPr>
          <w:rFonts w:ascii="Times New Roman" w:hAnsi="Times New Roman" w:cs="Times New Roman"/>
          <w:noProof w:val="0"/>
          <w:sz w:val="24"/>
          <w:szCs w:val="24"/>
        </w:rPr>
        <w:t xml:space="preserve">, nëse </w:t>
      </w:r>
      <w:r w:rsidR="003F5874" w:rsidRPr="00431D61">
        <w:rPr>
          <w:rFonts w:ascii="Times New Roman" w:hAnsi="Times New Roman" w:cs="Times New Roman"/>
          <w:noProof w:val="0"/>
          <w:sz w:val="24"/>
          <w:szCs w:val="24"/>
        </w:rPr>
        <w:t xml:space="preserve">keni ndonjë propozim të ndryshëm nga </w:t>
      </w:r>
      <w:r w:rsidR="00114602" w:rsidRPr="00431D61">
        <w:rPr>
          <w:rFonts w:ascii="Times New Roman" w:hAnsi="Times New Roman" w:cs="Times New Roman"/>
          <w:noProof w:val="0"/>
          <w:sz w:val="24"/>
          <w:szCs w:val="24"/>
        </w:rPr>
        <w:t>çfarë</w:t>
      </w:r>
      <w:r w:rsidR="003F5874" w:rsidRPr="00431D61">
        <w:rPr>
          <w:rFonts w:ascii="Times New Roman" w:hAnsi="Times New Roman" w:cs="Times New Roman"/>
          <w:noProof w:val="0"/>
          <w:sz w:val="24"/>
          <w:szCs w:val="24"/>
        </w:rPr>
        <w:t xml:space="preserve"> </w:t>
      </w:r>
      <w:r w:rsidR="00114602" w:rsidRPr="00431D61">
        <w:rPr>
          <w:rFonts w:ascii="Times New Roman" w:hAnsi="Times New Roman" w:cs="Times New Roman"/>
          <w:noProof w:val="0"/>
          <w:sz w:val="24"/>
          <w:szCs w:val="24"/>
        </w:rPr>
        <w:t>është</w:t>
      </w:r>
      <w:r w:rsidR="003F5874" w:rsidRPr="00431D61">
        <w:rPr>
          <w:rFonts w:ascii="Times New Roman" w:hAnsi="Times New Roman" w:cs="Times New Roman"/>
          <w:noProof w:val="0"/>
          <w:sz w:val="24"/>
          <w:szCs w:val="24"/>
        </w:rPr>
        <w:t xml:space="preserve"> </w:t>
      </w:r>
      <w:r w:rsidR="00114602" w:rsidRPr="00431D61">
        <w:rPr>
          <w:rFonts w:ascii="Times New Roman" w:hAnsi="Times New Roman" w:cs="Times New Roman"/>
          <w:noProof w:val="0"/>
          <w:sz w:val="24"/>
          <w:szCs w:val="24"/>
        </w:rPr>
        <w:t>propozuar</w:t>
      </w:r>
      <w:r w:rsidR="003F5874" w:rsidRPr="00431D61">
        <w:rPr>
          <w:rFonts w:ascii="Times New Roman" w:hAnsi="Times New Roman" w:cs="Times New Roman"/>
          <w:noProof w:val="0"/>
          <w:sz w:val="24"/>
          <w:szCs w:val="24"/>
        </w:rPr>
        <w:t xml:space="preserve">, ju </w:t>
      </w:r>
      <w:r w:rsidR="00114602" w:rsidRPr="00431D61">
        <w:rPr>
          <w:rFonts w:ascii="Times New Roman" w:hAnsi="Times New Roman" w:cs="Times New Roman"/>
          <w:noProof w:val="0"/>
          <w:sz w:val="24"/>
          <w:szCs w:val="24"/>
        </w:rPr>
        <w:t>lutem</w:t>
      </w:r>
      <w:r w:rsidR="00B260E7" w:rsidRPr="00431D61">
        <w:rPr>
          <w:rFonts w:ascii="Times New Roman" w:hAnsi="Times New Roman" w:cs="Times New Roman"/>
          <w:noProof w:val="0"/>
          <w:sz w:val="24"/>
          <w:szCs w:val="24"/>
        </w:rPr>
        <w:t>,</w:t>
      </w:r>
      <w:r w:rsidR="003F5874" w:rsidRPr="00431D61">
        <w:rPr>
          <w:rFonts w:ascii="Times New Roman" w:hAnsi="Times New Roman" w:cs="Times New Roman"/>
          <w:noProof w:val="0"/>
          <w:sz w:val="24"/>
          <w:szCs w:val="24"/>
        </w:rPr>
        <w:t xml:space="preserve"> jeni të lirë </w:t>
      </w:r>
      <w:r w:rsidR="00114602" w:rsidRPr="00431D61">
        <w:rPr>
          <w:rFonts w:ascii="Times New Roman" w:hAnsi="Times New Roman" w:cs="Times New Roman"/>
          <w:noProof w:val="0"/>
          <w:sz w:val="24"/>
          <w:szCs w:val="24"/>
        </w:rPr>
        <w:t xml:space="preserve">të shpreheni. </w:t>
      </w:r>
      <w:r w:rsidR="003F5874" w:rsidRPr="00431D61">
        <w:rPr>
          <w:rFonts w:ascii="Times New Roman" w:hAnsi="Times New Roman" w:cs="Times New Roman"/>
          <w:noProof w:val="0"/>
          <w:sz w:val="24"/>
          <w:szCs w:val="24"/>
        </w:rPr>
        <w:t>Brenda këtij muaji ne</w:t>
      </w:r>
      <w:r w:rsidR="00114602" w:rsidRPr="00431D61">
        <w:rPr>
          <w:rFonts w:ascii="Times New Roman" w:hAnsi="Times New Roman" w:cs="Times New Roman"/>
          <w:noProof w:val="0"/>
          <w:sz w:val="24"/>
          <w:szCs w:val="24"/>
        </w:rPr>
        <w:t xml:space="preserve"> do të zhvillojmë një </w:t>
      </w:r>
      <w:r w:rsidR="003F5874" w:rsidRPr="00431D61">
        <w:rPr>
          <w:rFonts w:ascii="Times New Roman" w:hAnsi="Times New Roman" w:cs="Times New Roman"/>
          <w:noProof w:val="0"/>
          <w:sz w:val="24"/>
          <w:szCs w:val="24"/>
        </w:rPr>
        <w:t xml:space="preserve">takim edhe në </w:t>
      </w:r>
      <w:r w:rsidR="00114602" w:rsidRPr="00431D61">
        <w:rPr>
          <w:rFonts w:ascii="Times New Roman" w:hAnsi="Times New Roman" w:cs="Times New Roman"/>
          <w:noProof w:val="0"/>
          <w:sz w:val="24"/>
          <w:szCs w:val="24"/>
        </w:rPr>
        <w:t>Beograd</w:t>
      </w:r>
      <w:r w:rsidR="003F5874" w:rsidRPr="00431D61">
        <w:rPr>
          <w:rFonts w:ascii="Times New Roman" w:hAnsi="Times New Roman" w:cs="Times New Roman"/>
          <w:noProof w:val="0"/>
          <w:sz w:val="24"/>
          <w:szCs w:val="24"/>
        </w:rPr>
        <w:t>, ku</w:t>
      </w:r>
      <w:r w:rsidR="00114602" w:rsidRPr="00431D61">
        <w:rPr>
          <w:rFonts w:ascii="Times New Roman" w:hAnsi="Times New Roman" w:cs="Times New Roman"/>
          <w:noProof w:val="0"/>
          <w:sz w:val="24"/>
          <w:szCs w:val="24"/>
        </w:rPr>
        <w:t xml:space="preserve"> </w:t>
      </w:r>
      <w:r w:rsidR="003F5874" w:rsidRPr="00431D61">
        <w:rPr>
          <w:rFonts w:ascii="Times New Roman" w:hAnsi="Times New Roman" w:cs="Times New Roman"/>
          <w:noProof w:val="0"/>
          <w:sz w:val="24"/>
          <w:szCs w:val="24"/>
        </w:rPr>
        <w:t>do të jem</w:t>
      </w:r>
      <w:r w:rsidR="00114602" w:rsidRPr="00431D61">
        <w:rPr>
          <w:rFonts w:ascii="Times New Roman" w:hAnsi="Times New Roman" w:cs="Times New Roman"/>
          <w:noProof w:val="0"/>
          <w:sz w:val="24"/>
          <w:szCs w:val="24"/>
        </w:rPr>
        <w:t>i</w:t>
      </w:r>
      <w:r w:rsidR="003F5874" w:rsidRPr="00431D61">
        <w:rPr>
          <w:rFonts w:ascii="Times New Roman" w:hAnsi="Times New Roman" w:cs="Times New Roman"/>
          <w:noProof w:val="0"/>
          <w:sz w:val="24"/>
          <w:szCs w:val="24"/>
        </w:rPr>
        <w:t xml:space="preserve"> së bashku</w:t>
      </w:r>
      <w:r w:rsidR="00F8400D" w:rsidRPr="00431D61">
        <w:rPr>
          <w:rFonts w:ascii="Times New Roman" w:hAnsi="Times New Roman" w:cs="Times New Roman"/>
          <w:noProof w:val="0"/>
          <w:sz w:val="24"/>
          <w:szCs w:val="24"/>
        </w:rPr>
        <w:t xml:space="preserve"> </w:t>
      </w:r>
      <w:r w:rsidR="003F5874" w:rsidRPr="00431D61">
        <w:rPr>
          <w:rFonts w:ascii="Times New Roman" w:hAnsi="Times New Roman" w:cs="Times New Roman"/>
          <w:noProof w:val="0"/>
          <w:sz w:val="24"/>
          <w:szCs w:val="24"/>
        </w:rPr>
        <w:t xml:space="preserve">me zotin Kamami në mbledhjen e </w:t>
      </w:r>
      <w:r w:rsidR="00B260E7" w:rsidRPr="00431D61">
        <w:rPr>
          <w:rFonts w:ascii="Times New Roman" w:hAnsi="Times New Roman" w:cs="Times New Roman"/>
          <w:noProof w:val="0"/>
          <w:sz w:val="24"/>
          <w:szCs w:val="24"/>
        </w:rPr>
        <w:t>COSAP-i</w:t>
      </w:r>
      <w:r w:rsidR="009938CA" w:rsidRPr="00431D61">
        <w:rPr>
          <w:rFonts w:ascii="Times New Roman" w:hAnsi="Times New Roman" w:cs="Times New Roman"/>
          <w:noProof w:val="0"/>
          <w:sz w:val="24"/>
          <w:szCs w:val="24"/>
        </w:rPr>
        <w:t>t. Zoti Ball</w:t>
      </w:r>
      <w:r w:rsidR="00F8400D" w:rsidRPr="00431D61">
        <w:rPr>
          <w:rFonts w:ascii="Times New Roman" w:hAnsi="Times New Roman" w:cs="Times New Roman"/>
          <w:noProof w:val="0"/>
          <w:sz w:val="24"/>
          <w:szCs w:val="24"/>
        </w:rPr>
        <w:t>a</w:t>
      </w:r>
      <w:r w:rsidR="009938CA" w:rsidRPr="00431D61">
        <w:rPr>
          <w:rFonts w:ascii="Times New Roman" w:hAnsi="Times New Roman" w:cs="Times New Roman"/>
          <w:noProof w:val="0"/>
          <w:sz w:val="24"/>
          <w:szCs w:val="24"/>
        </w:rPr>
        <w:t xml:space="preserve"> ka propoz</w:t>
      </w:r>
      <w:r w:rsidR="00F8400D" w:rsidRPr="00431D61">
        <w:rPr>
          <w:rFonts w:ascii="Times New Roman" w:hAnsi="Times New Roman" w:cs="Times New Roman"/>
          <w:noProof w:val="0"/>
          <w:sz w:val="24"/>
          <w:szCs w:val="24"/>
        </w:rPr>
        <w:t xml:space="preserve">uar që të zhvillojmë disa takime </w:t>
      </w:r>
      <w:r w:rsidR="009938CA" w:rsidRPr="00431D61">
        <w:rPr>
          <w:rFonts w:ascii="Times New Roman" w:hAnsi="Times New Roman" w:cs="Times New Roman"/>
          <w:noProof w:val="0"/>
          <w:sz w:val="24"/>
          <w:szCs w:val="24"/>
        </w:rPr>
        <w:t>jashtë</w:t>
      </w:r>
      <w:r w:rsidR="00F8400D" w:rsidRPr="00431D61">
        <w:rPr>
          <w:rFonts w:ascii="Times New Roman" w:hAnsi="Times New Roman" w:cs="Times New Roman"/>
          <w:noProof w:val="0"/>
          <w:sz w:val="24"/>
          <w:szCs w:val="24"/>
        </w:rPr>
        <w:t xml:space="preserve"> vendit </w:t>
      </w:r>
      <w:r w:rsidR="009938CA" w:rsidRPr="00431D61">
        <w:rPr>
          <w:rFonts w:ascii="Times New Roman" w:hAnsi="Times New Roman" w:cs="Times New Roman"/>
          <w:noProof w:val="0"/>
          <w:sz w:val="24"/>
          <w:szCs w:val="24"/>
        </w:rPr>
        <w:t xml:space="preserve">për të lobuar, </w:t>
      </w:r>
      <w:r w:rsidR="00F8400D" w:rsidRPr="00431D61">
        <w:rPr>
          <w:rFonts w:ascii="Times New Roman" w:hAnsi="Times New Roman" w:cs="Times New Roman"/>
          <w:noProof w:val="0"/>
          <w:sz w:val="24"/>
          <w:szCs w:val="24"/>
        </w:rPr>
        <w:t>ku është</w:t>
      </w:r>
      <w:r w:rsidR="009938CA" w:rsidRPr="00431D61">
        <w:rPr>
          <w:rFonts w:ascii="Times New Roman" w:hAnsi="Times New Roman" w:cs="Times New Roman"/>
          <w:noProof w:val="0"/>
          <w:sz w:val="24"/>
          <w:szCs w:val="24"/>
        </w:rPr>
        <w:t xml:space="preserve"> </w:t>
      </w:r>
      <w:r w:rsidR="00F8400D" w:rsidRPr="00431D61">
        <w:rPr>
          <w:rFonts w:ascii="Times New Roman" w:hAnsi="Times New Roman" w:cs="Times New Roman"/>
          <w:noProof w:val="0"/>
          <w:sz w:val="24"/>
          <w:szCs w:val="24"/>
        </w:rPr>
        <w:t>propozuar</w:t>
      </w:r>
      <w:r w:rsidR="009938CA" w:rsidRPr="00431D61">
        <w:rPr>
          <w:rFonts w:ascii="Times New Roman" w:hAnsi="Times New Roman" w:cs="Times New Roman"/>
          <w:noProof w:val="0"/>
          <w:sz w:val="24"/>
          <w:szCs w:val="24"/>
        </w:rPr>
        <w:t xml:space="preserve"> </w:t>
      </w:r>
      <w:r w:rsidR="00F8400D" w:rsidRPr="00431D61">
        <w:rPr>
          <w:rFonts w:ascii="Times New Roman" w:hAnsi="Times New Roman" w:cs="Times New Roman"/>
          <w:noProof w:val="0"/>
          <w:sz w:val="24"/>
          <w:szCs w:val="24"/>
        </w:rPr>
        <w:t>një</w:t>
      </w:r>
      <w:r w:rsidR="009938CA" w:rsidRPr="00431D61">
        <w:rPr>
          <w:rFonts w:ascii="Times New Roman" w:hAnsi="Times New Roman" w:cs="Times New Roman"/>
          <w:noProof w:val="0"/>
          <w:sz w:val="24"/>
          <w:szCs w:val="24"/>
        </w:rPr>
        <w:t xml:space="preserve"> t</w:t>
      </w:r>
      <w:r w:rsidR="00F8400D" w:rsidRPr="00431D61">
        <w:rPr>
          <w:rFonts w:ascii="Times New Roman" w:hAnsi="Times New Roman" w:cs="Times New Roman"/>
          <w:noProof w:val="0"/>
          <w:sz w:val="24"/>
          <w:szCs w:val="24"/>
        </w:rPr>
        <w:t xml:space="preserve">akim në Danimarkë </w:t>
      </w:r>
      <w:r w:rsidR="00BF23A9" w:rsidRPr="00431D61">
        <w:rPr>
          <w:rFonts w:ascii="Times New Roman" w:hAnsi="Times New Roman" w:cs="Times New Roman"/>
          <w:noProof w:val="0"/>
          <w:sz w:val="24"/>
          <w:szCs w:val="24"/>
        </w:rPr>
        <w:t>ose</w:t>
      </w:r>
      <w:r w:rsidR="00F8400D" w:rsidRPr="00431D61">
        <w:rPr>
          <w:rFonts w:ascii="Times New Roman" w:hAnsi="Times New Roman" w:cs="Times New Roman"/>
          <w:noProof w:val="0"/>
          <w:sz w:val="24"/>
          <w:szCs w:val="24"/>
        </w:rPr>
        <w:t xml:space="preserve"> në Francë</w:t>
      </w:r>
      <w:r w:rsidR="009938CA" w:rsidRPr="00431D61">
        <w:rPr>
          <w:rFonts w:ascii="Times New Roman" w:hAnsi="Times New Roman" w:cs="Times New Roman"/>
          <w:noProof w:val="0"/>
          <w:sz w:val="24"/>
          <w:szCs w:val="24"/>
        </w:rPr>
        <w:t xml:space="preserve">, </w:t>
      </w:r>
      <w:r w:rsidR="00BF23A9" w:rsidRPr="00431D61">
        <w:rPr>
          <w:rFonts w:ascii="Times New Roman" w:hAnsi="Times New Roman" w:cs="Times New Roman"/>
          <w:noProof w:val="0"/>
          <w:sz w:val="24"/>
          <w:szCs w:val="24"/>
        </w:rPr>
        <w:t>gjithmonë</w:t>
      </w:r>
      <w:r w:rsidR="009938CA" w:rsidRPr="00431D61">
        <w:rPr>
          <w:rFonts w:ascii="Times New Roman" w:hAnsi="Times New Roman" w:cs="Times New Roman"/>
          <w:noProof w:val="0"/>
          <w:sz w:val="24"/>
          <w:szCs w:val="24"/>
        </w:rPr>
        <w:t xml:space="preserve"> sipas mundësisë</w:t>
      </w:r>
      <w:r w:rsidR="00D05137" w:rsidRPr="00431D61">
        <w:rPr>
          <w:rFonts w:ascii="Times New Roman" w:hAnsi="Times New Roman" w:cs="Times New Roman"/>
          <w:noProof w:val="0"/>
          <w:sz w:val="24"/>
          <w:szCs w:val="24"/>
        </w:rPr>
        <w:t>,</w:t>
      </w:r>
      <w:r w:rsidR="009938CA" w:rsidRPr="00431D61">
        <w:rPr>
          <w:rFonts w:ascii="Times New Roman" w:hAnsi="Times New Roman" w:cs="Times New Roman"/>
          <w:noProof w:val="0"/>
          <w:sz w:val="24"/>
          <w:szCs w:val="24"/>
        </w:rPr>
        <w:t xml:space="preserve"> duke u </w:t>
      </w:r>
      <w:r w:rsidR="00BF23A9" w:rsidRPr="00431D61">
        <w:rPr>
          <w:rFonts w:ascii="Times New Roman" w:hAnsi="Times New Roman" w:cs="Times New Roman"/>
          <w:noProof w:val="0"/>
          <w:sz w:val="24"/>
          <w:szCs w:val="24"/>
        </w:rPr>
        <w:t>koordinuar</w:t>
      </w:r>
      <w:r w:rsidR="009938CA" w:rsidRPr="00431D61">
        <w:rPr>
          <w:rFonts w:ascii="Times New Roman" w:hAnsi="Times New Roman" w:cs="Times New Roman"/>
          <w:noProof w:val="0"/>
          <w:sz w:val="24"/>
          <w:szCs w:val="24"/>
        </w:rPr>
        <w:t xml:space="preserve"> edh</w:t>
      </w:r>
      <w:r w:rsidR="00BF23A9" w:rsidRPr="00431D61">
        <w:rPr>
          <w:rFonts w:ascii="Times New Roman" w:hAnsi="Times New Roman" w:cs="Times New Roman"/>
          <w:noProof w:val="0"/>
          <w:sz w:val="24"/>
          <w:szCs w:val="24"/>
        </w:rPr>
        <w:t>e me anëtarët e tjerë të grupit.</w:t>
      </w:r>
    </w:p>
    <w:p w:rsidR="00BB5F34" w:rsidRPr="00BB5F34" w:rsidRDefault="009938CA" w:rsidP="00431D61">
      <w:pPr>
        <w:spacing w:after="0" w:line="360" w:lineRule="auto"/>
        <w:ind w:firstLine="720"/>
        <w:jc w:val="both"/>
        <w:rPr>
          <w:rFonts w:ascii="Times New Roman" w:hAnsi="Times New Roman" w:cs="Times New Roman"/>
          <w:b/>
          <w:noProof w:val="0"/>
          <w:sz w:val="24"/>
          <w:szCs w:val="24"/>
        </w:rPr>
      </w:pPr>
      <w:r w:rsidRPr="00431D61">
        <w:rPr>
          <w:rFonts w:ascii="Times New Roman" w:hAnsi="Times New Roman" w:cs="Times New Roman"/>
          <w:noProof w:val="0"/>
          <w:sz w:val="24"/>
          <w:szCs w:val="24"/>
        </w:rPr>
        <w:t>Këto</w:t>
      </w:r>
      <w:r w:rsidR="00BF23A9" w:rsidRPr="00431D61">
        <w:rPr>
          <w:rFonts w:ascii="Times New Roman" w:hAnsi="Times New Roman" w:cs="Times New Roman"/>
          <w:noProof w:val="0"/>
          <w:sz w:val="24"/>
          <w:szCs w:val="24"/>
        </w:rPr>
        <w:t xml:space="preserve"> ishin propozimet </w:t>
      </w:r>
      <w:r w:rsidRPr="00431D61">
        <w:rPr>
          <w:rFonts w:ascii="Times New Roman" w:hAnsi="Times New Roman" w:cs="Times New Roman"/>
          <w:noProof w:val="0"/>
          <w:sz w:val="24"/>
          <w:szCs w:val="24"/>
        </w:rPr>
        <w:t xml:space="preserve">në vija të </w:t>
      </w:r>
      <w:r w:rsidR="00BF23A9" w:rsidRPr="00431D61">
        <w:rPr>
          <w:rFonts w:ascii="Times New Roman" w:hAnsi="Times New Roman" w:cs="Times New Roman"/>
          <w:noProof w:val="0"/>
          <w:sz w:val="24"/>
          <w:szCs w:val="24"/>
        </w:rPr>
        <w:t>përgjithshme</w:t>
      </w:r>
      <w:r w:rsidRPr="00431D61">
        <w:rPr>
          <w:rFonts w:ascii="Times New Roman" w:hAnsi="Times New Roman" w:cs="Times New Roman"/>
          <w:noProof w:val="0"/>
          <w:sz w:val="24"/>
          <w:szCs w:val="24"/>
        </w:rPr>
        <w:t xml:space="preserve"> </w:t>
      </w:r>
      <w:r w:rsidR="00D622A3" w:rsidRPr="00431D61">
        <w:rPr>
          <w:rFonts w:ascii="Times New Roman" w:hAnsi="Times New Roman" w:cs="Times New Roman"/>
          <w:noProof w:val="0"/>
          <w:sz w:val="24"/>
          <w:szCs w:val="24"/>
        </w:rPr>
        <w:t xml:space="preserve">lidhur </w:t>
      </w:r>
      <w:r w:rsidR="00D05137" w:rsidRPr="00431D61">
        <w:rPr>
          <w:rFonts w:ascii="Times New Roman" w:hAnsi="Times New Roman" w:cs="Times New Roman"/>
          <w:noProof w:val="0"/>
          <w:sz w:val="24"/>
          <w:szCs w:val="24"/>
        </w:rPr>
        <w:t xml:space="preserve">me </w:t>
      </w:r>
      <w:r w:rsidR="00D622A3" w:rsidRPr="00431D61">
        <w:rPr>
          <w:rFonts w:ascii="Times New Roman" w:hAnsi="Times New Roman" w:cs="Times New Roman"/>
          <w:noProof w:val="0"/>
          <w:sz w:val="24"/>
          <w:szCs w:val="24"/>
        </w:rPr>
        <w:t>kalendarin për dëgjesat dhe një pjesë të takimeve jashtë, me përjashtim</w:t>
      </w:r>
      <w:r w:rsidR="007272D1" w:rsidRPr="00431D61">
        <w:rPr>
          <w:rFonts w:ascii="Times New Roman" w:hAnsi="Times New Roman" w:cs="Times New Roman"/>
          <w:noProof w:val="0"/>
          <w:sz w:val="24"/>
          <w:szCs w:val="24"/>
        </w:rPr>
        <w:t xml:space="preserve"> të </w:t>
      </w:r>
      <w:r w:rsidR="00D622A3" w:rsidRPr="00431D61">
        <w:rPr>
          <w:rFonts w:ascii="Times New Roman" w:hAnsi="Times New Roman" w:cs="Times New Roman"/>
          <w:noProof w:val="0"/>
          <w:sz w:val="24"/>
          <w:szCs w:val="24"/>
        </w:rPr>
        <w:t>projektligjeve</w:t>
      </w:r>
      <w:r w:rsidR="007272D1" w:rsidRPr="00431D61">
        <w:rPr>
          <w:rFonts w:ascii="Times New Roman" w:hAnsi="Times New Roman" w:cs="Times New Roman"/>
          <w:noProof w:val="0"/>
          <w:sz w:val="24"/>
          <w:szCs w:val="24"/>
        </w:rPr>
        <w:t xml:space="preserve">. </w:t>
      </w:r>
      <w:r w:rsidR="00BB5F34" w:rsidRPr="00BB5F34">
        <w:rPr>
          <w:rFonts w:ascii="Times New Roman" w:hAnsi="Times New Roman" w:cs="Times New Roman"/>
          <w:noProof w:val="0"/>
          <w:sz w:val="24"/>
          <w:szCs w:val="24"/>
        </w:rPr>
        <w:t>A ka ndonjë propozim?</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Po, zoti Balla.</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b/>
          <w:noProof w:val="0"/>
          <w:sz w:val="24"/>
          <w:szCs w:val="24"/>
        </w:rPr>
        <w:t>Taulant Balla</w:t>
      </w:r>
      <w:r w:rsidRPr="00BB5F34">
        <w:rPr>
          <w:rFonts w:ascii="Times New Roman" w:hAnsi="Times New Roman" w:cs="Times New Roman"/>
          <w:noProof w:val="0"/>
          <w:sz w:val="24"/>
          <w:szCs w:val="24"/>
        </w:rPr>
        <w:t xml:space="preserve"> – Të gjithë jemi në dijeni të rolit të rëndësishëm që ka Komisioni i Integrimit Europian, por duhet të kemi parasysh që është komision, i cili ndërthur punën e Kuvendit me ecurinë e procesit të integrimit. Si i tillë, dua të risjell në vëmendje një ligj të posaçëm që ne kemi miratuar para pak vitesh, për rolin e Kuvendit të Shqipërisë në kuadër të procesit të anëtarësimit të Shqipërisë në Bashkimin Europian dhe për rolin specifik të komisionit. Në këtë kontekst, për shkak të vonesës së krijuar pas largimit të kryetarit të Komisionit të Integrimit, i cili njëkohësisht është edhe kryetari i Këshillit Kombëtar të Integrimit, ne jemi vonuar në miratimin e rezolutës për rolin e Kuvendit, por më shumë se kaq për ecurinë e procesit përgjatë vitit 2018. </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Meqenëse sot në mbledhjen e komisionit kemi edhe deputetët e opozitës, si zonja Hajdari dhe kolegët e tjerë, do të doja që rezoluta të diskutohet në Komisionin e Integrimit, sikurse ka qenë pjesë e diskutimit edhe në Këshillin Kombëtar të Integrimit. Pra, vetëm pasi të jetë diskutuar, do të kemi një debat lidhur me procesin e kryer gjatë vitit 2018, por edhe për sfidat e vitit 2019. Unë, edhe një herë, rishpreh bindjen që Shqipëria së bashku me Maqedoninë e Veriut i kanë të gjitha </w:t>
      </w:r>
      <w:r w:rsidRPr="00BB5F34">
        <w:rPr>
          <w:rFonts w:ascii="Times New Roman" w:hAnsi="Times New Roman" w:cs="Times New Roman"/>
          <w:noProof w:val="0"/>
          <w:sz w:val="24"/>
          <w:szCs w:val="24"/>
        </w:rPr>
        <w:lastRenderedPageBreak/>
        <w:t>shanset për hapjen e bisedimeve për anëtarësim këtë vit. Prandaj besoj se është rasti dhe momenti që ta diskutojmë në komision.</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Faleminderit!</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b/>
          <w:noProof w:val="0"/>
          <w:sz w:val="24"/>
          <w:szCs w:val="24"/>
        </w:rPr>
        <w:t>Senida Mesi</w:t>
      </w:r>
      <w:r w:rsidRPr="00BB5F34">
        <w:rPr>
          <w:rFonts w:ascii="Times New Roman" w:hAnsi="Times New Roman" w:cs="Times New Roman"/>
          <w:noProof w:val="0"/>
          <w:sz w:val="24"/>
          <w:szCs w:val="24"/>
        </w:rPr>
        <w:t xml:space="preserve"> – Faleminderit, zoti Balla!</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Me të mbaruar kjo mbledhje, draftrezoluta do t’u shpërndahet deputetëve.  Në datën 11 prill të 2019-tës do të diskutohet raporti i nisur nga Këshilli i Ministrave dhe draftrezoluta, e cila  duhet të dalë nga takimi dhe dëgjesa me ministrin në detyrë, që do të bëjmë në datën 27 mars. Pra, për çdo koment që keni për projektrezolutën, mund të merrni kohën e duhur deri në datën 27 mars, ku do të kemi edhe diskutimin e projektrezolutës dhe dëgjesën, në lidhje me prezantimin e të gjithë procesit gjatë vitit 2018 dhe për sfidat e vitit 2019.</w:t>
      </w:r>
    </w:p>
    <w:p w:rsidR="00BB5F34" w:rsidRPr="00BB5F34" w:rsidRDefault="00BB5F34" w:rsidP="00431D61">
      <w:pPr>
        <w:spacing w:after="0" w:line="360" w:lineRule="auto"/>
        <w:ind w:firstLine="720"/>
        <w:jc w:val="both"/>
        <w:rPr>
          <w:rFonts w:ascii="Times New Roman" w:hAnsi="Times New Roman" w:cs="Times New Roman"/>
          <w:i/>
          <w:noProof w:val="0"/>
          <w:sz w:val="24"/>
          <w:szCs w:val="24"/>
        </w:rPr>
      </w:pPr>
      <w:r w:rsidRPr="00BB5F34">
        <w:rPr>
          <w:rFonts w:ascii="Times New Roman" w:hAnsi="Times New Roman" w:cs="Times New Roman"/>
          <w:i/>
          <w:noProof w:val="0"/>
          <w:sz w:val="24"/>
          <w:szCs w:val="24"/>
        </w:rPr>
        <w:t>(Diskutime pa mikrofon)</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Do t’ju dërgohet sot. Pasnesër është dëgjesa dhe diskutimi i projektrezolutës.</w:t>
      </w:r>
    </w:p>
    <w:p w:rsidR="00BB5F34" w:rsidRPr="00BB5F34" w:rsidRDefault="00BB5F34" w:rsidP="00431D61">
      <w:pPr>
        <w:spacing w:after="0" w:line="360" w:lineRule="auto"/>
        <w:ind w:firstLine="720"/>
        <w:jc w:val="both"/>
        <w:rPr>
          <w:rFonts w:ascii="Times New Roman" w:hAnsi="Times New Roman" w:cs="Times New Roman"/>
          <w:i/>
          <w:noProof w:val="0"/>
          <w:sz w:val="24"/>
          <w:szCs w:val="24"/>
        </w:rPr>
      </w:pPr>
      <w:r w:rsidRPr="00BB5F34">
        <w:rPr>
          <w:rFonts w:ascii="Times New Roman" w:hAnsi="Times New Roman" w:cs="Times New Roman"/>
          <w:i/>
          <w:noProof w:val="0"/>
          <w:sz w:val="24"/>
          <w:szCs w:val="24"/>
        </w:rPr>
        <w:t>(Diskutime pa mikrofon)</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Ministri Cakaj e ka të pamundur të vijë paradite, prandaj është lënë ora 15:00 për dëgjesën.</w:t>
      </w:r>
    </w:p>
    <w:p w:rsidR="00BB5F34" w:rsidRPr="00BB5F34" w:rsidRDefault="00BB5F34" w:rsidP="00431D61">
      <w:pPr>
        <w:spacing w:after="0" w:line="360" w:lineRule="auto"/>
        <w:ind w:firstLine="720"/>
        <w:jc w:val="both"/>
        <w:rPr>
          <w:rFonts w:ascii="Times New Roman" w:hAnsi="Times New Roman" w:cs="Times New Roman"/>
          <w:i/>
          <w:noProof w:val="0"/>
          <w:sz w:val="24"/>
          <w:szCs w:val="24"/>
        </w:rPr>
      </w:pPr>
      <w:r w:rsidRPr="00BB5F34">
        <w:rPr>
          <w:rFonts w:ascii="Times New Roman" w:hAnsi="Times New Roman" w:cs="Times New Roman"/>
          <w:i/>
          <w:noProof w:val="0"/>
          <w:sz w:val="24"/>
          <w:szCs w:val="24"/>
        </w:rPr>
        <w:t>(Diskutime pa mikrofon)</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8B13B2">
        <w:rPr>
          <w:rFonts w:ascii="Times New Roman" w:hAnsi="Times New Roman" w:cs="Times New Roman"/>
          <w:b/>
          <w:noProof w:val="0"/>
          <w:sz w:val="24"/>
          <w:szCs w:val="24"/>
        </w:rPr>
        <w:t>Rudina Hajdari</w:t>
      </w:r>
      <w:r w:rsidRPr="008B13B2">
        <w:rPr>
          <w:rFonts w:ascii="Times New Roman" w:hAnsi="Times New Roman" w:cs="Times New Roman"/>
          <w:noProof w:val="0"/>
          <w:sz w:val="24"/>
          <w:szCs w:val="24"/>
        </w:rPr>
        <w:t xml:space="preserve">  – Së pari</w:t>
      </w:r>
      <w:r w:rsidRPr="00BB5F34">
        <w:rPr>
          <w:rFonts w:ascii="Times New Roman" w:hAnsi="Times New Roman" w:cs="Times New Roman"/>
          <w:noProof w:val="0"/>
          <w:sz w:val="24"/>
          <w:szCs w:val="24"/>
        </w:rPr>
        <w:t>, këto gjëra nuk bëhen kaq shpejt, sepse duhet të jemi në gjendje që t’i diskutojmë edhe me grupin tonë dhe të ndajmë komisionet, sepse nuk jemi të qartë se kush është në komisione, pastaj mund të miratojmë kalendarin.</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Unë e kuptoj që procesi i integrimit ka përparësi, sepse është në interes të të gjitha palëve, por ne duhet të jemi në gjendje t’i shikojmë këto gjëra me vëmendje. </w:t>
      </w:r>
    </w:p>
    <w:p w:rsidR="00431D61" w:rsidRPr="00431D61" w:rsidRDefault="00BB5F34" w:rsidP="00533558">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Duke qenë se kam qenë zëvendësuese në këtë komision, nuk jam në dijeni të proceseve që kanë</w:t>
      </w:r>
      <w:r w:rsidR="00533558">
        <w:rPr>
          <w:rFonts w:ascii="Times New Roman" w:hAnsi="Times New Roman" w:cs="Times New Roman"/>
          <w:noProof w:val="0"/>
          <w:sz w:val="24"/>
          <w:szCs w:val="24"/>
        </w:rPr>
        <w:t xml:space="preserve"> ndodhur </w:t>
      </w:r>
      <w:r w:rsidR="00533558">
        <w:rPr>
          <w:rFonts w:ascii="Times New Roman" w:hAnsi="Times New Roman" w:cs="Times New Roman"/>
          <w:sz w:val="24"/>
          <w:szCs w:val="24"/>
        </w:rPr>
        <w:t>l</w:t>
      </w:r>
      <w:r w:rsidR="00431D61" w:rsidRPr="00431D61">
        <w:rPr>
          <w:rFonts w:ascii="Times New Roman" w:hAnsi="Times New Roman" w:cs="Times New Roman"/>
          <w:sz w:val="24"/>
          <w:szCs w:val="24"/>
        </w:rPr>
        <w:t>idhur me këtë projektrezolutë</w:t>
      </w:r>
      <w:r w:rsidR="00533558">
        <w:rPr>
          <w:rFonts w:ascii="Times New Roman" w:hAnsi="Times New Roman" w:cs="Times New Roman"/>
          <w:sz w:val="24"/>
          <w:szCs w:val="24"/>
        </w:rPr>
        <w:t>. N</w:t>
      </w:r>
      <w:r w:rsidR="00431D61" w:rsidRPr="00431D61">
        <w:rPr>
          <w:rFonts w:ascii="Times New Roman" w:hAnsi="Times New Roman" w:cs="Times New Roman"/>
          <w:sz w:val="24"/>
          <w:szCs w:val="24"/>
        </w:rPr>
        <w:t>uk kemi asnjë dijeni se çfarë është thënë në takimin e mëparshëm, besoj se takimi i fundit ka qenë në Bruksel, prandaj na duhet të marrim një informacion më të thellë për këtë çështje dhe më pas të jemi në gjendje të miratojmë draft-rezolutën, si dhe të bëjmë një diskutim të hapur.</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Sinida Mesi</w:t>
      </w:r>
      <w:r w:rsidRPr="00431D61">
        <w:rPr>
          <w:rFonts w:ascii="Times New Roman" w:hAnsi="Times New Roman" w:cs="Times New Roman"/>
          <w:sz w:val="24"/>
          <w:szCs w:val="24"/>
        </w:rPr>
        <w:t xml:space="preserve"> – Zoti Balla, e ka fjalën.</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b/>
          <w:sz w:val="24"/>
          <w:szCs w:val="24"/>
        </w:rPr>
        <w:tab/>
        <w:t>Taulant Balla</w:t>
      </w:r>
      <w:r w:rsidRPr="00431D61">
        <w:rPr>
          <w:rFonts w:ascii="Times New Roman" w:hAnsi="Times New Roman" w:cs="Times New Roman"/>
          <w:sz w:val="24"/>
          <w:szCs w:val="24"/>
        </w:rPr>
        <w:t xml:space="preserve"> – Jam tërësisht dakord me zonjën Hajdari që opozita dhe grupet parlamentare të opozitës duhet të marrin gjithë kohën e për të shqyrtuar edhe raportin që ka sjellë qeveria brenda afatit të posaçëm që cakton ligji, fundi i muajit shkurt. Në cilësinë e grupit parlamentar të maxhorancës dua t’ju them se opozita ka drejtimin jo vetëm të Komisionit të Integrimit, por edhe të dy komisioneve të tjera, Komisionit për Edukimin dhe Mjetet e Informimit </w:t>
      </w:r>
      <w:r w:rsidRPr="00431D61">
        <w:rPr>
          <w:rFonts w:ascii="Times New Roman" w:hAnsi="Times New Roman" w:cs="Times New Roman"/>
          <w:sz w:val="24"/>
          <w:szCs w:val="24"/>
        </w:rPr>
        <w:lastRenderedPageBreak/>
        <w:t xml:space="preserve">Publik dhe Komisionit për Çështjet Sociale, të cilat përkohësisht drejtohen nga nënkryetarët e këtyre komisioneve që janë përfaqësues të maxhorancës. </w:t>
      </w:r>
    </w:p>
    <w:p w:rsidR="00431D61" w:rsidRPr="00431D61" w:rsidRDefault="00431D61"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Sapo grupet parlamentare t’i bëjnë propozimet përkatëse Kryetarit të Kuvendit, të tria këto komisione, sikurse edhe ai i nënkryetarit të Kuvendit, janë pozicione që i takojnë opozitës. Jam dakord me parashtrimin që bëri zonja Hajdari, për t’iu lënë pak më shumë kohë në dispozicion me poshtëshënimin, sepse jemi në një proces të vrullshëm, pasi ne jemi edhe nën monitorimin e Komisionit Europian për rolin që luan Kuvendi, jo vetëm drejtues, por edhe monitorues të qeverisë në kuadër të procesit. Për këtë arsye me të drejtë zonja Mesi ka bërë një axhendë shumë intensive, por pa dyshim kjo axhendë intensive duhet përshtatur edhe me grupet parlamentare të opozitës në Kuvend.</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t>Faleminderit!</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Senida Mesi</w:t>
      </w:r>
      <w:r w:rsidRPr="00431D61">
        <w:rPr>
          <w:rFonts w:ascii="Times New Roman" w:hAnsi="Times New Roman" w:cs="Times New Roman"/>
          <w:sz w:val="24"/>
          <w:szCs w:val="24"/>
        </w:rPr>
        <w:t xml:space="preserve"> – Zonja Hajdari dhe zoti Balla, ju falënderoj për ndërhyrjet!</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t>Duke parë kalendarin e aprovuar nga Konferenca e Kryetarëve për datën 11 prill, ne mund ta shtyjmë rezolutën për ta diskutuar në datën 2 prill dhe në këtë mënyrë fitojmë 1 javë kohë. Në datën 27 mars, ora 11:00 në komisionin tonë do të jetë i pranishëm ministri Cakaj, i cili do t’u përgjigjet pyetjeve, si dhe do të na bëjë një prezantim për ministrinë që ai drejton për vitin 2018, si dhe sfidat për vitin 2019.</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t xml:space="preserve">Të gjithë anëtarëve të komisionit draft-rezulota do t’ju vijë me </w:t>
      </w:r>
      <w:r w:rsidRPr="00431D61">
        <w:rPr>
          <w:rFonts w:ascii="Times New Roman" w:hAnsi="Times New Roman" w:cs="Times New Roman"/>
          <w:i/>
          <w:sz w:val="24"/>
          <w:szCs w:val="24"/>
        </w:rPr>
        <w:t>e-mail</w:t>
      </w:r>
      <w:r w:rsidRPr="00431D61">
        <w:rPr>
          <w:rFonts w:ascii="Times New Roman" w:hAnsi="Times New Roman" w:cs="Times New Roman"/>
          <w:sz w:val="24"/>
          <w:szCs w:val="24"/>
        </w:rPr>
        <w:t xml:space="preserve"> dhe të gjithë janë të lirë të bëjnë shtesat, ndryshimet apo propozimet që mendojnë. Në të njëjtën kohë do t’u kërkoj këshilltarëve të komisionit, si dhe sekretariatit të Këshillit Kombëtar të Integrimit të na dërgojnë një informacion. Ky informacion u  është ndarë anëtarëve të komisionit. Duke pasur parasysh se në komision kemi anëtarë të rinj, mendoj se t’u duhet vënë në dispozicion edhe  pjesa e prezantimit që kishim në Këshillin Kombëtar të Integrimit, si dhe të gjitha përfundimet me qëllim që ju të keni të gjithë informacionin e duhur. </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t>A jeni dakord me këto propozime?</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Rudina Hajdari</w:t>
      </w:r>
      <w:r w:rsidRPr="00431D61">
        <w:rPr>
          <w:rFonts w:ascii="Times New Roman" w:hAnsi="Times New Roman" w:cs="Times New Roman"/>
          <w:sz w:val="24"/>
          <w:szCs w:val="24"/>
        </w:rPr>
        <w:t xml:space="preserve"> – Doja të bëja një ndërhyrje. Në takimin që do të organizohet në datën 2 prill, nga ana procedurale ministri Cakaj nuk është ministër me fuqi të plotë. A nuk do të ishte më mirë që të vinte Kryeministri meqë është edhe ministër i Jashtëm?</w:t>
      </w:r>
    </w:p>
    <w:p w:rsidR="00431D61" w:rsidRPr="00431D61" w:rsidRDefault="00431D61" w:rsidP="00533558">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 xml:space="preserve">Taulant Balla </w:t>
      </w:r>
      <w:r w:rsidRPr="00431D61">
        <w:rPr>
          <w:rFonts w:ascii="Times New Roman" w:hAnsi="Times New Roman" w:cs="Times New Roman"/>
          <w:sz w:val="24"/>
          <w:szCs w:val="24"/>
        </w:rPr>
        <w:t xml:space="preserve">– Kjo është mëse e vërtetë, por duhet të kini parasysh që rezolutën e kemi propozuar ne dhe jo ministri, është rezolutë e Kuvendit, ndërkohë që Kryeministri ka detyrimin që për këtë proces, për debatin që do të zhvillohet në seancë plenare të jetë ai personi përgjegjës në </w:t>
      </w:r>
      <w:r w:rsidRPr="00431D61">
        <w:rPr>
          <w:rFonts w:ascii="Times New Roman" w:hAnsi="Times New Roman" w:cs="Times New Roman"/>
          <w:sz w:val="24"/>
          <w:szCs w:val="24"/>
        </w:rPr>
        <w:lastRenderedPageBreak/>
        <w:t>emër të Këshillit të Ministrave. Debati për këtë çështje është planifikuar veçmas dhe nuk ka të bëjë fare me pjesët e tjera të seancës, sepse është një seancë ku opozita, por edhe deputetët e shumicës, bëjnë pyetje dhe Kryeministri është i detyruar t’u përgjigjet të gjithë deputetëve.</w:t>
      </w:r>
    </w:p>
    <w:p w:rsidR="00431D61" w:rsidRPr="00431D61" w:rsidRDefault="00431D61"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Në Konferencën e Kryetarëve, ku </w:t>
      </w:r>
    </w:p>
    <w:p w:rsidR="00BB5F34" w:rsidRPr="00BB5F34" w:rsidRDefault="00431D61" w:rsidP="00533558">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ne mezi presim të zgjidhen edhe kryetarët e rinj të grupeve parlamentare të opozitës, do të planifikojmë edhe datën </w:t>
      </w:r>
      <w:r w:rsidR="00BB5F34" w:rsidRPr="00BB5F34">
        <w:rPr>
          <w:rFonts w:ascii="Times New Roman" w:hAnsi="Times New Roman" w:cs="Times New Roman"/>
          <w:noProof w:val="0"/>
          <w:sz w:val="24"/>
          <w:szCs w:val="24"/>
        </w:rPr>
        <w:t>e mbajtjes së këtij debati të rëndësishëm brenda mesit të prillit, sepse kemi shkelur afatet, pasi duhej të ishte zhvilluar në mars.</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w:t>
      </w:r>
      <w:r w:rsidRPr="00BB5F34">
        <w:rPr>
          <w:rFonts w:ascii="Times New Roman" w:hAnsi="Times New Roman" w:cs="Times New Roman"/>
          <w:b/>
          <w:noProof w:val="0"/>
          <w:sz w:val="24"/>
          <w:szCs w:val="24"/>
        </w:rPr>
        <w:t>Senida Mesi</w:t>
      </w:r>
      <w:r w:rsidRPr="00BB5F34">
        <w:rPr>
          <w:rFonts w:ascii="Times New Roman" w:hAnsi="Times New Roman" w:cs="Times New Roman"/>
          <w:noProof w:val="0"/>
          <w:sz w:val="24"/>
          <w:szCs w:val="24"/>
        </w:rPr>
        <w:t>- Nëse nuk ka mendime të tjera në lidhje me pikën 2 të rendit të  ditës, shqyrtimin e kalendarit të komisionit, kalojmë në pikën 3 të rendit të ditës,  projektligji “Për shqyrtimin e marrëveshjes së financimit ndërmjet Këshillit të Ministrave të Republikës së Shqipërisë, Malit të  Zi dhe Komisionit Europian për bashkëpunimin ndërkufitar IPA 2 Mali i Zi – Shqipëri, alokimet e vitit 2017”.</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Ju lutem, zoti Dedja, mund të bëni një përshkrim të shkurtër në lidhje me këtë projektligj.</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b/>
          <w:noProof w:val="0"/>
          <w:sz w:val="24"/>
          <w:szCs w:val="24"/>
        </w:rPr>
        <w:t>Sokol Dedja</w:t>
      </w:r>
      <w:r w:rsidRPr="00BB5F34">
        <w:rPr>
          <w:rFonts w:ascii="Times New Roman" w:hAnsi="Times New Roman" w:cs="Times New Roman"/>
          <w:noProof w:val="0"/>
          <w:sz w:val="24"/>
          <w:szCs w:val="24"/>
        </w:rPr>
        <w:t xml:space="preserve"> – Faleminderit!</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Projekti do të miratojë marrëveshjen e financimit të bashkëpunimit ndërkufitar Mali i Zi-Shqipëri me Komisionin Europian. Marrëveshja përmban buxhetin për vitin  2017. </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Programi i bashkëpunimit ndërkufitar Shqipëri-Mali i Zi është përcaktuar që me fillimin e  IPA 2 në vitin 2014 dhe synon zhvillimin socio-ekonomik  të zonave ndërkufitare, forcimin e  bashkëpunimit midis dy vendeve  dhe shkëmbimin e  eksperiencave midis përfituesve, që mund të jenë aktorë të shoqërisë civile, aktorë ekonomikë, institucione vendore ose qendrore.</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I gjithë programi në tërësi i bashkëpunimit është diskutuar edhe më parë, kështu që po e përmbledh shumë shkurt. Tri prioritetet e ndërhyrjes janë: mbështetja për zhvillimin e turizmit në ruajtje të trashëgimisë natyrore dhe kulturore; mbrojtja e mjedisit, përfshirë përshtatjen ndaj ndryshimeve klimaterike, parandalimin dhe menaxhimin e risqeve, si dhe nxitja e punësimit dhe përfshirja sociale.</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Ligji do të ratifikojë marrëveshjen për alokimet financiare për vitin 2017. Për vitin 2017 alokimi financiar është 1 milion e  400 mijë euro, nga të cilat 1 milion e 190 mijë euro do të jenë grantet e BE-së, dhe 210 mijë euro bashkëfinancim nga të dyja vendet, Shqipëri dhe Mali i zi.    </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b/>
          <w:noProof w:val="0"/>
          <w:sz w:val="24"/>
          <w:szCs w:val="24"/>
        </w:rPr>
        <w:t xml:space="preserve"> Senida Mesi</w:t>
      </w:r>
      <w:r w:rsidRPr="00BB5F34">
        <w:rPr>
          <w:rFonts w:ascii="Times New Roman" w:hAnsi="Times New Roman" w:cs="Times New Roman"/>
          <w:noProof w:val="0"/>
          <w:sz w:val="24"/>
          <w:szCs w:val="24"/>
        </w:rPr>
        <w:t xml:space="preserve"> –Faleminderit, zoti Dedja!</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A ka pyetje? A ka diskutime?</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lastRenderedPageBreak/>
        <w:t xml:space="preserve"> Kam unë diçka për të thënë, sepse, kur flasim për fondet IPA, gjithmonë prevalon mendimi sa të gatshme janë strukturat në Shqipëri që të jenë të përgatitura për të tërhequr sa më shumë fonde nga IPA. Pra, janë 1,4 milionë euro, të cilat janë nga fondet e BE-së, në total janë 11,9 milionë euro, të cilat janë të alokuara për periudhën deri në vitin 2020. </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Në lidhje me thirrjet për projekte dhe përgatitjen e të gjitha strukturave të nevojshme për të thithur sa më shumë fonde, qeveria shqiptare së bashku me shoqërinë civile dhe rajonin që preket duhet të jenë të përgatitur në kohën e duhur me qëllim që të ngrihen kapacitetet e nevojshme për të thithur sa më shumë nga këto fonde. Nëse nuk kemi kapacitete dhe projekte, Shqipëria asnjëherë nuk do të arrijë t’i thithë këto fonde në maksimum. Në lidhje me këtë qasje, cili është plani juaj?</w:t>
      </w:r>
    </w:p>
    <w:p w:rsidR="00BB5F34" w:rsidRPr="00BB5F34" w:rsidRDefault="00BB5F34" w:rsidP="00431D61">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b/>
          <w:noProof w:val="0"/>
          <w:sz w:val="24"/>
          <w:szCs w:val="24"/>
        </w:rPr>
        <w:t xml:space="preserve"> Sokol Dedja</w:t>
      </w:r>
      <w:r w:rsidRPr="00BB5F34">
        <w:rPr>
          <w:rFonts w:ascii="Times New Roman" w:hAnsi="Times New Roman" w:cs="Times New Roman"/>
          <w:noProof w:val="0"/>
          <w:sz w:val="24"/>
          <w:szCs w:val="24"/>
        </w:rPr>
        <w:t xml:space="preserve"> – Faleminderit!</w:t>
      </w:r>
    </w:p>
    <w:p w:rsidR="00431D61" w:rsidRPr="00431D61" w:rsidRDefault="00BB5F34" w:rsidP="0059342C">
      <w:pPr>
        <w:spacing w:after="0" w:line="360" w:lineRule="auto"/>
        <w:ind w:firstLine="720"/>
        <w:jc w:val="both"/>
        <w:rPr>
          <w:rFonts w:ascii="Times New Roman" w:hAnsi="Times New Roman" w:cs="Times New Roman"/>
          <w:noProof w:val="0"/>
          <w:sz w:val="24"/>
          <w:szCs w:val="24"/>
        </w:rPr>
      </w:pPr>
      <w:r w:rsidRPr="00BB5F34">
        <w:rPr>
          <w:rFonts w:ascii="Times New Roman" w:hAnsi="Times New Roman" w:cs="Times New Roman"/>
          <w:noProof w:val="0"/>
          <w:sz w:val="24"/>
          <w:szCs w:val="24"/>
        </w:rPr>
        <w:t xml:space="preserve"> Thithja e projekteve do të bëhet nga ata që do të jenë përfituesit pasi të fitojnë projektet nga aktorë kryesisht në zonat e </w:t>
      </w:r>
      <w:r w:rsidR="0059342C" w:rsidRPr="0059342C">
        <w:rPr>
          <w:rFonts w:ascii="Times New Roman" w:hAnsi="Times New Roman" w:cs="Times New Roman"/>
          <w:noProof w:val="0"/>
          <w:sz w:val="24"/>
          <w:szCs w:val="24"/>
        </w:rPr>
        <w:t xml:space="preserve">interesuara </w:t>
      </w:r>
      <w:r w:rsidR="00431D61" w:rsidRPr="00431D61">
        <w:rPr>
          <w:rFonts w:ascii="Times New Roman" w:hAnsi="Times New Roman" w:cs="Times New Roman"/>
          <w:noProof w:val="0"/>
          <w:sz w:val="24"/>
          <w:szCs w:val="24"/>
        </w:rPr>
        <w:t>që ju përmendët, që janë qarku i Shkodrës, i Lezhës dhe Bashkia e Tropojës.</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Roli i Ministrisë për Europën dhe Punët e Jashtme, si koordinatore kombëtare e fondeve IPA, është që të mbështesë aktorët në aplikime. Ne do të organizojmë sesione informimi në periudhat 1-4 prill në Shkodër dhe 1-5 prill në Lezhë, ku do të shpjegojmë të gjitha procedurat dhe do të jemi në dispozicion të aktorëve të interesuar përgjatë gjithë procesit të aplikimit.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Është shpallur thirrja e dytë më 26 shkurt, e cila do të ketë edhe fondet e vitit 2017. Para një jave organizuam konferencën e lançimit në Malin e Zi dhe do të kemi dy sesionet informuese në dy qarqet që përmenda, ku do të jepet i gjithë informacioni i nevojshëm teknik dhe të gjitha teknikalitetet e procesit të aplikimit. Përveç kësaj, do të jemi gjatë gjithë kohës në dispozicion të atyre që do të duan të aplikojnë për sqarime mbi procesin e aplikimit.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Sigurisht, forcimi i kapaciteteve institucionale në pushtetin vendor është shumë i rëndësishëm. Bashkitë janë duke krijuar njësitë e integrimit europian, të cilat do të kenë një rol shumë të rëndësishëm edhe në menaxhimin e fondeve të BE-së, aplikimin me projekte të suksesshme.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Faleminderit!</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Senida Mesi</w:t>
      </w:r>
      <w:r w:rsidRPr="00431D61">
        <w:rPr>
          <w:rFonts w:ascii="Times New Roman" w:hAnsi="Times New Roman" w:cs="Times New Roman"/>
          <w:noProof w:val="0"/>
          <w:sz w:val="24"/>
          <w:szCs w:val="24"/>
        </w:rPr>
        <w:t xml:space="preserve"> – Fjala për zonjën Kumbaro.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Mirela Kumbaro</w:t>
      </w:r>
      <w:r w:rsidRPr="00431D61">
        <w:rPr>
          <w:rFonts w:ascii="Times New Roman" w:hAnsi="Times New Roman" w:cs="Times New Roman"/>
          <w:noProof w:val="0"/>
          <w:sz w:val="24"/>
          <w:szCs w:val="24"/>
        </w:rPr>
        <w:t xml:space="preserve"> – Shumë faleminderit për prezantimin!</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lastRenderedPageBreak/>
        <w:t>Kisha një pyetje të karakterit teknik: cilat janë afatet, ose sa kohë do të kenë në dispozicion subjektet publike apo shoqatat për përgatitjen e projekteve për këtë thirrje që është hapur më 26 shkurt?</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 xml:space="preserve">Sokol Dedja </w:t>
      </w:r>
      <w:r w:rsidRPr="00431D61">
        <w:rPr>
          <w:rFonts w:ascii="Times New Roman" w:hAnsi="Times New Roman" w:cs="Times New Roman"/>
          <w:noProof w:val="0"/>
          <w:sz w:val="24"/>
          <w:szCs w:val="24"/>
        </w:rPr>
        <w:t xml:space="preserve">– Afati për aplikimet është deri më 27 maj.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Mirela Kumbaro</w:t>
      </w:r>
      <w:r w:rsidRPr="00431D61">
        <w:rPr>
          <w:rFonts w:ascii="Times New Roman" w:hAnsi="Times New Roman" w:cs="Times New Roman"/>
          <w:noProof w:val="0"/>
          <w:sz w:val="24"/>
          <w:szCs w:val="24"/>
        </w:rPr>
        <w:t xml:space="preserve"> – Pyetja e dytë është: subjektet, të cilat kanë të drejtën të aplikojnë, përveç shoqatave dhe bashkive, janë edhe institucionet qendrore?</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Sokol Dedja</w:t>
      </w:r>
      <w:r w:rsidRPr="00431D61">
        <w:rPr>
          <w:rFonts w:ascii="Times New Roman" w:hAnsi="Times New Roman" w:cs="Times New Roman"/>
          <w:noProof w:val="0"/>
          <w:sz w:val="24"/>
          <w:szCs w:val="24"/>
        </w:rPr>
        <w:t xml:space="preserve"> – Po, janë edhe institucionet qendrore, me kusht që të jenë ndërhyrje në zonat që mbulon programi.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Mirela Kumbaro</w:t>
      </w:r>
      <w:r w:rsidRPr="00431D61">
        <w:rPr>
          <w:rFonts w:ascii="Times New Roman" w:hAnsi="Times New Roman" w:cs="Times New Roman"/>
          <w:noProof w:val="0"/>
          <w:sz w:val="24"/>
          <w:szCs w:val="24"/>
        </w:rPr>
        <w:t xml:space="preserve"> – Sigurisht, zona gjeografike është shumë e qartë.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Sa jeni të koordinuar me institucionet e tjera qendrore, të cilat, në një farë mënyre, mbulojnë këta sektorë (trashëgimia kulturore, mjedisi, etj.)?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 xml:space="preserve">Sokol Dedja </w:t>
      </w:r>
      <w:r w:rsidRPr="00431D61">
        <w:rPr>
          <w:rFonts w:ascii="Times New Roman" w:hAnsi="Times New Roman" w:cs="Times New Roman"/>
          <w:noProof w:val="0"/>
          <w:sz w:val="24"/>
          <w:szCs w:val="24"/>
        </w:rPr>
        <w:t xml:space="preserve">– Institucionet qendrore, ato që janë të interesuara konkretisht, si Ministria e Kulturës dhe  Ministria e Mjedisit, janë përfshirë që kur është hartuar i gjithë programi 2014-2020 dhe janë përcaktuar prioritetet. Kështu që janë plotësisht të ndërgjegjshme për projektet dhe llojet e ndërhyrjeve që financohen.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Për sa i përket thirrjes së dytë, që e ka afatin deri më 27 maj, janë njoftuar edhe institucionet qendrore që mund të jenë të interesuara për këtë thirrje.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Mirela Kumbaro</w:t>
      </w:r>
      <w:r w:rsidRPr="00431D61">
        <w:rPr>
          <w:rFonts w:ascii="Times New Roman" w:hAnsi="Times New Roman" w:cs="Times New Roman"/>
          <w:noProof w:val="0"/>
          <w:sz w:val="24"/>
          <w:szCs w:val="24"/>
        </w:rPr>
        <w:t xml:space="preserve"> – Faleminderit!</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Në fakt, kjo e dyta ishte përgjigjja, se të parën e dija vet!</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Senida Mesi</w:t>
      </w:r>
      <w:r w:rsidRPr="00431D61">
        <w:rPr>
          <w:rFonts w:ascii="Times New Roman" w:hAnsi="Times New Roman" w:cs="Times New Roman"/>
          <w:noProof w:val="0"/>
          <w:sz w:val="24"/>
          <w:szCs w:val="24"/>
        </w:rPr>
        <w:t xml:space="preserve"> –Faleminderit!</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Kush e do fjalën për diskutim? Po, zonja Hajdari.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Rudina Hajdari</w:t>
      </w:r>
      <w:r w:rsidRPr="00431D61">
        <w:rPr>
          <w:rFonts w:ascii="Times New Roman" w:hAnsi="Times New Roman" w:cs="Times New Roman"/>
          <w:noProof w:val="0"/>
          <w:sz w:val="24"/>
          <w:szCs w:val="24"/>
        </w:rPr>
        <w:t xml:space="preserve"> -  Edhe unë kisha një pyetje teknike, në fakt, duke u nisur nga çfarë tha zonja Kumbaro. Po deputetët e zonës si mund ta ndërgjegjësojnë elektoratin e tyre që të marrin pjesë apo të thithin këto lloj fondesh, përveç Ministrisë së Jashtme, apo vetë bashkitë dhe kryetarët e bashkive? Çfarë roli luajnë në këtë proces?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t>Sokol Dedja</w:t>
      </w:r>
      <w:r w:rsidRPr="00431D61">
        <w:rPr>
          <w:rFonts w:ascii="Times New Roman" w:hAnsi="Times New Roman" w:cs="Times New Roman"/>
          <w:noProof w:val="0"/>
          <w:sz w:val="24"/>
          <w:szCs w:val="24"/>
        </w:rPr>
        <w:t xml:space="preserve"> – Bashkitë dhe qarqet janë të përfshira, janë pjesë e institucionit më të rëndësishëm vendimmarrës të programit ndërkufitar, që quhet Komiteti i Përbashkët i Monitorimit. Pra, janë aty njësoj siç jemi ne. </w:t>
      </w:r>
    </w:p>
    <w:p w:rsidR="00431D61" w:rsidRPr="00431D61" w:rsidRDefault="00431D61" w:rsidP="00431D61">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noProof w:val="0"/>
          <w:sz w:val="24"/>
          <w:szCs w:val="24"/>
        </w:rPr>
        <w:t xml:space="preserve">Procesi i ndërgjegjësimit, i përhapjes së informacionit, përfshin të gjithë aktorët lokalë. Ne kemi informuar të gjithë aktorët lokalë dhe do të vazhdojmë me sesionet e informimit që kemi planifikuar. </w:t>
      </w:r>
    </w:p>
    <w:p w:rsidR="00BB5F34" w:rsidRPr="00431D61" w:rsidRDefault="00431D61" w:rsidP="006D1F94">
      <w:pPr>
        <w:spacing w:after="0" w:line="360" w:lineRule="auto"/>
        <w:ind w:firstLine="720"/>
        <w:jc w:val="both"/>
        <w:rPr>
          <w:rFonts w:ascii="Times New Roman" w:hAnsi="Times New Roman" w:cs="Times New Roman"/>
          <w:noProof w:val="0"/>
          <w:sz w:val="24"/>
          <w:szCs w:val="24"/>
        </w:rPr>
      </w:pPr>
      <w:r w:rsidRPr="00431D61">
        <w:rPr>
          <w:rFonts w:ascii="Times New Roman" w:hAnsi="Times New Roman" w:cs="Times New Roman"/>
          <w:b/>
          <w:noProof w:val="0"/>
          <w:sz w:val="24"/>
          <w:szCs w:val="24"/>
        </w:rPr>
        <w:lastRenderedPageBreak/>
        <w:t>Rudina Hajdari</w:t>
      </w:r>
      <w:r w:rsidRPr="00431D61">
        <w:rPr>
          <w:rFonts w:ascii="Times New Roman" w:hAnsi="Times New Roman" w:cs="Times New Roman"/>
          <w:noProof w:val="0"/>
          <w:sz w:val="24"/>
          <w:szCs w:val="24"/>
        </w:rPr>
        <w:t xml:space="preserve"> -  Shpeshherë ndodh që këto procese politizohen,  si mund të jenë të gjithë deputetët gjithëpërfshirës, që të jemi pak më inovativ në këtë proces, sepse, ashtu sikurse e tha edhe zonja nënkryetare, këto fonde nuk thithen, sepse ndodh që gjatë procesit njerëzit nuk ndërgjegjësohen në mënyrën e duhur</w:t>
      </w:r>
      <w:r w:rsidR="006D1F94">
        <w:rPr>
          <w:rFonts w:ascii="Times New Roman" w:hAnsi="Times New Roman" w:cs="Times New Roman"/>
          <w:noProof w:val="0"/>
          <w:sz w:val="24"/>
          <w:szCs w:val="24"/>
        </w:rPr>
        <w:t xml:space="preserve">, apo </w:t>
      </w:r>
      <w:r w:rsidR="00BB5F34" w:rsidRPr="00431D61">
        <w:rPr>
          <w:rFonts w:ascii="Times New Roman" w:hAnsi="Times New Roman" w:cs="Times New Roman"/>
          <w:sz w:val="24"/>
          <w:szCs w:val="24"/>
        </w:rPr>
        <w:t>dhe ndoshta politizohen gjatë rrugës. Prandaj dua një përgjigje në lidhje me rolin e deputetit, pra se çfarë roli mund të luajë. Ndoshta nuk është një pyetje e duhur, por dua një përgjigje.</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b/>
          <w:sz w:val="24"/>
          <w:szCs w:val="24"/>
        </w:rPr>
        <w:t>Sokol Dedja –</w:t>
      </w:r>
      <w:r w:rsidRPr="00431D61">
        <w:rPr>
          <w:rFonts w:ascii="Times New Roman" w:hAnsi="Times New Roman" w:cs="Times New Roman"/>
          <w:sz w:val="24"/>
          <w:szCs w:val="24"/>
        </w:rPr>
        <w:t xml:space="preserve"> Unë përmenda ndërgjegjësimin në kuptimin që në këtë proces ndërgjegjësimi janë të përfshirë të gjithë aktorët lokalë dhe është i mirëpritur edhe roli i deputetit. Nga ana institucionale, deputetët nuk janë përfshirë. Domethënë, të përfshira janë strukturat që merren me menaxhimin, që jemi ne, strukturuat e posaçme që krijohen për programin së bashku me autoritetet e Malit të Zi dhe, siç e përmenda, përfaqësuesit e qarqeve dhe të Bashkisë së Tropojës. </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t>Për sa i përket përthithjes, nëse mundem, kjo është thirrja e dytë në këtë program. Thirrja e parë për aplikime ka qenë e suksesshme. Pra, ka pasur 84 aplikime për 8 projekte që janë përzgjedhur. Ndërgjegjësimi dhe shkalla e aplikimit kanë  shumë të mëdha.</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b/>
          <w:sz w:val="24"/>
          <w:szCs w:val="24"/>
        </w:rPr>
        <w:t>Ilir Pendavinji</w:t>
      </w:r>
      <w:r w:rsidRPr="00431D61">
        <w:rPr>
          <w:rFonts w:ascii="Times New Roman" w:hAnsi="Times New Roman" w:cs="Times New Roman"/>
          <w:sz w:val="24"/>
          <w:szCs w:val="24"/>
        </w:rPr>
        <w:t xml:space="preserve"> – Po lexoja në relacionin që bashkëshoqëron projektligjin se janë edhe tri marrëveshja të tjera financimi, të cilat janë konkluduar nëpërmjet palëve për të njëjtin program, 2014, 2015, 2016, sa është vlera totale e tyre nga 2014-2016, sepse në vitin 2017 buxheti i përgjithshëm i programit ka qenë 1 milion e 400 mijë euro? </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Sokol Dedja</w:t>
      </w:r>
      <w:r w:rsidRPr="00431D61">
        <w:rPr>
          <w:rFonts w:ascii="Times New Roman" w:hAnsi="Times New Roman" w:cs="Times New Roman"/>
          <w:sz w:val="24"/>
          <w:szCs w:val="24"/>
        </w:rPr>
        <w:t xml:space="preserve"> – Vlera totale e programit të bashkëpunimit ndërkufitar Mali i Zi-Shqipëri për të gjithë periudhën 2014-2020 është 13 milionë e 790 mijë euro, nga të cilat 11 milionë e 900 mijë euro janë grante të Bashkimit Europian, 1 milion e 890 mijë euro janë bashkëfinancime nga dy vendet, nga Shqipëria dhe Mali i Zi. Thirrja e parë e ka pasur buxhetin 2 milionë e 890 mijë euro, është shpallur vjet dhe është kontraktuar në periudhën mars-maj 2018. Siç thashë, janë 8 projekte me një vlerë që shkon nga 200 e ca mijë euro deri në 500 e ca mijë euro. </w:t>
      </w:r>
    </w:p>
    <w:p w:rsidR="00BB5F34" w:rsidRPr="00431D61" w:rsidRDefault="00BB5F34" w:rsidP="00431D61">
      <w:pPr>
        <w:spacing w:after="0" w:line="360" w:lineRule="auto"/>
        <w:ind w:firstLine="720"/>
        <w:jc w:val="both"/>
        <w:rPr>
          <w:rFonts w:ascii="Times New Roman" w:hAnsi="Times New Roman" w:cs="Times New Roman"/>
          <w:i/>
          <w:sz w:val="24"/>
          <w:szCs w:val="24"/>
        </w:rPr>
      </w:pPr>
      <w:r w:rsidRPr="00431D61">
        <w:rPr>
          <w:rFonts w:ascii="Times New Roman" w:hAnsi="Times New Roman" w:cs="Times New Roman"/>
          <w:i/>
          <w:sz w:val="24"/>
          <w:szCs w:val="24"/>
        </w:rPr>
        <w:t>(Ndërhyrje pa mikrofon)</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b/>
          <w:sz w:val="24"/>
          <w:szCs w:val="24"/>
        </w:rPr>
        <w:t>Senida Mesi</w:t>
      </w:r>
      <w:r w:rsidRPr="00431D61">
        <w:rPr>
          <w:rFonts w:ascii="Times New Roman" w:hAnsi="Times New Roman" w:cs="Times New Roman"/>
          <w:sz w:val="24"/>
          <w:szCs w:val="24"/>
        </w:rPr>
        <w:t xml:space="preserve"> – Fjalën e ka kërkuar zoti Velaj.</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Po, zoti Velaj.</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Fatmir Velaj</w:t>
      </w:r>
      <w:r w:rsidRPr="00431D61">
        <w:rPr>
          <w:rFonts w:ascii="Times New Roman" w:hAnsi="Times New Roman" w:cs="Times New Roman"/>
          <w:sz w:val="24"/>
          <w:szCs w:val="24"/>
        </w:rPr>
        <w:t xml:space="preserve"> – Dua të pyes: deri më sot janë zhvilluar shumë aplikime për sa u përket fondeve, jo vetëm të IPA-s, por të fondeve në përgjithësi që akordon Bashkimi Europian për Juglindjen e Europës, a keni ju një databazë se sa për qind ka marrë Shqipëria në gjithë këto kohë, </w:t>
      </w:r>
      <w:r w:rsidRPr="00431D61">
        <w:rPr>
          <w:rFonts w:ascii="Times New Roman" w:hAnsi="Times New Roman" w:cs="Times New Roman"/>
          <w:sz w:val="24"/>
          <w:szCs w:val="24"/>
        </w:rPr>
        <w:lastRenderedPageBreak/>
        <w:t>sa për qind kanë marrë Maqedonia, Mali i Zi apo shtetet e tjera? Domethënë, ku qëndron Shqipëria në përfitimin e këtyre fondeve, para se të fillojë me aplikimin tjetër?</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Senida Mesi</w:t>
      </w:r>
      <w:r w:rsidRPr="00431D61">
        <w:rPr>
          <w:rFonts w:ascii="Times New Roman" w:hAnsi="Times New Roman" w:cs="Times New Roman"/>
          <w:sz w:val="24"/>
          <w:szCs w:val="24"/>
        </w:rPr>
        <w:t xml:space="preserve"> – Zoti Dedja, para se t’i përgjigjeni pyetjes, dua të di në sa projekte është lider Shqipëria, sepse ka shumë rëndësi, dhe në sa projekte Shqipëria është thjesht e ftuar, sepse duhet të jetë pjesë e këtij bashkëpunimi?</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Fatmir Velaj</w:t>
      </w:r>
      <w:r w:rsidRPr="00431D61">
        <w:rPr>
          <w:rFonts w:ascii="Times New Roman" w:hAnsi="Times New Roman" w:cs="Times New Roman"/>
          <w:sz w:val="24"/>
          <w:szCs w:val="24"/>
        </w:rPr>
        <w:t xml:space="preserve"> – Ka qenë thjesht: “Po marr edhe një nga Shqipëria për të qenë brenda”.</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 xml:space="preserve">Sokol Dedja </w:t>
      </w:r>
      <w:r w:rsidRPr="00431D61">
        <w:rPr>
          <w:rFonts w:ascii="Times New Roman" w:hAnsi="Times New Roman" w:cs="Times New Roman"/>
          <w:sz w:val="24"/>
          <w:szCs w:val="24"/>
        </w:rPr>
        <w:t xml:space="preserve">– Kërkoj ndjesë për ndërlikimin teknik të procesit, i cili do të përfshihet në përgjigjen time. Domethënë, ka një autoritet kontraktues për IPA-I për periudhën 2007-2013 ka qenë delegacioni i Bashkimit Europian. Ata kanë bërë kontratat, i kanë zbatuar kontratat duke dhënë fonde. Kështu që jemi duke mbledhur të dhënat nga autoriteti kontraktues, nga delegacioni i BE-së, për periudhën 2007-2013. Për periudhën ku jemi, domethënë për thirrjen e parë dhe të dytë duhet të monitorohen, të fillojë zbatimi i projekteve që të bëhet vlerësimi se sa ka përfituar secila palë, sepse alokimi bëhet për projekte dhe projekti ka brenda aktorin nga Shqipëria dhe atë nga Mali i Zi. Janë projekte të përbashkëta dhe nuk ka një ndarje kur alokohet buxheti sa i jepet këtij aktori dhe sa i jepet atij aktorit tjetër. Mund të themi se është i ekuilibruar në përfitimet midis Malit të Zi dhe Shqipërisë. </w:t>
      </w:r>
    </w:p>
    <w:p w:rsidR="00BB5F34" w:rsidRPr="00431D61" w:rsidRDefault="00BB5F34" w:rsidP="00F36CEB">
      <w:pPr>
        <w:spacing w:after="0" w:line="360" w:lineRule="auto"/>
        <w:jc w:val="both"/>
        <w:rPr>
          <w:rFonts w:ascii="Times New Roman" w:hAnsi="Times New Roman" w:cs="Times New Roman"/>
          <w:sz w:val="24"/>
          <w:szCs w:val="24"/>
        </w:rPr>
      </w:pPr>
      <w:r w:rsidRPr="00431D61">
        <w:rPr>
          <w:rFonts w:ascii="Times New Roman" w:hAnsi="Times New Roman" w:cs="Times New Roman"/>
          <w:sz w:val="24"/>
          <w:szCs w:val="24"/>
        </w:rPr>
        <w:tab/>
      </w:r>
      <w:r w:rsidRPr="00431D61">
        <w:rPr>
          <w:rFonts w:ascii="Times New Roman" w:hAnsi="Times New Roman" w:cs="Times New Roman"/>
          <w:b/>
          <w:sz w:val="24"/>
          <w:szCs w:val="24"/>
        </w:rPr>
        <w:t>Fatmir Velaj</w:t>
      </w:r>
      <w:r w:rsidRPr="00431D61">
        <w:rPr>
          <w:rFonts w:ascii="Times New Roman" w:hAnsi="Times New Roman" w:cs="Times New Roman"/>
          <w:sz w:val="24"/>
          <w:szCs w:val="24"/>
        </w:rPr>
        <w:t xml:space="preserve"> – Mua më kujtohet një fjalim i Kryeministrit Rama, gjatë të cilit tha se Shqipëria është në vend të fundit për sa i përket thithjes së fon</w:t>
      </w:r>
      <w:r w:rsidR="00D41139" w:rsidRPr="00431D61">
        <w:rPr>
          <w:rFonts w:ascii="Times New Roman" w:hAnsi="Times New Roman" w:cs="Times New Roman"/>
          <w:sz w:val="24"/>
          <w:szCs w:val="24"/>
        </w:rPr>
        <w:t xml:space="preserve">deve të Bashkimit Europian, 4%, </w:t>
      </w:r>
      <w:r w:rsidRPr="00431D61">
        <w:rPr>
          <w:rFonts w:ascii="Times New Roman" w:hAnsi="Times New Roman" w:cs="Times New Roman"/>
          <w:sz w:val="24"/>
          <w:szCs w:val="24"/>
        </w:rPr>
        <w:t>në një kohë që Maqedonia e ka 60%, Mali i Zi e ka 50%-60%, ndërsa Shqipëria ishte me 4%.</w:t>
      </w:r>
    </w:p>
    <w:p w:rsidR="00BB5F34" w:rsidRPr="00431D61" w:rsidRDefault="00BB5F34" w:rsidP="00431D61">
      <w:pPr>
        <w:spacing w:after="0" w:line="360" w:lineRule="auto"/>
        <w:ind w:firstLine="720"/>
        <w:jc w:val="both"/>
        <w:rPr>
          <w:rFonts w:ascii="Times New Roman" w:hAnsi="Times New Roman" w:cs="Times New Roman"/>
          <w:i/>
          <w:sz w:val="24"/>
          <w:szCs w:val="24"/>
        </w:rPr>
      </w:pPr>
      <w:r w:rsidRPr="00431D61">
        <w:rPr>
          <w:rFonts w:ascii="Times New Roman" w:hAnsi="Times New Roman" w:cs="Times New Roman"/>
          <w:sz w:val="24"/>
          <w:szCs w:val="24"/>
        </w:rPr>
        <w:t>(</w:t>
      </w:r>
      <w:r w:rsidRPr="00431D61">
        <w:rPr>
          <w:rFonts w:ascii="Times New Roman" w:hAnsi="Times New Roman" w:cs="Times New Roman"/>
          <w:i/>
          <w:sz w:val="24"/>
          <w:szCs w:val="24"/>
        </w:rPr>
        <w:t>Ndërhyje pa mikrofon)</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Unë po flas në përgjithësi, pra Shqipëria është në vendin e fundit.</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b/>
          <w:sz w:val="24"/>
          <w:szCs w:val="24"/>
        </w:rPr>
        <w:t xml:space="preserve">Senida Mesi – </w:t>
      </w:r>
      <w:r w:rsidRPr="00431D61">
        <w:rPr>
          <w:rFonts w:ascii="Times New Roman" w:hAnsi="Times New Roman" w:cs="Times New Roman"/>
          <w:sz w:val="24"/>
          <w:szCs w:val="24"/>
        </w:rPr>
        <w:t xml:space="preserve">Ju falënderoj për diskutimet!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Ndoshta nga takimet që kemi planifikuar në kalendar dhe  nga 3 dëgjesat jashtë Kuvendit, ku do të marrim pjesë të gjithë si komision, është e udhës që të diskutojmë jo  vetëm se çfarë po bëjmë ne për procesin e integrimit, si komision parlamentar, por në kuadrin e të gjithë informacionit që ne kemi. Sigurisht, në këto takime për të na ndjekur dhe për të qenë pjesë e tyre ne do të kemi të ftuar edhe anëtarët e delegacionit të Bashkimit Europian në Shqipëri.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Në lidhje me informacionin, çdo zyrë e bashkive kryesore  ka edhe zyrën e informimit të Bashkimit Europian, ku, le të themi, se këto thirrje janë të hapura. Nga ana jonë, si Shqipëri, sigurisht do të bëjmë më shumë në lidhje me rritjen e kapaciteteve për të tërhequr sa më shumë fonde, ku Shqipëria të jetë  lider, jo thjesht anëtare e grupit.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lastRenderedPageBreak/>
        <w:t>Po ia kaloj fjalën drejtorit të Shërbimit të Përafrimit Legjislacionit, zotit Dedë Kasneci, në lidhje me pjesën e relacionit. A keni ndonjë koment?</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b/>
          <w:sz w:val="24"/>
          <w:szCs w:val="24"/>
        </w:rPr>
        <w:t xml:space="preserve"> Dedë Kasneci – </w:t>
      </w:r>
      <w:r w:rsidRPr="00431D61">
        <w:rPr>
          <w:rFonts w:ascii="Times New Roman" w:hAnsi="Times New Roman" w:cs="Times New Roman"/>
          <w:sz w:val="24"/>
          <w:szCs w:val="24"/>
        </w:rPr>
        <w:t>Faleminderit, zonja drejtuese e komisionit!</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Projektligji në fjalë nuk synon të përafrojë ndonjë akt të veçantë të legjislacionit të Bashkimit Europian, pra që është fusha e përgjegjësisë së Komisionit të Integrimit. Pavarësisht kësaj, ky projektligj është në përputhje me nenet përkatëse të MSA-së, pra me nenet  110, 112 dhe 113, të cilat parashikojnë se Shqipëria  mund të marrë asistencë financiare nga Bashkimi Europian  në formë granti dhe huaje.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Gjithashtu, ky projektligj është në përputhje me marrëveshjen kuadër që Shqipëria ka lidhur në vitin 2015 me Komisionin Europian, konkretisht me nenin 8, që parashikon marrëveshjet e  financimit.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Po ashtu ky projektligj është në përputhje me nenin 2, pika 1, germa  “a” dhe pika 3 e rregullores IPA II, ku parashikohet: “Ndihma që BE-ja do të japë në kuadër të IPA II përfshin mbështetjen për reformat politike nëpërmjet bashkëpunimit rajonal dhe marrëdhënieve të fqinjësisë së mirë”.</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Ky projektligj është në përputhje edhe me nenin  3, pika 1, germa “ e” dhe pika 4 të rregullores IPA II, ku parashikon: “Asistenca e BE-së në fushën e bashkëpunimit rajonal dhe territorial në veçanti mund të financojë veprimet që përfshijnë shumë vende, si dhe veprimet e bashkëpunimit ndërkufitar, transkombëtar  dhe ndërrajonal”.</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Së fundi, ky projektligj është në përputhje me nenin 6, pika 4, të rregullores zbatuese IPA II, që parashikon: “Se një marrëveshje e vetme financimi për programet e bashkëpunimit ndërkufitar mund të nënshkruhet nga të gjitha vendet pjesëmarrëse me një program specifik”.</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Faleminderit!</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b/>
          <w:sz w:val="24"/>
          <w:szCs w:val="24"/>
        </w:rPr>
        <w:t xml:space="preserve">Senida Mesi – </w:t>
      </w:r>
      <w:r w:rsidRPr="00431D61">
        <w:rPr>
          <w:rFonts w:ascii="Times New Roman" w:hAnsi="Times New Roman" w:cs="Times New Roman"/>
          <w:sz w:val="24"/>
          <w:szCs w:val="24"/>
        </w:rPr>
        <w:t>Meqenëse  nuk ka pyetje dhe diskutime të tjera, kalojmë në votimin në parim të projektligjit “Për ratifikimin e marrëveshjes së financimit ndërmjet Këshillit të Ministrave të Republikës së Shqipërisë, Republikës së Malit të Zi dhe Komisionit Europian, për programin e veprimit të bashkëpunimit ndërkufitar IPA II, Mali i Zi – Shqipëri, alokimet e vitit 2017”.</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Pro? Kundër? Abstenim? Nuk ka.</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Miratohet.</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Neni 1. Pro? Kundër? Abstenim? Nuk ka.</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Miratohet.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lastRenderedPageBreak/>
        <w:t>Neni 2. Pro? Kundër? Abstenim? Nuk ka.</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Miratohet.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Kalojmë në votimin  në tërësi të projektligjit.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Pro? Kundër? Abstenim? Nuk ka.</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Miratohet.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Këtu mbyllet mbledhja. </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 xml:space="preserve">Në lidhje me kalendarin dhe informacionin që kolegët e opozitës kërkuan, dua t’ju them se do t’ju dërgohen sot brenda ditës me </w:t>
      </w:r>
      <w:r w:rsidRPr="00431D61">
        <w:rPr>
          <w:rFonts w:ascii="Times New Roman" w:hAnsi="Times New Roman" w:cs="Times New Roman"/>
          <w:i/>
          <w:sz w:val="24"/>
          <w:szCs w:val="24"/>
        </w:rPr>
        <w:t xml:space="preserve">email </w:t>
      </w:r>
      <w:r w:rsidRPr="00431D61">
        <w:rPr>
          <w:rFonts w:ascii="Times New Roman" w:hAnsi="Times New Roman" w:cs="Times New Roman"/>
          <w:sz w:val="24"/>
          <w:szCs w:val="24"/>
        </w:rPr>
        <w:t>bashkë me draftrezolutën.</w:t>
      </w:r>
    </w:p>
    <w:p w:rsidR="00BB5F34" w:rsidRPr="00431D61" w:rsidRDefault="00BB5F34" w:rsidP="00431D61">
      <w:pPr>
        <w:spacing w:after="0" w:line="360" w:lineRule="auto"/>
        <w:ind w:firstLine="720"/>
        <w:jc w:val="both"/>
        <w:rPr>
          <w:rFonts w:ascii="Times New Roman" w:hAnsi="Times New Roman" w:cs="Times New Roman"/>
          <w:sz w:val="24"/>
          <w:szCs w:val="24"/>
        </w:rPr>
      </w:pPr>
      <w:r w:rsidRPr="00431D61">
        <w:rPr>
          <w:rFonts w:ascii="Times New Roman" w:hAnsi="Times New Roman" w:cs="Times New Roman"/>
          <w:sz w:val="24"/>
          <w:szCs w:val="24"/>
        </w:rPr>
        <w:t>Faleminderit!</w:t>
      </w:r>
    </w:p>
    <w:p w:rsidR="00BB5F34" w:rsidRPr="00431D61" w:rsidRDefault="00BB5F34" w:rsidP="00431D61">
      <w:pPr>
        <w:spacing w:after="0" w:line="360" w:lineRule="auto"/>
        <w:ind w:firstLine="720"/>
        <w:jc w:val="both"/>
        <w:rPr>
          <w:rFonts w:ascii="Times New Roman" w:hAnsi="Times New Roman" w:cs="Times New Roman"/>
          <w:sz w:val="24"/>
          <w:szCs w:val="24"/>
        </w:rPr>
      </w:pPr>
    </w:p>
    <w:p w:rsidR="00BB5F34" w:rsidRPr="00431D61" w:rsidRDefault="00BB5F34" w:rsidP="00431D61">
      <w:pPr>
        <w:spacing w:after="0" w:line="360" w:lineRule="auto"/>
        <w:ind w:firstLine="720"/>
        <w:jc w:val="both"/>
        <w:rPr>
          <w:rFonts w:ascii="Times New Roman" w:hAnsi="Times New Roman" w:cs="Times New Roman"/>
          <w:sz w:val="24"/>
          <w:szCs w:val="24"/>
        </w:rPr>
      </w:pPr>
    </w:p>
    <w:p w:rsidR="00BB5F34" w:rsidRPr="00431D61" w:rsidRDefault="00BB5F34" w:rsidP="00431D61">
      <w:pPr>
        <w:spacing w:after="0" w:line="360" w:lineRule="auto"/>
        <w:ind w:firstLine="720"/>
        <w:jc w:val="both"/>
        <w:rPr>
          <w:rFonts w:ascii="Times New Roman" w:hAnsi="Times New Roman" w:cs="Times New Roman"/>
          <w:sz w:val="24"/>
          <w:szCs w:val="24"/>
        </w:rPr>
      </w:pPr>
    </w:p>
    <w:p w:rsidR="00C20688" w:rsidRPr="00C20688" w:rsidRDefault="00C20688" w:rsidP="00C20688">
      <w:pPr>
        <w:spacing w:after="0" w:line="360" w:lineRule="auto"/>
        <w:ind w:firstLine="720"/>
        <w:jc w:val="both"/>
        <w:rPr>
          <w:rFonts w:ascii="Times New Roman" w:hAnsi="Times New Roman" w:cs="Times New Roman"/>
          <w:noProof w:val="0"/>
          <w:sz w:val="24"/>
          <w:szCs w:val="24"/>
        </w:rPr>
      </w:pPr>
    </w:p>
    <w:p w:rsidR="00C20688" w:rsidRPr="00C20688" w:rsidRDefault="00C20688" w:rsidP="00C20688">
      <w:pPr>
        <w:spacing w:after="0" w:line="360" w:lineRule="auto"/>
        <w:ind w:firstLine="720"/>
        <w:jc w:val="center"/>
        <w:rPr>
          <w:rFonts w:ascii="Times New Roman" w:hAnsi="Times New Roman" w:cs="Times New Roman"/>
          <w:b/>
          <w:noProof w:val="0"/>
          <w:sz w:val="24"/>
          <w:szCs w:val="24"/>
        </w:rPr>
      </w:pPr>
      <w:r w:rsidRPr="00C20688">
        <w:rPr>
          <w:rFonts w:ascii="Times New Roman" w:hAnsi="Times New Roman" w:cs="Times New Roman"/>
          <w:b/>
          <w:noProof w:val="0"/>
          <w:sz w:val="24"/>
          <w:szCs w:val="24"/>
        </w:rPr>
        <w:t xml:space="preserve">MBYLLET MBLEDHJA </w:t>
      </w:r>
    </w:p>
    <w:p w:rsidR="00C20688" w:rsidRPr="00C20688" w:rsidRDefault="00C20688" w:rsidP="00C20688">
      <w:pPr>
        <w:spacing w:after="0" w:line="360" w:lineRule="auto"/>
        <w:ind w:firstLine="720"/>
        <w:jc w:val="center"/>
        <w:rPr>
          <w:rFonts w:ascii="Times New Roman" w:hAnsi="Times New Roman" w:cs="Times New Roman"/>
          <w:noProof w:val="0"/>
          <w:sz w:val="24"/>
          <w:szCs w:val="24"/>
        </w:rPr>
      </w:pPr>
    </w:p>
    <w:p w:rsidR="00C20688" w:rsidRPr="00C20688" w:rsidRDefault="00C20688" w:rsidP="00C20688">
      <w:pPr>
        <w:spacing w:after="0" w:line="360" w:lineRule="auto"/>
        <w:ind w:firstLine="720"/>
        <w:jc w:val="center"/>
        <w:rPr>
          <w:rFonts w:ascii="Times New Roman" w:hAnsi="Times New Roman" w:cs="Times New Roman"/>
          <w:noProof w:val="0"/>
          <w:sz w:val="24"/>
          <w:szCs w:val="24"/>
        </w:rPr>
      </w:pPr>
    </w:p>
    <w:p w:rsidR="008000DC" w:rsidRDefault="008000DC" w:rsidP="008000DC">
      <w:pPr>
        <w:spacing w:after="0" w:line="240" w:lineRule="auto"/>
        <w:ind w:firstLine="720"/>
        <w:rPr>
          <w:rFonts w:ascii="Times New Roman" w:hAnsi="Times New Roman" w:cs="Times New Roman"/>
          <w:b/>
          <w:noProof w:val="0"/>
          <w:sz w:val="24"/>
          <w:szCs w:val="24"/>
        </w:rPr>
      </w:pPr>
      <w:r>
        <w:rPr>
          <w:rFonts w:ascii="Times New Roman" w:hAnsi="Times New Roman" w:cs="Times New Roman"/>
          <w:b/>
          <w:noProof w:val="0"/>
          <w:sz w:val="24"/>
          <w:szCs w:val="24"/>
        </w:rPr>
        <w:t xml:space="preserve">Sekretari i Komisionit </w:t>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sidRPr="00C20688">
        <w:rPr>
          <w:rFonts w:ascii="Times New Roman" w:eastAsia="Times New Roman" w:hAnsi="Times New Roman" w:cs="Times New Roman"/>
          <w:b/>
          <w:noProof w:val="0"/>
          <w:sz w:val="24"/>
          <w:szCs w:val="24"/>
        </w:rPr>
        <w:t xml:space="preserve">Përgjegjëse e Shërbimit të </w:t>
      </w:r>
      <w:r>
        <w:rPr>
          <w:rFonts w:ascii="Times New Roman" w:eastAsia="Times New Roman" w:hAnsi="Times New Roman" w:cs="Times New Roman"/>
          <w:b/>
          <w:noProof w:val="0"/>
          <w:sz w:val="24"/>
          <w:szCs w:val="24"/>
        </w:rPr>
        <w:tab/>
      </w:r>
      <w:r>
        <w:rPr>
          <w:rFonts w:ascii="Times New Roman" w:eastAsia="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sidRPr="00C20688">
        <w:rPr>
          <w:rFonts w:ascii="Times New Roman" w:eastAsia="Times New Roman" w:hAnsi="Times New Roman" w:cs="Times New Roman"/>
          <w:b/>
          <w:noProof w:val="0"/>
          <w:sz w:val="24"/>
          <w:szCs w:val="24"/>
        </w:rPr>
        <w:t xml:space="preserve">Botimeve Parlamentare </w:t>
      </w:r>
    </w:p>
    <w:p w:rsidR="008000DC" w:rsidRDefault="008000DC" w:rsidP="00C20688">
      <w:pPr>
        <w:spacing w:after="0" w:line="360" w:lineRule="auto"/>
        <w:ind w:firstLine="720"/>
        <w:jc w:val="both"/>
        <w:rPr>
          <w:rFonts w:ascii="Times New Roman" w:hAnsi="Times New Roman" w:cs="Times New Roman"/>
          <w:b/>
          <w:noProof w:val="0"/>
          <w:sz w:val="24"/>
          <w:szCs w:val="24"/>
        </w:rPr>
      </w:pPr>
    </w:p>
    <w:p w:rsidR="00C20688" w:rsidRPr="00C20688" w:rsidRDefault="008000DC" w:rsidP="00C20688">
      <w:pPr>
        <w:spacing w:after="0" w:line="360" w:lineRule="auto"/>
        <w:ind w:firstLine="720"/>
        <w:jc w:val="both"/>
        <w:rPr>
          <w:rFonts w:ascii="Times New Roman" w:hAnsi="Times New Roman" w:cs="Times New Roman"/>
          <w:b/>
          <w:noProof w:val="0"/>
          <w:sz w:val="24"/>
          <w:szCs w:val="24"/>
        </w:rPr>
      </w:pPr>
      <w:r>
        <w:rPr>
          <w:rFonts w:ascii="Times New Roman" w:hAnsi="Times New Roman" w:cs="Times New Roman"/>
          <w:b/>
          <w:noProof w:val="0"/>
          <w:sz w:val="24"/>
          <w:szCs w:val="24"/>
        </w:rPr>
        <w:t>Fatmir VELAJ</w:t>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Pr>
          <w:rFonts w:ascii="Times New Roman" w:hAnsi="Times New Roman" w:cs="Times New Roman"/>
          <w:b/>
          <w:noProof w:val="0"/>
          <w:sz w:val="24"/>
          <w:szCs w:val="24"/>
        </w:rPr>
        <w:tab/>
      </w:r>
      <w:r w:rsidR="00C20688" w:rsidRPr="00C20688">
        <w:rPr>
          <w:rFonts w:ascii="Times New Roman" w:hAnsi="Times New Roman" w:cs="Times New Roman"/>
          <w:b/>
          <w:noProof w:val="0"/>
          <w:sz w:val="24"/>
          <w:szCs w:val="24"/>
        </w:rPr>
        <w:t xml:space="preserve">Euzheni </w:t>
      </w:r>
      <w:r w:rsidRPr="00C20688">
        <w:rPr>
          <w:rFonts w:ascii="Times New Roman" w:hAnsi="Times New Roman" w:cs="Times New Roman"/>
          <w:b/>
          <w:noProof w:val="0"/>
          <w:sz w:val="24"/>
          <w:szCs w:val="24"/>
        </w:rPr>
        <w:t xml:space="preserve">PENGILI </w:t>
      </w:r>
    </w:p>
    <w:p w:rsidR="00BB5F34" w:rsidRDefault="00BB5F34" w:rsidP="00431D61">
      <w:pPr>
        <w:spacing w:after="0" w:line="360" w:lineRule="auto"/>
        <w:ind w:firstLine="720"/>
        <w:jc w:val="both"/>
        <w:rPr>
          <w:rFonts w:ascii="Times New Roman" w:hAnsi="Times New Roman" w:cs="Times New Roman"/>
          <w:sz w:val="24"/>
          <w:szCs w:val="24"/>
        </w:rPr>
      </w:pPr>
    </w:p>
    <w:p w:rsidR="008000DC" w:rsidRPr="00431D61" w:rsidRDefault="008000DC" w:rsidP="00431D61">
      <w:pPr>
        <w:spacing w:after="0" w:line="360" w:lineRule="auto"/>
        <w:ind w:firstLine="720"/>
        <w:jc w:val="both"/>
        <w:rPr>
          <w:rFonts w:ascii="Times New Roman" w:hAnsi="Times New Roman" w:cs="Times New Roman"/>
          <w:sz w:val="24"/>
          <w:szCs w:val="24"/>
        </w:rPr>
      </w:pPr>
    </w:p>
    <w:p w:rsidR="00BB5F34" w:rsidRDefault="008000DC" w:rsidP="008000DC">
      <w:pPr>
        <w:spacing w:after="0" w:line="360" w:lineRule="auto"/>
        <w:ind w:firstLine="720"/>
        <w:jc w:val="center"/>
        <w:rPr>
          <w:rFonts w:ascii="Times New Roman" w:hAnsi="Times New Roman" w:cs="Times New Roman"/>
          <w:b/>
          <w:noProof w:val="0"/>
          <w:sz w:val="24"/>
          <w:szCs w:val="24"/>
        </w:rPr>
      </w:pPr>
      <w:r w:rsidRPr="008000DC">
        <w:rPr>
          <w:rFonts w:ascii="Times New Roman" w:hAnsi="Times New Roman" w:cs="Times New Roman"/>
          <w:b/>
          <w:noProof w:val="0"/>
          <w:sz w:val="24"/>
          <w:szCs w:val="24"/>
        </w:rPr>
        <w:t>Sekretare e Komisionit</w:t>
      </w:r>
    </w:p>
    <w:p w:rsidR="008000DC" w:rsidRDefault="008000DC" w:rsidP="008000DC">
      <w:pPr>
        <w:spacing w:after="0" w:line="360" w:lineRule="auto"/>
        <w:ind w:firstLine="720"/>
        <w:jc w:val="center"/>
        <w:rPr>
          <w:rFonts w:ascii="Times New Roman" w:hAnsi="Times New Roman" w:cs="Times New Roman"/>
          <w:b/>
          <w:noProof w:val="0"/>
          <w:sz w:val="24"/>
          <w:szCs w:val="24"/>
        </w:rPr>
      </w:pPr>
    </w:p>
    <w:p w:rsidR="008000DC" w:rsidRPr="008000DC" w:rsidRDefault="008000DC" w:rsidP="008000DC">
      <w:pPr>
        <w:spacing w:after="0" w:line="360" w:lineRule="auto"/>
        <w:ind w:firstLine="720"/>
        <w:jc w:val="center"/>
        <w:rPr>
          <w:rFonts w:ascii="Times New Roman" w:hAnsi="Times New Roman" w:cs="Times New Roman"/>
          <w:b/>
          <w:noProof w:val="0"/>
          <w:sz w:val="24"/>
          <w:szCs w:val="24"/>
        </w:rPr>
      </w:pPr>
      <w:r>
        <w:rPr>
          <w:rFonts w:ascii="Times New Roman" w:hAnsi="Times New Roman" w:cs="Times New Roman"/>
          <w:b/>
          <w:noProof w:val="0"/>
          <w:sz w:val="24"/>
          <w:szCs w:val="24"/>
        </w:rPr>
        <w:t>Valbona ÇOLLAKU NOLI</w:t>
      </w:r>
    </w:p>
    <w:sectPr w:rsidR="008000DC" w:rsidRPr="008000DC" w:rsidSect="004C7A9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306" w:rsidRDefault="00FF5306" w:rsidP="003C1008">
      <w:pPr>
        <w:spacing w:after="0" w:line="240" w:lineRule="auto"/>
      </w:pPr>
      <w:r>
        <w:separator/>
      </w:r>
    </w:p>
  </w:endnote>
  <w:endnote w:type="continuationSeparator" w:id="0">
    <w:p w:rsidR="00FF5306" w:rsidRDefault="00FF5306" w:rsidP="003C1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3008"/>
      <w:docPartObj>
        <w:docPartGallery w:val="Page Numbers (Bottom of Page)"/>
        <w:docPartUnique/>
      </w:docPartObj>
    </w:sdtPr>
    <w:sdtEndPr/>
    <w:sdtContent>
      <w:p w:rsidR="00297B07" w:rsidRDefault="00B570EB">
        <w:pPr>
          <w:pStyle w:val="Footer"/>
          <w:jc w:val="center"/>
        </w:pPr>
        <w:r>
          <w:fldChar w:fldCharType="begin"/>
        </w:r>
        <w:r>
          <w:instrText xml:space="preserve"> PAGE   \* MERGEFORMAT </w:instrText>
        </w:r>
        <w:r>
          <w:fldChar w:fldCharType="separate"/>
        </w:r>
        <w:r w:rsidR="00663C63">
          <w:t>2</w:t>
        </w:r>
        <w:r>
          <w:fldChar w:fldCharType="end"/>
        </w:r>
      </w:p>
    </w:sdtContent>
  </w:sdt>
  <w:p w:rsidR="00297B07" w:rsidRDefault="00297B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306" w:rsidRDefault="00FF5306" w:rsidP="003C1008">
      <w:pPr>
        <w:spacing w:after="0" w:line="240" w:lineRule="auto"/>
      </w:pPr>
      <w:r>
        <w:separator/>
      </w:r>
    </w:p>
  </w:footnote>
  <w:footnote w:type="continuationSeparator" w:id="0">
    <w:p w:rsidR="00FF5306" w:rsidRDefault="00FF5306" w:rsidP="003C10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916A3"/>
    <w:multiLevelType w:val="hybridMultilevel"/>
    <w:tmpl w:val="BA5A9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166CE"/>
    <w:multiLevelType w:val="hybridMultilevel"/>
    <w:tmpl w:val="C9C652EC"/>
    <w:lvl w:ilvl="0" w:tplc="72F48780">
      <w:start w:val="1"/>
      <w:numFmt w:val="decimal"/>
      <w:lvlText w:val="%1."/>
      <w:lvlJc w:val="left"/>
      <w:pPr>
        <w:ind w:left="1211" w:hanging="360"/>
      </w:pPr>
      <w:rPr>
        <w:rFonts w:hint="default"/>
        <w:b w:val="0"/>
        <w:color w:val="auto"/>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2" w15:restartNumberingAfterBreak="0">
    <w:nsid w:val="57C8632C"/>
    <w:multiLevelType w:val="hybridMultilevel"/>
    <w:tmpl w:val="A5565D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61C03E4A"/>
    <w:multiLevelType w:val="hybridMultilevel"/>
    <w:tmpl w:val="26B09672"/>
    <w:lvl w:ilvl="0" w:tplc="7FD6D0A6">
      <w:start w:val="1"/>
      <w:numFmt w:val="decimal"/>
      <w:lvlText w:val="%1."/>
      <w:lvlJc w:val="left"/>
      <w:pPr>
        <w:ind w:left="1226" w:hanging="375"/>
      </w:pPr>
      <w:rPr>
        <w:rFonts w:hint="default"/>
      </w:rPr>
    </w:lvl>
    <w:lvl w:ilvl="1" w:tplc="041C0019" w:tentative="1">
      <w:start w:val="1"/>
      <w:numFmt w:val="lowerLetter"/>
      <w:lvlText w:val="%2."/>
      <w:lvlJc w:val="left"/>
      <w:pPr>
        <w:ind w:left="1931" w:hanging="360"/>
      </w:pPr>
    </w:lvl>
    <w:lvl w:ilvl="2" w:tplc="041C001B" w:tentative="1">
      <w:start w:val="1"/>
      <w:numFmt w:val="lowerRoman"/>
      <w:lvlText w:val="%3."/>
      <w:lvlJc w:val="right"/>
      <w:pPr>
        <w:ind w:left="2651" w:hanging="180"/>
      </w:pPr>
    </w:lvl>
    <w:lvl w:ilvl="3" w:tplc="041C000F" w:tentative="1">
      <w:start w:val="1"/>
      <w:numFmt w:val="decimal"/>
      <w:lvlText w:val="%4."/>
      <w:lvlJc w:val="left"/>
      <w:pPr>
        <w:ind w:left="3371" w:hanging="360"/>
      </w:pPr>
    </w:lvl>
    <w:lvl w:ilvl="4" w:tplc="041C0019" w:tentative="1">
      <w:start w:val="1"/>
      <w:numFmt w:val="lowerLetter"/>
      <w:lvlText w:val="%5."/>
      <w:lvlJc w:val="left"/>
      <w:pPr>
        <w:ind w:left="4091" w:hanging="360"/>
      </w:pPr>
    </w:lvl>
    <w:lvl w:ilvl="5" w:tplc="041C001B" w:tentative="1">
      <w:start w:val="1"/>
      <w:numFmt w:val="lowerRoman"/>
      <w:lvlText w:val="%6."/>
      <w:lvlJc w:val="right"/>
      <w:pPr>
        <w:ind w:left="4811" w:hanging="180"/>
      </w:pPr>
    </w:lvl>
    <w:lvl w:ilvl="6" w:tplc="041C000F" w:tentative="1">
      <w:start w:val="1"/>
      <w:numFmt w:val="decimal"/>
      <w:lvlText w:val="%7."/>
      <w:lvlJc w:val="left"/>
      <w:pPr>
        <w:ind w:left="5531" w:hanging="360"/>
      </w:pPr>
    </w:lvl>
    <w:lvl w:ilvl="7" w:tplc="041C0019" w:tentative="1">
      <w:start w:val="1"/>
      <w:numFmt w:val="lowerLetter"/>
      <w:lvlText w:val="%8."/>
      <w:lvlJc w:val="left"/>
      <w:pPr>
        <w:ind w:left="6251" w:hanging="360"/>
      </w:pPr>
    </w:lvl>
    <w:lvl w:ilvl="8" w:tplc="041C001B" w:tentative="1">
      <w:start w:val="1"/>
      <w:numFmt w:val="lowerRoman"/>
      <w:lvlText w:val="%9."/>
      <w:lvlJc w:val="right"/>
      <w:pPr>
        <w:ind w:left="6971" w:hanging="180"/>
      </w:pPr>
    </w:lvl>
  </w:abstractNum>
  <w:abstractNum w:abstractNumId="4" w15:restartNumberingAfterBreak="0">
    <w:nsid w:val="69E95173"/>
    <w:multiLevelType w:val="multilevel"/>
    <w:tmpl w:val="E068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DF"/>
    <w:rsid w:val="000424DA"/>
    <w:rsid w:val="00042A80"/>
    <w:rsid w:val="0004365F"/>
    <w:rsid w:val="0005211F"/>
    <w:rsid w:val="00052B8E"/>
    <w:rsid w:val="00060546"/>
    <w:rsid w:val="00064791"/>
    <w:rsid w:val="000656B5"/>
    <w:rsid w:val="00067FCA"/>
    <w:rsid w:val="000705CB"/>
    <w:rsid w:val="00074E4C"/>
    <w:rsid w:val="0008352D"/>
    <w:rsid w:val="00084A74"/>
    <w:rsid w:val="00091196"/>
    <w:rsid w:val="000A29AD"/>
    <w:rsid w:val="000A4D41"/>
    <w:rsid w:val="000A6226"/>
    <w:rsid w:val="000B1809"/>
    <w:rsid w:val="000B68DC"/>
    <w:rsid w:val="000B7EB7"/>
    <w:rsid w:val="000D04DD"/>
    <w:rsid w:val="000E2BC0"/>
    <w:rsid w:val="000E2EF9"/>
    <w:rsid w:val="000E6FAA"/>
    <w:rsid w:val="000F138F"/>
    <w:rsid w:val="001014BF"/>
    <w:rsid w:val="00114602"/>
    <w:rsid w:val="00123B88"/>
    <w:rsid w:val="00124DE8"/>
    <w:rsid w:val="00130B7C"/>
    <w:rsid w:val="00141482"/>
    <w:rsid w:val="00141D50"/>
    <w:rsid w:val="00146AF5"/>
    <w:rsid w:val="00154569"/>
    <w:rsid w:val="00166FD3"/>
    <w:rsid w:val="00172AC0"/>
    <w:rsid w:val="001807C0"/>
    <w:rsid w:val="00181E36"/>
    <w:rsid w:val="001833EA"/>
    <w:rsid w:val="00186B24"/>
    <w:rsid w:val="00187D2A"/>
    <w:rsid w:val="001A52FE"/>
    <w:rsid w:val="001B48FF"/>
    <w:rsid w:val="001B4C02"/>
    <w:rsid w:val="001B64C4"/>
    <w:rsid w:val="001C22EF"/>
    <w:rsid w:val="001C53F8"/>
    <w:rsid w:val="001E7B8E"/>
    <w:rsid w:val="001F1C00"/>
    <w:rsid w:val="001F4F94"/>
    <w:rsid w:val="00217FDE"/>
    <w:rsid w:val="00224A7F"/>
    <w:rsid w:val="00241E1B"/>
    <w:rsid w:val="00244A93"/>
    <w:rsid w:val="002513E8"/>
    <w:rsid w:val="00274F87"/>
    <w:rsid w:val="00276D9E"/>
    <w:rsid w:val="00277B0C"/>
    <w:rsid w:val="002934D4"/>
    <w:rsid w:val="0029565C"/>
    <w:rsid w:val="002967E2"/>
    <w:rsid w:val="00297B07"/>
    <w:rsid w:val="002A5BE4"/>
    <w:rsid w:val="002B3D09"/>
    <w:rsid w:val="002B6A28"/>
    <w:rsid w:val="002C202D"/>
    <w:rsid w:val="002C7C06"/>
    <w:rsid w:val="002D10D0"/>
    <w:rsid w:val="002D79B1"/>
    <w:rsid w:val="003024C7"/>
    <w:rsid w:val="00304E82"/>
    <w:rsid w:val="00307EFF"/>
    <w:rsid w:val="003143A3"/>
    <w:rsid w:val="00314A2C"/>
    <w:rsid w:val="00316726"/>
    <w:rsid w:val="003171A6"/>
    <w:rsid w:val="00325AB6"/>
    <w:rsid w:val="003368F4"/>
    <w:rsid w:val="0034393E"/>
    <w:rsid w:val="00356460"/>
    <w:rsid w:val="0035741F"/>
    <w:rsid w:val="00357C73"/>
    <w:rsid w:val="00364505"/>
    <w:rsid w:val="00365120"/>
    <w:rsid w:val="00366CB3"/>
    <w:rsid w:val="00366E54"/>
    <w:rsid w:val="003764C4"/>
    <w:rsid w:val="00382357"/>
    <w:rsid w:val="003847CD"/>
    <w:rsid w:val="003945A0"/>
    <w:rsid w:val="003976D3"/>
    <w:rsid w:val="003A339A"/>
    <w:rsid w:val="003B5271"/>
    <w:rsid w:val="003C1008"/>
    <w:rsid w:val="003C1781"/>
    <w:rsid w:val="003C1A68"/>
    <w:rsid w:val="003C3501"/>
    <w:rsid w:val="003C6A23"/>
    <w:rsid w:val="003C6AA2"/>
    <w:rsid w:val="003D768B"/>
    <w:rsid w:val="003E629F"/>
    <w:rsid w:val="003F1B41"/>
    <w:rsid w:val="003F285D"/>
    <w:rsid w:val="003F5874"/>
    <w:rsid w:val="003F76DF"/>
    <w:rsid w:val="00403702"/>
    <w:rsid w:val="00405B0C"/>
    <w:rsid w:val="00413771"/>
    <w:rsid w:val="00415B10"/>
    <w:rsid w:val="00417945"/>
    <w:rsid w:val="00422C38"/>
    <w:rsid w:val="0042381C"/>
    <w:rsid w:val="00425836"/>
    <w:rsid w:val="00431D61"/>
    <w:rsid w:val="00432E4B"/>
    <w:rsid w:val="00435841"/>
    <w:rsid w:val="004359FA"/>
    <w:rsid w:val="004373BE"/>
    <w:rsid w:val="00440C9F"/>
    <w:rsid w:val="0045502E"/>
    <w:rsid w:val="004553ED"/>
    <w:rsid w:val="00455D65"/>
    <w:rsid w:val="004573A5"/>
    <w:rsid w:val="00473F33"/>
    <w:rsid w:val="00476B31"/>
    <w:rsid w:val="00484B01"/>
    <w:rsid w:val="0049686A"/>
    <w:rsid w:val="004A47AA"/>
    <w:rsid w:val="004B7B3F"/>
    <w:rsid w:val="004C1F3B"/>
    <w:rsid w:val="004C35DF"/>
    <w:rsid w:val="004C3E37"/>
    <w:rsid w:val="004C7A9C"/>
    <w:rsid w:val="004D19A4"/>
    <w:rsid w:val="004F41E5"/>
    <w:rsid w:val="0050748A"/>
    <w:rsid w:val="00511C9C"/>
    <w:rsid w:val="00526A5C"/>
    <w:rsid w:val="00533558"/>
    <w:rsid w:val="005373D0"/>
    <w:rsid w:val="00544825"/>
    <w:rsid w:val="00544B48"/>
    <w:rsid w:val="005471AA"/>
    <w:rsid w:val="00551E09"/>
    <w:rsid w:val="005563C9"/>
    <w:rsid w:val="00560933"/>
    <w:rsid w:val="00570B91"/>
    <w:rsid w:val="00573D81"/>
    <w:rsid w:val="00577022"/>
    <w:rsid w:val="00581C6A"/>
    <w:rsid w:val="005824CC"/>
    <w:rsid w:val="00582A6D"/>
    <w:rsid w:val="00584E3B"/>
    <w:rsid w:val="0059342C"/>
    <w:rsid w:val="005A7027"/>
    <w:rsid w:val="005B0539"/>
    <w:rsid w:val="005B6879"/>
    <w:rsid w:val="005C44EC"/>
    <w:rsid w:val="005C683F"/>
    <w:rsid w:val="005D098D"/>
    <w:rsid w:val="005D5BB4"/>
    <w:rsid w:val="005E0E93"/>
    <w:rsid w:val="005E2488"/>
    <w:rsid w:val="005E3560"/>
    <w:rsid w:val="005F3122"/>
    <w:rsid w:val="005F32CA"/>
    <w:rsid w:val="00600907"/>
    <w:rsid w:val="0060230B"/>
    <w:rsid w:val="00606B85"/>
    <w:rsid w:val="00613634"/>
    <w:rsid w:val="00613AF3"/>
    <w:rsid w:val="006157DA"/>
    <w:rsid w:val="0063143A"/>
    <w:rsid w:val="00633FCC"/>
    <w:rsid w:val="00636CC2"/>
    <w:rsid w:val="0065116A"/>
    <w:rsid w:val="006529B1"/>
    <w:rsid w:val="006617A0"/>
    <w:rsid w:val="00663C63"/>
    <w:rsid w:val="0066751F"/>
    <w:rsid w:val="00677147"/>
    <w:rsid w:val="00681F66"/>
    <w:rsid w:val="00686F4F"/>
    <w:rsid w:val="00695DAC"/>
    <w:rsid w:val="0069707D"/>
    <w:rsid w:val="00697264"/>
    <w:rsid w:val="006C2A96"/>
    <w:rsid w:val="006C7B48"/>
    <w:rsid w:val="006D1F94"/>
    <w:rsid w:val="006D5E6A"/>
    <w:rsid w:val="006F0564"/>
    <w:rsid w:val="006F1323"/>
    <w:rsid w:val="006F72B5"/>
    <w:rsid w:val="00704403"/>
    <w:rsid w:val="007064BF"/>
    <w:rsid w:val="00706727"/>
    <w:rsid w:val="0071723F"/>
    <w:rsid w:val="00720942"/>
    <w:rsid w:val="00722053"/>
    <w:rsid w:val="007272D1"/>
    <w:rsid w:val="00731E33"/>
    <w:rsid w:val="00733DC9"/>
    <w:rsid w:val="00736A33"/>
    <w:rsid w:val="007372E0"/>
    <w:rsid w:val="007449FF"/>
    <w:rsid w:val="00750D5D"/>
    <w:rsid w:val="00754C14"/>
    <w:rsid w:val="00754F34"/>
    <w:rsid w:val="007740D2"/>
    <w:rsid w:val="00776057"/>
    <w:rsid w:val="007779A7"/>
    <w:rsid w:val="007813F4"/>
    <w:rsid w:val="00786E70"/>
    <w:rsid w:val="0079109F"/>
    <w:rsid w:val="00794088"/>
    <w:rsid w:val="00795D0E"/>
    <w:rsid w:val="007A242A"/>
    <w:rsid w:val="007A7221"/>
    <w:rsid w:val="007B0024"/>
    <w:rsid w:val="007E4097"/>
    <w:rsid w:val="007E4680"/>
    <w:rsid w:val="007F42BC"/>
    <w:rsid w:val="008000DC"/>
    <w:rsid w:val="00800896"/>
    <w:rsid w:val="008022FD"/>
    <w:rsid w:val="00807C6A"/>
    <w:rsid w:val="00812936"/>
    <w:rsid w:val="008169DF"/>
    <w:rsid w:val="00821286"/>
    <w:rsid w:val="008267E2"/>
    <w:rsid w:val="0083218F"/>
    <w:rsid w:val="0083297E"/>
    <w:rsid w:val="008347BC"/>
    <w:rsid w:val="008401EA"/>
    <w:rsid w:val="0084053B"/>
    <w:rsid w:val="00844CB5"/>
    <w:rsid w:val="00854D7F"/>
    <w:rsid w:val="0085572D"/>
    <w:rsid w:val="00862950"/>
    <w:rsid w:val="00866717"/>
    <w:rsid w:val="00874D87"/>
    <w:rsid w:val="00881FA5"/>
    <w:rsid w:val="00892358"/>
    <w:rsid w:val="008A01F0"/>
    <w:rsid w:val="008A5591"/>
    <w:rsid w:val="008B13B2"/>
    <w:rsid w:val="008C288B"/>
    <w:rsid w:val="008C3239"/>
    <w:rsid w:val="008D0306"/>
    <w:rsid w:val="008D0CBD"/>
    <w:rsid w:val="008E608A"/>
    <w:rsid w:val="008F0A4D"/>
    <w:rsid w:val="008F436E"/>
    <w:rsid w:val="009018DA"/>
    <w:rsid w:val="009022DB"/>
    <w:rsid w:val="00902306"/>
    <w:rsid w:val="00902C6E"/>
    <w:rsid w:val="0091200C"/>
    <w:rsid w:val="0093196B"/>
    <w:rsid w:val="009353BC"/>
    <w:rsid w:val="0094014C"/>
    <w:rsid w:val="009403B3"/>
    <w:rsid w:val="009453C3"/>
    <w:rsid w:val="009507F1"/>
    <w:rsid w:val="00950C94"/>
    <w:rsid w:val="00955999"/>
    <w:rsid w:val="00957C4A"/>
    <w:rsid w:val="0096294E"/>
    <w:rsid w:val="009637BA"/>
    <w:rsid w:val="00965C15"/>
    <w:rsid w:val="00976053"/>
    <w:rsid w:val="0098088E"/>
    <w:rsid w:val="00984EC4"/>
    <w:rsid w:val="00985A5C"/>
    <w:rsid w:val="00990F31"/>
    <w:rsid w:val="009938CA"/>
    <w:rsid w:val="009A06B4"/>
    <w:rsid w:val="009A2CB1"/>
    <w:rsid w:val="009A3905"/>
    <w:rsid w:val="009B05C5"/>
    <w:rsid w:val="009B3968"/>
    <w:rsid w:val="009C3CBF"/>
    <w:rsid w:val="009C502E"/>
    <w:rsid w:val="009C7951"/>
    <w:rsid w:val="009E3B94"/>
    <w:rsid w:val="009E4810"/>
    <w:rsid w:val="009E535A"/>
    <w:rsid w:val="009F0973"/>
    <w:rsid w:val="009F3C64"/>
    <w:rsid w:val="009F3F1E"/>
    <w:rsid w:val="009F7B47"/>
    <w:rsid w:val="00A06B5B"/>
    <w:rsid w:val="00A120D2"/>
    <w:rsid w:val="00A16851"/>
    <w:rsid w:val="00A240DB"/>
    <w:rsid w:val="00A274FF"/>
    <w:rsid w:val="00A40DED"/>
    <w:rsid w:val="00A43CE0"/>
    <w:rsid w:val="00A446DA"/>
    <w:rsid w:val="00A50A7C"/>
    <w:rsid w:val="00A60DA2"/>
    <w:rsid w:val="00A6137F"/>
    <w:rsid w:val="00A63268"/>
    <w:rsid w:val="00A66546"/>
    <w:rsid w:val="00A66C0F"/>
    <w:rsid w:val="00A74E75"/>
    <w:rsid w:val="00A80341"/>
    <w:rsid w:val="00A86DC9"/>
    <w:rsid w:val="00A960F9"/>
    <w:rsid w:val="00A97C40"/>
    <w:rsid w:val="00AA268A"/>
    <w:rsid w:val="00AA588A"/>
    <w:rsid w:val="00AA79F0"/>
    <w:rsid w:val="00AB0F26"/>
    <w:rsid w:val="00AB324A"/>
    <w:rsid w:val="00AC1BBA"/>
    <w:rsid w:val="00AC6995"/>
    <w:rsid w:val="00AD1407"/>
    <w:rsid w:val="00AD2963"/>
    <w:rsid w:val="00AD5FCD"/>
    <w:rsid w:val="00AE006E"/>
    <w:rsid w:val="00AE5415"/>
    <w:rsid w:val="00AF0354"/>
    <w:rsid w:val="00AF1DB6"/>
    <w:rsid w:val="00B03953"/>
    <w:rsid w:val="00B0459F"/>
    <w:rsid w:val="00B04EFB"/>
    <w:rsid w:val="00B15A50"/>
    <w:rsid w:val="00B20910"/>
    <w:rsid w:val="00B260E7"/>
    <w:rsid w:val="00B303F5"/>
    <w:rsid w:val="00B41EAF"/>
    <w:rsid w:val="00B4362B"/>
    <w:rsid w:val="00B448DA"/>
    <w:rsid w:val="00B559DF"/>
    <w:rsid w:val="00B570EB"/>
    <w:rsid w:val="00B61998"/>
    <w:rsid w:val="00B65C53"/>
    <w:rsid w:val="00B667C6"/>
    <w:rsid w:val="00B67D8C"/>
    <w:rsid w:val="00B75C05"/>
    <w:rsid w:val="00B84D37"/>
    <w:rsid w:val="00B90BDA"/>
    <w:rsid w:val="00B93075"/>
    <w:rsid w:val="00B95210"/>
    <w:rsid w:val="00B96758"/>
    <w:rsid w:val="00BB28E9"/>
    <w:rsid w:val="00BB5F34"/>
    <w:rsid w:val="00BC6F33"/>
    <w:rsid w:val="00BD0B6D"/>
    <w:rsid w:val="00BE3A05"/>
    <w:rsid w:val="00BF23A9"/>
    <w:rsid w:val="00BF387B"/>
    <w:rsid w:val="00BF48E0"/>
    <w:rsid w:val="00BF600F"/>
    <w:rsid w:val="00C20688"/>
    <w:rsid w:val="00C2184B"/>
    <w:rsid w:val="00C44B48"/>
    <w:rsid w:val="00C557F7"/>
    <w:rsid w:val="00C57164"/>
    <w:rsid w:val="00C61FDD"/>
    <w:rsid w:val="00C64C10"/>
    <w:rsid w:val="00C71357"/>
    <w:rsid w:val="00C77ECF"/>
    <w:rsid w:val="00C855EC"/>
    <w:rsid w:val="00C91A93"/>
    <w:rsid w:val="00C92BBD"/>
    <w:rsid w:val="00C96CE7"/>
    <w:rsid w:val="00CA248E"/>
    <w:rsid w:val="00CA445F"/>
    <w:rsid w:val="00CA455A"/>
    <w:rsid w:val="00CB2760"/>
    <w:rsid w:val="00CB4039"/>
    <w:rsid w:val="00CC1366"/>
    <w:rsid w:val="00CC7BFA"/>
    <w:rsid w:val="00CE27AE"/>
    <w:rsid w:val="00CF0968"/>
    <w:rsid w:val="00CF35C2"/>
    <w:rsid w:val="00CF4F8B"/>
    <w:rsid w:val="00D05137"/>
    <w:rsid w:val="00D24230"/>
    <w:rsid w:val="00D259D5"/>
    <w:rsid w:val="00D26332"/>
    <w:rsid w:val="00D26C9F"/>
    <w:rsid w:val="00D33CC7"/>
    <w:rsid w:val="00D35EA9"/>
    <w:rsid w:val="00D41139"/>
    <w:rsid w:val="00D622A3"/>
    <w:rsid w:val="00D624F9"/>
    <w:rsid w:val="00D63461"/>
    <w:rsid w:val="00D67038"/>
    <w:rsid w:val="00D67FD2"/>
    <w:rsid w:val="00D74460"/>
    <w:rsid w:val="00D92ECD"/>
    <w:rsid w:val="00D97E69"/>
    <w:rsid w:val="00DB13A9"/>
    <w:rsid w:val="00DB25EF"/>
    <w:rsid w:val="00DC307D"/>
    <w:rsid w:val="00DC46EA"/>
    <w:rsid w:val="00DC4D35"/>
    <w:rsid w:val="00DD0619"/>
    <w:rsid w:val="00DD2212"/>
    <w:rsid w:val="00DE01CF"/>
    <w:rsid w:val="00DE161C"/>
    <w:rsid w:val="00DF7406"/>
    <w:rsid w:val="00E10361"/>
    <w:rsid w:val="00E21BAF"/>
    <w:rsid w:val="00E30165"/>
    <w:rsid w:val="00E3159C"/>
    <w:rsid w:val="00E324F9"/>
    <w:rsid w:val="00E40A63"/>
    <w:rsid w:val="00E4771B"/>
    <w:rsid w:val="00E51CED"/>
    <w:rsid w:val="00E53D4C"/>
    <w:rsid w:val="00E544B9"/>
    <w:rsid w:val="00E55D3C"/>
    <w:rsid w:val="00E60955"/>
    <w:rsid w:val="00E734E3"/>
    <w:rsid w:val="00E87502"/>
    <w:rsid w:val="00E90903"/>
    <w:rsid w:val="00E92036"/>
    <w:rsid w:val="00E95B0E"/>
    <w:rsid w:val="00E966D5"/>
    <w:rsid w:val="00EA42E7"/>
    <w:rsid w:val="00EC198A"/>
    <w:rsid w:val="00ED17C6"/>
    <w:rsid w:val="00EE171E"/>
    <w:rsid w:val="00EE17E8"/>
    <w:rsid w:val="00EE23D5"/>
    <w:rsid w:val="00EE3268"/>
    <w:rsid w:val="00EE562F"/>
    <w:rsid w:val="00F14E1A"/>
    <w:rsid w:val="00F26EDD"/>
    <w:rsid w:val="00F31D29"/>
    <w:rsid w:val="00F32541"/>
    <w:rsid w:val="00F346AB"/>
    <w:rsid w:val="00F36CEB"/>
    <w:rsid w:val="00F40206"/>
    <w:rsid w:val="00F46E30"/>
    <w:rsid w:val="00F50DEB"/>
    <w:rsid w:val="00F5301C"/>
    <w:rsid w:val="00F61AEF"/>
    <w:rsid w:val="00F66E2E"/>
    <w:rsid w:val="00F679C2"/>
    <w:rsid w:val="00F73DF8"/>
    <w:rsid w:val="00F76FBC"/>
    <w:rsid w:val="00F77FF4"/>
    <w:rsid w:val="00F8400D"/>
    <w:rsid w:val="00F84A8B"/>
    <w:rsid w:val="00F945FA"/>
    <w:rsid w:val="00FA304E"/>
    <w:rsid w:val="00FA48F5"/>
    <w:rsid w:val="00FC1AE1"/>
    <w:rsid w:val="00FC2D26"/>
    <w:rsid w:val="00FD311D"/>
    <w:rsid w:val="00FD64F8"/>
    <w:rsid w:val="00FE341E"/>
    <w:rsid w:val="00FE3FAD"/>
    <w:rsid w:val="00FE5657"/>
    <w:rsid w:val="00FF0B2E"/>
    <w:rsid w:val="00FF52DB"/>
    <w:rsid w:val="00FF530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6EEE4-7DF1-42A0-82A2-14F7FBA8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A9C"/>
    <w:rPr>
      <w:noProof/>
      <w:lang w:val="sq-AL"/>
    </w:rPr>
  </w:style>
  <w:style w:type="paragraph" w:styleId="Heading4">
    <w:name w:val="heading 4"/>
    <w:basedOn w:val="Normal"/>
    <w:link w:val="Heading4Char"/>
    <w:uiPriority w:val="9"/>
    <w:qFormat/>
    <w:rsid w:val="00E51CED"/>
    <w:pPr>
      <w:spacing w:before="100" w:beforeAutospacing="1" w:after="100" w:afterAutospacing="1" w:line="240" w:lineRule="auto"/>
      <w:outlineLvl w:val="3"/>
    </w:pPr>
    <w:rPr>
      <w:rFonts w:ascii="Times New Roman" w:eastAsia="Times New Roman" w:hAnsi="Times New Roman" w:cs="Times New Roman"/>
      <w:b/>
      <w:bCs/>
      <w:sz w:val="24"/>
      <w:szCs w:val="24"/>
      <w:lang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E4"/>
    <w:rPr>
      <w:rFonts w:ascii="Tahoma" w:hAnsi="Tahoma" w:cs="Tahoma"/>
      <w:sz w:val="16"/>
      <w:szCs w:val="16"/>
    </w:rPr>
  </w:style>
  <w:style w:type="character" w:customStyle="1" w:styleId="Heading4Char">
    <w:name w:val="Heading 4 Char"/>
    <w:basedOn w:val="DefaultParagraphFont"/>
    <w:link w:val="Heading4"/>
    <w:uiPriority w:val="9"/>
    <w:rsid w:val="00E51CED"/>
    <w:rPr>
      <w:rFonts w:ascii="Times New Roman" w:eastAsia="Times New Roman" w:hAnsi="Times New Roman" w:cs="Times New Roman"/>
      <w:b/>
      <w:bCs/>
      <w:sz w:val="24"/>
      <w:szCs w:val="24"/>
      <w:lang w:val="sq-AL" w:eastAsia="sq-AL"/>
    </w:rPr>
  </w:style>
  <w:style w:type="paragraph" w:styleId="Header">
    <w:name w:val="header"/>
    <w:basedOn w:val="Normal"/>
    <w:link w:val="HeaderChar"/>
    <w:uiPriority w:val="99"/>
    <w:semiHidden/>
    <w:unhideWhenUsed/>
    <w:rsid w:val="003C10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1008"/>
  </w:style>
  <w:style w:type="paragraph" w:styleId="Footer">
    <w:name w:val="footer"/>
    <w:basedOn w:val="Normal"/>
    <w:link w:val="FooterChar"/>
    <w:uiPriority w:val="99"/>
    <w:unhideWhenUsed/>
    <w:rsid w:val="003C1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008"/>
  </w:style>
  <w:style w:type="paragraph" w:styleId="ListParagraph">
    <w:name w:val="List Paragraph"/>
    <w:basedOn w:val="Normal"/>
    <w:uiPriority w:val="34"/>
    <w:qFormat/>
    <w:rsid w:val="00C855E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4373BE"/>
    <w:pPr>
      <w:spacing w:after="0" w:line="240" w:lineRule="auto"/>
    </w:pPr>
    <w:rPr>
      <w:rFonts w:ascii="Times New Roman" w:hAnsi="Times New Roman" w:cs="Times New Roman"/>
      <w:sz w:val="24"/>
      <w:szCs w:val="24"/>
      <w:lang w:eastAsia="sq-AL"/>
    </w:rPr>
  </w:style>
  <w:style w:type="character" w:styleId="Strong">
    <w:name w:val="Strong"/>
    <w:basedOn w:val="DefaultParagraphFont"/>
    <w:uiPriority w:val="22"/>
    <w:qFormat/>
    <w:rsid w:val="005C44EC"/>
    <w:rPr>
      <w:b/>
      <w:bCs/>
    </w:rPr>
  </w:style>
  <w:style w:type="character" w:styleId="Emphasis">
    <w:name w:val="Emphasis"/>
    <w:basedOn w:val="DefaultParagraphFont"/>
    <w:uiPriority w:val="20"/>
    <w:qFormat/>
    <w:rsid w:val="00E875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01463">
      <w:bodyDiv w:val="1"/>
      <w:marLeft w:val="0"/>
      <w:marRight w:val="0"/>
      <w:marTop w:val="0"/>
      <w:marBottom w:val="0"/>
      <w:divBdr>
        <w:top w:val="none" w:sz="0" w:space="0" w:color="auto"/>
        <w:left w:val="none" w:sz="0" w:space="0" w:color="auto"/>
        <w:bottom w:val="none" w:sz="0" w:space="0" w:color="auto"/>
        <w:right w:val="none" w:sz="0" w:space="0" w:color="auto"/>
      </w:divBdr>
    </w:div>
    <w:div w:id="586812949">
      <w:bodyDiv w:val="1"/>
      <w:marLeft w:val="0"/>
      <w:marRight w:val="0"/>
      <w:marTop w:val="0"/>
      <w:marBottom w:val="0"/>
      <w:divBdr>
        <w:top w:val="none" w:sz="0" w:space="0" w:color="auto"/>
        <w:left w:val="none" w:sz="0" w:space="0" w:color="auto"/>
        <w:bottom w:val="none" w:sz="0" w:space="0" w:color="auto"/>
        <w:right w:val="none" w:sz="0" w:space="0" w:color="auto"/>
      </w:divBdr>
      <w:divsChild>
        <w:div w:id="940801557">
          <w:marLeft w:val="0"/>
          <w:marRight w:val="476"/>
          <w:marTop w:val="0"/>
          <w:marBottom w:val="0"/>
          <w:divBdr>
            <w:top w:val="none" w:sz="0" w:space="0" w:color="auto"/>
            <w:left w:val="none" w:sz="0" w:space="0" w:color="auto"/>
            <w:bottom w:val="none" w:sz="0" w:space="0" w:color="auto"/>
            <w:right w:val="none" w:sz="0" w:space="0" w:color="auto"/>
          </w:divBdr>
          <w:divsChild>
            <w:div w:id="1959096699">
              <w:marLeft w:val="0"/>
              <w:marRight w:val="0"/>
              <w:marTop w:val="0"/>
              <w:marBottom w:val="0"/>
              <w:divBdr>
                <w:top w:val="none" w:sz="0" w:space="0" w:color="auto"/>
                <w:left w:val="none" w:sz="0" w:space="0" w:color="auto"/>
                <w:bottom w:val="none" w:sz="0" w:space="0" w:color="auto"/>
                <w:right w:val="none" w:sz="0" w:space="0" w:color="auto"/>
              </w:divBdr>
              <w:divsChild>
                <w:div w:id="1931118">
                  <w:marLeft w:val="0"/>
                  <w:marRight w:val="0"/>
                  <w:marTop w:val="0"/>
                  <w:marBottom w:val="0"/>
                  <w:divBdr>
                    <w:top w:val="none" w:sz="0" w:space="0" w:color="auto"/>
                    <w:left w:val="none" w:sz="0" w:space="0" w:color="auto"/>
                    <w:bottom w:val="none" w:sz="0" w:space="0" w:color="auto"/>
                    <w:right w:val="none" w:sz="0" w:space="0" w:color="auto"/>
                  </w:divBdr>
                  <w:divsChild>
                    <w:div w:id="1777679481">
                      <w:marLeft w:val="0"/>
                      <w:marRight w:val="0"/>
                      <w:marTop w:val="300"/>
                      <w:marBottom w:val="0"/>
                      <w:divBdr>
                        <w:top w:val="none" w:sz="0" w:space="0" w:color="auto"/>
                        <w:left w:val="none" w:sz="0" w:space="0" w:color="auto"/>
                        <w:bottom w:val="none" w:sz="0" w:space="0" w:color="auto"/>
                        <w:right w:val="none" w:sz="0" w:space="0" w:color="auto"/>
                      </w:divBdr>
                      <w:divsChild>
                        <w:div w:id="600185180">
                          <w:marLeft w:val="0"/>
                          <w:marRight w:val="0"/>
                          <w:marTop w:val="0"/>
                          <w:marBottom w:val="0"/>
                          <w:divBdr>
                            <w:top w:val="none" w:sz="0" w:space="0" w:color="auto"/>
                            <w:left w:val="none" w:sz="0" w:space="0" w:color="auto"/>
                            <w:bottom w:val="none" w:sz="0" w:space="0" w:color="auto"/>
                            <w:right w:val="none" w:sz="0" w:space="0" w:color="auto"/>
                          </w:divBdr>
                          <w:divsChild>
                            <w:div w:id="426076585">
                              <w:marLeft w:val="0"/>
                              <w:marRight w:val="0"/>
                              <w:marTop w:val="0"/>
                              <w:marBottom w:val="0"/>
                              <w:divBdr>
                                <w:top w:val="none" w:sz="0" w:space="0" w:color="auto"/>
                                <w:left w:val="none" w:sz="0" w:space="0" w:color="auto"/>
                                <w:bottom w:val="none" w:sz="0" w:space="0" w:color="auto"/>
                                <w:right w:val="none" w:sz="0" w:space="0" w:color="auto"/>
                              </w:divBdr>
                              <w:divsChild>
                                <w:div w:id="72707616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079488">
      <w:bodyDiv w:val="1"/>
      <w:marLeft w:val="0"/>
      <w:marRight w:val="0"/>
      <w:marTop w:val="0"/>
      <w:marBottom w:val="0"/>
      <w:divBdr>
        <w:top w:val="none" w:sz="0" w:space="0" w:color="auto"/>
        <w:left w:val="none" w:sz="0" w:space="0" w:color="auto"/>
        <w:bottom w:val="none" w:sz="0" w:space="0" w:color="auto"/>
        <w:right w:val="none" w:sz="0" w:space="0" w:color="auto"/>
      </w:divBdr>
    </w:div>
    <w:div w:id="1095319983">
      <w:bodyDiv w:val="1"/>
      <w:marLeft w:val="0"/>
      <w:marRight w:val="0"/>
      <w:marTop w:val="0"/>
      <w:marBottom w:val="0"/>
      <w:divBdr>
        <w:top w:val="none" w:sz="0" w:space="0" w:color="auto"/>
        <w:left w:val="none" w:sz="0" w:space="0" w:color="auto"/>
        <w:bottom w:val="none" w:sz="0" w:space="0" w:color="auto"/>
        <w:right w:val="none" w:sz="0" w:space="0" w:color="auto"/>
      </w:divBdr>
    </w:div>
    <w:div w:id="1227687507">
      <w:bodyDiv w:val="1"/>
      <w:marLeft w:val="0"/>
      <w:marRight w:val="0"/>
      <w:marTop w:val="0"/>
      <w:marBottom w:val="0"/>
      <w:divBdr>
        <w:top w:val="none" w:sz="0" w:space="0" w:color="auto"/>
        <w:left w:val="none" w:sz="0" w:space="0" w:color="auto"/>
        <w:bottom w:val="none" w:sz="0" w:space="0" w:color="auto"/>
        <w:right w:val="none" w:sz="0" w:space="0" w:color="auto"/>
      </w:divBdr>
    </w:div>
    <w:div w:id="1315522864">
      <w:bodyDiv w:val="1"/>
      <w:marLeft w:val="0"/>
      <w:marRight w:val="0"/>
      <w:marTop w:val="0"/>
      <w:marBottom w:val="0"/>
      <w:divBdr>
        <w:top w:val="none" w:sz="0" w:space="0" w:color="auto"/>
        <w:left w:val="none" w:sz="0" w:space="0" w:color="auto"/>
        <w:bottom w:val="none" w:sz="0" w:space="0" w:color="auto"/>
        <w:right w:val="none" w:sz="0" w:space="0" w:color="auto"/>
      </w:divBdr>
    </w:div>
    <w:div w:id="1653873694">
      <w:bodyDiv w:val="1"/>
      <w:marLeft w:val="0"/>
      <w:marRight w:val="0"/>
      <w:marTop w:val="0"/>
      <w:marBottom w:val="0"/>
      <w:divBdr>
        <w:top w:val="none" w:sz="0" w:space="0" w:color="auto"/>
        <w:left w:val="none" w:sz="0" w:space="0" w:color="auto"/>
        <w:bottom w:val="none" w:sz="0" w:space="0" w:color="auto"/>
        <w:right w:val="none" w:sz="0" w:space="0" w:color="auto"/>
      </w:divBdr>
    </w:div>
    <w:div w:id="1730759161">
      <w:bodyDiv w:val="1"/>
      <w:marLeft w:val="0"/>
      <w:marRight w:val="0"/>
      <w:marTop w:val="0"/>
      <w:marBottom w:val="0"/>
      <w:divBdr>
        <w:top w:val="none" w:sz="0" w:space="0" w:color="auto"/>
        <w:left w:val="none" w:sz="0" w:space="0" w:color="auto"/>
        <w:bottom w:val="none" w:sz="0" w:space="0" w:color="auto"/>
        <w:right w:val="none" w:sz="0" w:space="0" w:color="auto"/>
      </w:divBdr>
      <w:divsChild>
        <w:div w:id="80953608">
          <w:marLeft w:val="0"/>
          <w:marRight w:val="476"/>
          <w:marTop w:val="0"/>
          <w:marBottom w:val="0"/>
          <w:divBdr>
            <w:top w:val="none" w:sz="0" w:space="0" w:color="auto"/>
            <w:left w:val="none" w:sz="0" w:space="0" w:color="auto"/>
            <w:bottom w:val="none" w:sz="0" w:space="0" w:color="auto"/>
            <w:right w:val="none" w:sz="0" w:space="0" w:color="auto"/>
          </w:divBdr>
          <w:divsChild>
            <w:div w:id="113791792">
              <w:marLeft w:val="0"/>
              <w:marRight w:val="0"/>
              <w:marTop w:val="0"/>
              <w:marBottom w:val="0"/>
              <w:divBdr>
                <w:top w:val="none" w:sz="0" w:space="0" w:color="auto"/>
                <w:left w:val="none" w:sz="0" w:space="0" w:color="auto"/>
                <w:bottom w:val="none" w:sz="0" w:space="0" w:color="auto"/>
                <w:right w:val="none" w:sz="0" w:space="0" w:color="auto"/>
              </w:divBdr>
              <w:divsChild>
                <w:div w:id="1569153021">
                  <w:marLeft w:val="0"/>
                  <w:marRight w:val="0"/>
                  <w:marTop w:val="0"/>
                  <w:marBottom w:val="0"/>
                  <w:divBdr>
                    <w:top w:val="none" w:sz="0" w:space="0" w:color="auto"/>
                    <w:left w:val="none" w:sz="0" w:space="0" w:color="auto"/>
                    <w:bottom w:val="none" w:sz="0" w:space="0" w:color="auto"/>
                    <w:right w:val="none" w:sz="0" w:space="0" w:color="auto"/>
                  </w:divBdr>
                  <w:divsChild>
                    <w:div w:id="602302350">
                      <w:marLeft w:val="0"/>
                      <w:marRight w:val="0"/>
                      <w:marTop w:val="300"/>
                      <w:marBottom w:val="0"/>
                      <w:divBdr>
                        <w:top w:val="none" w:sz="0" w:space="0" w:color="auto"/>
                        <w:left w:val="none" w:sz="0" w:space="0" w:color="auto"/>
                        <w:bottom w:val="none" w:sz="0" w:space="0" w:color="auto"/>
                        <w:right w:val="none" w:sz="0" w:space="0" w:color="auto"/>
                      </w:divBdr>
                      <w:divsChild>
                        <w:div w:id="741221983">
                          <w:marLeft w:val="0"/>
                          <w:marRight w:val="0"/>
                          <w:marTop w:val="0"/>
                          <w:marBottom w:val="0"/>
                          <w:divBdr>
                            <w:top w:val="none" w:sz="0" w:space="0" w:color="auto"/>
                            <w:left w:val="none" w:sz="0" w:space="0" w:color="auto"/>
                            <w:bottom w:val="none" w:sz="0" w:space="0" w:color="auto"/>
                            <w:right w:val="none" w:sz="0" w:space="0" w:color="auto"/>
                          </w:divBdr>
                          <w:divsChild>
                            <w:div w:id="1791050895">
                              <w:marLeft w:val="0"/>
                              <w:marRight w:val="0"/>
                              <w:marTop w:val="0"/>
                              <w:marBottom w:val="0"/>
                              <w:divBdr>
                                <w:top w:val="none" w:sz="0" w:space="0" w:color="auto"/>
                                <w:left w:val="none" w:sz="0" w:space="0" w:color="auto"/>
                                <w:bottom w:val="none" w:sz="0" w:space="0" w:color="auto"/>
                                <w:right w:val="none" w:sz="0" w:space="0" w:color="auto"/>
                              </w:divBdr>
                              <w:divsChild>
                                <w:div w:id="140328959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501482">
      <w:bodyDiv w:val="1"/>
      <w:marLeft w:val="0"/>
      <w:marRight w:val="0"/>
      <w:marTop w:val="0"/>
      <w:marBottom w:val="0"/>
      <w:divBdr>
        <w:top w:val="none" w:sz="0" w:space="0" w:color="auto"/>
        <w:left w:val="none" w:sz="0" w:space="0" w:color="auto"/>
        <w:bottom w:val="none" w:sz="0" w:space="0" w:color="auto"/>
        <w:right w:val="none" w:sz="0" w:space="0" w:color="auto"/>
      </w:divBdr>
    </w:div>
    <w:div w:id="210757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89DA11-0777-4028-B5CA-90E7F607A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3820</Words>
  <Characters>21776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Valbona Dishnica</dc:creator>
  <cp:lastModifiedBy>Valbona Noli</cp:lastModifiedBy>
  <cp:revision>3</cp:revision>
  <cp:lastPrinted>2019-03-27T12:31:00Z</cp:lastPrinted>
  <dcterms:created xsi:type="dcterms:W3CDTF">2019-03-27T12:43:00Z</dcterms:created>
  <dcterms:modified xsi:type="dcterms:W3CDTF">2019-03-27T12:43:00Z</dcterms:modified>
</cp:coreProperties>
</file>