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98" w:rsidRDefault="00CC3998" w:rsidP="00247F6A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p w:rsidR="00CC3998" w:rsidRDefault="00CC3998" w:rsidP="00247F6A">
      <w:pPr>
        <w:rPr>
          <w:rFonts w:ascii="Times New Roman" w:hAnsi="Times New Roman" w:cs="Times New Roman"/>
          <w:lang w:val="it-IT"/>
        </w:rPr>
      </w:pPr>
    </w:p>
    <w:p w:rsidR="00CC3998" w:rsidRPr="00845BF5" w:rsidRDefault="00CC3998" w:rsidP="00CC399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5BF5">
        <w:rPr>
          <w:rFonts w:ascii="Times New Roman" w:eastAsia="Calibri" w:hAnsi="Times New Roman" w:cs="Times New Roman"/>
          <w:b/>
          <w:noProof/>
          <w:sz w:val="28"/>
          <w:szCs w:val="28"/>
          <w:lang w:eastAsia="sq-AL"/>
        </w:rPr>
        <w:drawing>
          <wp:inline distT="0" distB="0" distL="0" distR="0" wp14:anchorId="0072017A" wp14:editId="30AF55CD">
            <wp:extent cx="495300" cy="571500"/>
            <wp:effectExtent l="0" t="0" r="0" b="0"/>
            <wp:docPr id="3" name="Picture 3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998" w:rsidRPr="00845BF5" w:rsidRDefault="00CC3998" w:rsidP="00CC3998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45BF5">
        <w:rPr>
          <w:rFonts w:ascii="Times New Roman" w:eastAsia="Calibri" w:hAnsi="Times New Roman" w:cs="Times New Roman"/>
          <w:b/>
          <w:iCs/>
          <w:sz w:val="28"/>
          <w:szCs w:val="28"/>
        </w:rPr>
        <w:t>REPUBLIKA E SHQIPËRISË</w:t>
      </w:r>
    </w:p>
    <w:p w:rsidR="00CC3998" w:rsidRPr="00845BF5" w:rsidRDefault="00CC3998" w:rsidP="00CC3998">
      <w:pPr>
        <w:tabs>
          <w:tab w:val="left" w:pos="111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BF5">
        <w:rPr>
          <w:rFonts w:ascii="Times New Roman" w:hAnsi="Times New Roman" w:cs="Times New Roman"/>
          <w:b/>
          <w:sz w:val="28"/>
          <w:szCs w:val="28"/>
        </w:rPr>
        <w:t>Kuvendi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845BF5">
        <w:rPr>
          <w:rFonts w:ascii="Times New Roman" w:hAnsi="Times New Roman" w:cs="Times New Roman"/>
          <w:b/>
          <w:sz w:val="28"/>
          <w:szCs w:val="28"/>
          <w:lang w:eastAsia="x-none"/>
        </w:rPr>
        <w:t>P R O J E K T L I GJ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Nr.______/2021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B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45BF5">
        <w:rPr>
          <w:rFonts w:ascii="Times New Roman" w:hAnsi="Times New Roman" w:cs="Times New Roman"/>
          <w:b/>
          <w:caps/>
          <w:sz w:val="28"/>
          <w:szCs w:val="28"/>
        </w:rPr>
        <w:t>PËR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B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</w:pPr>
      <w:r w:rsidRPr="00845BF5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>RAT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IFIKIMIN E </w:t>
      </w:r>
      <w:r w:rsidRPr="00F15328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>MARRËVESHJES SË HUAS, NDËRMJET REPUBLIKËS SË SHQIPËRISË DHE BANKËS NDËRKOMBËTARE PËR R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>INDËRTIM DHE ZHVILLIM, PËR HUAN</w:t>
      </w:r>
      <w:r w:rsidRPr="00F15328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 PËR ZHVILLIMIN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      </w:t>
      </w:r>
      <w:r w:rsidRPr="00F15328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E POLITIKËS PËR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>QË</w:t>
      </w:r>
      <w:r w:rsidRPr="00F15328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>NDRUESHMËRINË FISKALE DHE RRITJEN NË SHQIPËRI</w:t>
      </w:r>
    </w:p>
    <w:p w:rsidR="00CC3998" w:rsidRDefault="00CC3998" w:rsidP="00CC39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998" w:rsidRPr="00845BF5" w:rsidRDefault="00CC3998" w:rsidP="00CC3998">
      <w:pPr>
        <w:jc w:val="both"/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sz w:val="28"/>
          <w:szCs w:val="28"/>
        </w:rPr>
        <w:t>Në mbësht</w:t>
      </w:r>
      <w:r>
        <w:rPr>
          <w:rFonts w:ascii="Times New Roman" w:hAnsi="Times New Roman" w:cs="Times New Roman"/>
          <w:sz w:val="28"/>
          <w:szCs w:val="28"/>
        </w:rPr>
        <w:t xml:space="preserve">etje të neneve 78, 83, pika 1, </w:t>
      </w:r>
      <w:r w:rsidRPr="00845BF5">
        <w:rPr>
          <w:rFonts w:ascii="Times New Roman" w:hAnsi="Times New Roman" w:cs="Times New Roman"/>
          <w:sz w:val="28"/>
          <w:szCs w:val="28"/>
        </w:rPr>
        <w:t>e 121, pika 1, shkronja “ç”, të Kushtetutës, me propozimin e Këshillit të Ministrave, Kuvendi i Republikës së Shqipërisë</w:t>
      </w:r>
    </w:p>
    <w:p w:rsidR="00CC3998" w:rsidRPr="00845BF5" w:rsidRDefault="00CC3998" w:rsidP="00CC3998">
      <w:pPr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3998" w:rsidRPr="00845BF5" w:rsidRDefault="00CC3998" w:rsidP="00CC3998">
      <w:pPr>
        <w:widowControl w:val="0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45BF5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V e n d o s i: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BF5">
        <w:rPr>
          <w:rFonts w:ascii="Times New Roman" w:hAnsi="Times New Roman" w:cs="Times New Roman"/>
          <w:sz w:val="28"/>
          <w:szCs w:val="28"/>
        </w:rPr>
        <w:t> </w:t>
      </w:r>
      <w:r w:rsidRPr="00845BF5">
        <w:rPr>
          <w:rFonts w:ascii="Times New Roman" w:hAnsi="Times New Roman" w:cs="Times New Roman"/>
          <w:b/>
          <w:bCs/>
          <w:sz w:val="28"/>
          <w:szCs w:val="28"/>
        </w:rPr>
        <w:t>Neni 1</w:t>
      </w:r>
    </w:p>
    <w:p w:rsidR="00CC3998" w:rsidRDefault="00CC3998" w:rsidP="00CC39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998" w:rsidRPr="00845BF5" w:rsidRDefault="00CC3998" w:rsidP="00CC3998">
      <w:pPr>
        <w:jc w:val="both"/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sz w:val="28"/>
          <w:szCs w:val="28"/>
        </w:rPr>
        <w:t xml:space="preserve">Ratifikimin e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B310F">
        <w:rPr>
          <w:rFonts w:ascii="Times New Roman" w:hAnsi="Times New Roman" w:cs="Times New Roman"/>
          <w:sz w:val="28"/>
          <w:szCs w:val="28"/>
        </w:rPr>
        <w:t>arrëveshjes së</w:t>
      </w:r>
      <w:r>
        <w:rPr>
          <w:rFonts w:ascii="Times New Roman" w:hAnsi="Times New Roman" w:cs="Times New Roman"/>
          <w:sz w:val="28"/>
          <w:szCs w:val="28"/>
        </w:rPr>
        <w:t xml:space="preserve"> huas,</w:t>
      </w:r>
      <w:r w:rsidRPr="00DB310F">
        <w:rPr>
          <w:rFonts w:ascii="Times New Roman" w:hAnsi="Times New Roman" w:cs="Times New Roman"/>
          <w:sz w:val="28"/>
          <w:szCs w:val="28"/>
        </w:rPr>
        <w:t xml:space="preserve"> ndërmjet Republikës së Shqipërisë dhe Bankës Ndërkombëtare p</w:t>
      </w:r>
      <w:r>
        <w:rPr>
          <w:rFonts w:ascii="Times New Roman" w:hAnsi="Times New Roman" w:cs="Times New Roman"/>
          <w:sz w:val="28"/>
          <w:szCs w:val="28"/>
        </w:rPr>
        <w:t>ër Rindërtim dhe Zhvillim, për huan</w:t>
      </w:r>
      <w:r w:rsidRPr="00DB310F">
        <w:rPr>
          <w:rFonts w:ascii="Times New Roman" w:hAnsi="Times New Roman" w:cs="Times New Roman"/>
          <w:sz w:val="28"/>
          <w:szCs w:val="28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>ër zhvillimin e politikës për që</w:t>
      </w:r>
      <w:r w:rsidRPr="00DB310F">
        <w:rPr>
          <w:rFonts w:ascii="Times New Roman" w:hAnsi="Times New Roman" w:cs="Times New Roman"/>
          <w:sz w:val="28"/>
          <w:szCs w:val="28"/>
        </w:rPr>
        <w:t>ndrueshmërinë fiskale</w:t>
      </w:r>
      <w:r>
        <w:rPr>
          <w:rFonts w:ascii="Times New Roman" w:hAnsi="Times New Roman" w:cs="Times New Roman"/>
          <w:sz w:val="28"/>
          <w:szCs w:val="28"/>
        </w:rPr>
        <w:t xml:space="preserve"> dhe rritjen në Shqipëri, </w:t>
      </w:r>
      <w:r w:rsidRPr="00845BF5">
        <w:rPr>
          <w:rFonts w:ascii="Times New Roman" w:hAnsi="Times New Roman" w:cs="Times New Roman"/>
          <w:sz w:val="28"/>
          <w:szCs w:val="28"/>
        </w:rPr>
        <w:t xml:space="preserve">sipas tekstit që i bashkëlidhet </w:t>
      </w:r>
      <w:r w:rsidRPr="00845BF5">
        <w:rPr>
          <w:rFonts w:ascii="Times New Roman" w:hAnsi="Times New Roman" w:cs="Times New Roman"/>
          <w:sz w:val="28"/>
          <w:szCs w:val="28"/>
          <w:lang w:eastAsia="x-none"/>
        </w:rPr>
        <w:t>këtij ligji.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BF5">
        <w:rPr>
          <w:rFonts w:ascii="Times New Roman" w:hAnsi="Times New Roman" w:cs="Times New Roman"/>
          <w:b/>
          <w:bCs/>
          <w:sz w:val="28"/>
          <w:szCs w:val="28"/>
        </w:rPr>
        <w:t>Neni 2</w:t>
      </w:r>
    </w:p>
    <w:p w:rsidR="00CC3998" w:rsidRPr="00845BF5" w:rsidRDefault="00CC3998" w:rsidP="00CC3998">
      <w:pPr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sz w:val="28"/>
          <w:szCs w:val="28"/>
        </w:rPr>
        <w:t> </w:t>
      </w:r>
    </w:p>
    <w:p w:rsidR="00CC3998" w:rsidRPr="00845BF5" w:rsidRDefault="00CC3998" w:rsidP="00CC3998">
      <w:pPr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sz w:val="28"/>
          <w:szCs w:val="28"/>
        </w:rPr>
        <w:t>Ky ligj hyn në fuqi 15 ditë pas botimit në “Fletoren zyrtare”.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sz w:val="28"/>
          <w:szCs w:val="28"/>
        </w:rPr>
        <w:t> 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BF5">
        <w:rPr>
          <w:rFonts w:ascii="Times New Roman" w:hAnsi="Times New Roman" w:cs="Times New Roman"/>
          <w:b/>
          <w:bCs/>
          <w:sz w:val="28"/>
          <w:szCs w:val="28"/>
        </w:rPr>
        <w:t>K R Y E T A R I</w:t>
      </w: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998" w:rsidRPr="00845BF5" w:rsidRDefault="00CC3998" w:rsidP="00CC399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BF5">
        <w:rPr>
          <w:rFonts w:ascii="Times New Roman" w:hAnsi="Times New Roman" w:cs="Times New Roman"/>
          <w:b/>
          <w:bCs/>
          <w:sz w:val="28"/>
          <w:szCs w:val="28"/>
        </w:rPr>
        <w:t>GRAMOZ RUÇI</w:t>
      </w:r>
    </w:p>
    <w:p w:rsidR="00CC3998" w:rsidRPr="00CC3998" w:rsidRDefault="00CC3998" w:rsidP="00247F6A">
      <w:pPr>
        <w:rPr>
          <w:rFonts w:ascii="Times New Roman" w:hAnsi="Times New Roman" w:cs="Times New Roman"/>
        </w:rPr>
      </w:pPr>
    </w:p>
    <w:sectPr w:rsidR="00CC3998" w:rsidRPr="00CC3998" w:rsidSect="00F55E8B">
      <w:pgSz w:w="11906" w:h="16838" w:code="9"/>
      <w:pgMar w:top="144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BE"/>
    <w:rsid w:val="00224277"/>
    <w:rsid w:val="00247F6A"/>
    <w:rsid w:val="00477E21"/>
    <w:rsid w:val="00501800"/>
    <w:rsid w:val="00673BA6"/>
    <w:rsid w:val="006D1233"/>
    <w:rsid w:val="007175C6"/>
    <w:rsid w:val="007630ED"/>
    <w:rsid w:val="008C19FF"/>
    <w:rsid w:val="008E2287"/>
    <w:rsid w:val="009D34F7"/>
    <w:rsid w:val="009F4ACE"/>
    <w:rsid w:val="00A9017E"/>
    <w:rsid w:val="00AA063D"/>
    <w:rsid w:val="00AE01BE"/>
    <w:rsid w:val="00B30F0F"/>
    <w:rsid w:val="00B422CB"/>
    <w:rsid w:val="00C122BF"/>
    <w:rsid w:val="00CC3998"/>
    <w:rsid w:val="00D26900"/>
    <w:rsid w:val="00DB310F"/>
    <w:rsid w:val="00DC014F"/>
    <w:rsid w:val="00F55E8B"/>
    <w:rsid w:val="00FB33A8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5F8"/>
  <w15:chartTrackingRefBased/>
  <w15:docId w15:val="{DFD60B30-DDF8-40EA-AE54-18FDE89B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9FF"/>
    <w:pPr>
      <w:spacing w:after="0" w:line="240" w:lineRule="auto"/>
    </w:pPr>
    <w:rPr>
      <w:rFonts w:ascii="Tahoma" w:eastAsia="Times New Roman" w:hAnsi="Tahoma" w:cs="Tahom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19F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0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14819763016480479C3A801551D4386A" ma:contentTypeVersion="" ma:contentTypeDescription="" ma:contentTypeScope="" ma:versionID="c0a1f48434ab2bcc61808d61ab1558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0x00E9524C9AB47CF24E93E15026C7861BE0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427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BBC2E2-773A-4E98-B6E1-21349EA2A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44F4C1-044B-4BBD-A52B-950AF703B9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subject/>
  <dc:creator>Tedi Bushaj</dc:creator>
  <cp:keywords/>
  <dc:description/>
  <cp:lastModifiedBy>Admin</cp:lastModifiedBy>
  <cp:revision>7</cp:revision>
  <cp:lastPrinted>2021-01-20T12:14:00Z</cp:lastPrinted>
  <dcterms:created xsi:type="dcterms:W3CDTF">2021-01-20T08:35:00Z</dcterms:created>
  <dcterms:modified xsi:type="dcterms:W3CDTF">2021-01-28T09:46:00Z</dcterms:modified>
</cp:coreProperties>
</file>