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43" w:rsidRPr="00AC5136" w:rsidRDefault="00350B43" w:rsidP="00C3083A">
      <w:pPr>
        <w:jc w:val="both"/>
        <w:rPr>
          <w:sz w:val="28"/>
        </w:rPr>
      </w:pPr>
    </w:p>
    <w:p w:rsidR="00350B43" w:rsidRPr="00702EA2" w:rsidRDefault="00350B43" w:rsidP="00C3083A">
      <w:pPr>
        <w:jc w:val="both"/>
        <w:rPr>
          <w:b/>
          <w:bCs/>
        </w:rPr>
      </w:pPr>
    </w:p>
    <w:p w:rsidR="00350B43" w:rsidRDefault="00350B43" w:rsidP="00C3083A">
      <w:pPr>
        <w:jc w:val="both"/>
        <w:rPr>
          <w:bCs/>
        </w:rPr>
      </w:pPr>
      <w:proofErr w:type="spellStart"/>
      <w:r>
        <w:rPr>
          <w:bCs/>
        </w:rPr>
        <w:t>Njoftim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përfundimin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procedurës</w:t>
      </w:r>
      <w:proofErr w:type="spellEnd"/>
      <w:r w:rsidRPr="00AC5136">
        <w:rPr>
          <w:bCs/>
        </w:rPr>
        <w:t xml:space="preserve"> “</w:t>
      </w:r>
      <w:proofErr w:type="spellStart"/>
      <w:r w:rsidRPr="00AC5136">
        <w:rPr>
          <w:bCs/>
        </w:rPr>
        <w:t>Lëvizja</w:t>
      </w:r>
      <w:proofErr w:type="spellEnd"/>
      <w:r w:rsidRPr="00AC5136">
        <w:rPr>
          <w:bCs/>
        </w:rPr>
        <w:t xml:space="preserve"> </w:t>
      </w:r>
      <w:proofErr w:type="spellStart"/>
      <w:r w:rsidRPr="00AC5136">
        <w:rPr>
          <w:bCs/>
        </w:rPr>
        <w:t>paralele</w:t>
      </w:r>
      <w:proofErr w:type="spellEnd"/>
      <w:r w:rsidRPr="00AC5136">
        <w:rPr>
          <w:bCs/>
        </w:rPr>
        <w:t xml:space="preserve">”, </w:t>
      </w:r>
      <w:proofErr w:type="spellStart"/>
      <w:r w:rsidRPr="00AC5136">
        <w:rPr>
          <w:bCs/>
        </w:rPr>
        <w:t>për</w:t>
      </w:r>
      <w:proofErr w:type="spellEnd"/>
      <w:r w:rsidRPr="00AC5136">
        <w:rPr>
          <w:bCs/>
        </w:rPr>
        <w:t xml:space="preserve"> </w:t>
      </w:r>
      <w:proofErr w:type="spellStart"/>
      <w:r w:rsidRPr="00AC5136">
        <w:rPr>
          <w:bCs/>
        </w:rPr>
        <w:t>konkursin</w:t>
      </w:r>
      <w:proofErr w:type="spellEnd"/>
      <w:r w:rsidRPr="00AC5136">
        <w:rPr>
          <w:bCs/>
        </w:rPr>
        <w:t xml:space="preserve"> </w:t>
      </w:r>
      <w:r>
        <w:rPr>
          <w:bCs/>
        </w:rPr>
        <w:t xml:space="preserve">“specialist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mediat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Mediave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Internetit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Komunikimit</w:t>
      </w:r>
      <w:proofErr w:type="spellEnd"/>
    </w:p>
    <w:p w:rsidR="00350B43" w:rsidRPr="00AC5136" w:rsidRDefault="00350B43" w:rsidP="00C3083A">
      <w:pPr>
        <w:jc w:val="both"/>
        <w:rPr>
          <w:bCs/>
        </w:rPr>
      </w:pPr>
    </w:p>
    <w:p w:rsidR="00350B43" w:rsidRPr="00AC5136" w:rsidRDefault="00350B43" w:rsidP="00C3083A">
      <w:pPr>
        <w:jc w:val="both"/>
        <w:rPr>
          <w:bCs/>
        </w:rPr>
      </w:pPr>
    </w:p>
    <w:p w:rsidR="00350B43" w:rsidRDefault="00350B43" w:rsidP="00C3083A">
      <w:pPr>
        <w:spacing w:line="276" w:lineRule="auto"/>
        <w:jc w:val="both"/>
        <w:rPr>
          <w:bCs/>
        </w:rPr>
      </w:pPr>
    </w:p>
    <w:p w:rsidR="00350B43" w:rsidRDefault="00350B43" w:rsidP="00C3083A">
      <w:pPr>
        <w:jc w:val="both"/>
      </w:pPr>
    </w:p>
    <w:p w:rsidR="00350B43" w:rsidRDefault="00350B43" w:rsidP="00C3083A">
      <w:pPr>
        <w:jc w:val="both"/>
        <w:rPr>
          <w:bCs/>
        </w:rPr>
      </w:pPr>
      <w:proofErr w:type="spellStart"/>
      <w:proofErr w:type="gramStart"/>
      <w:r w:rsidRPr="000D241C">
        <w:t>Në</w:t>
      </w:r>
      <w:proofErr w:type="spellEnd"/>
      <w:r w:rsidRPr="000D241C">
        <w:t xml:space="preserve"> </w:t>
      </w:r>
      <w:proofErr w:type="spellStart"/>
      <w:r w:rsidRPr="000D241C">
        <w:t>zbatim</w:t>
      </w:r>
      <w:proofErr w:type="spellEnd"/>
      <w:r w:rsidRPr="000D241C">
        <w:t xml:space="preserve"> </w:t>
      </w:r>
      <w:proofErr w:type="spellStart"/>
      <w:r w:rsidRPr="000D241C">
        <w:t>të</w:t>
      </w:r>
      <w:proofErr w:type="spellEnd"/>
      <w:r w:rsidRPr="000D241C">
        <w:t xml:space="preserve"> </w:t>
      </w:r>
      <w:proofErr w:type="spellStart"/>
      <w:r w:rsidRPr="000D241C">
        <w:t>Ligjit</w:t>
      </w:r>
      <w:proofErr w:type="spellEnd"/>
      <w:r w:rsidRPr="000D241C">
        <w:t xml:space="preserve"> nr.152/2013, </w:t>
      </w:r>
      <w:proofErr w:type="spellStart"/>
      <w:r w:rsidRPr="000D241C">
        <w:t>datë</w:t>
      </w:r>
      <w:proofErr w:type="spellEnd"/>
      <w:r w:rsidRPr="000D241C">
        <w:t xml:space="preserve"> 30.05.2013 “</w:t>
      </w:r>
      <w:proofErr w:type="spellStart"/>
      <w:r w:rsidRPr="000D241C">
        <w:t>Për</w:t>
      </w:r>
      <w:proofErr w:type="spellEnd"/>
      <w:r w:rsidRPr="000D241C">
        <w:t xml:space="preserve"> </w:t>
      </w:r>
      <w:proofErr w:type="spellStart"/>
      <w:r w:rsidRPr="000D241C">
        <w:t>nëpunësin</w:t>
      </w:r>
      <w:proofErr w:type="spellEnd"/>
      <w:r w:rsidRPr="000D241C">
        <w:t xml:space="preserve">  civil”,</w:t>
      </w:r>
      <w:proofErr w:type="spellStart"/>
      <w:r w:rsidRPr="000D241C">
        <w:t>i</w:t>
      </w:r>
      <w:proofErr w:type="spellEnd"/>
      <w:r w:rsidRPr="000D241C">
        <w:t xml:space="preserve"> </w:t>
      </w:r>
      <w:proofErr w:type="spellStart"/>
      <w:r w:rsidRPr="000D241C">
        <w:t>ndryshuar</w:t>
      </w:r>
      <w:proofErr w:type="spellEnd"/>
      <w:r w:rsidRPr="000D241C">
        <w:t xml:space="preserve">,  </w:t>
      </w:r>
      <w:proofErr w:type="spellStart"/>
      <w:r w:rsidRPr="000D241C">
        <w:t>Kreut</w:t>
      </w:r>
      <w:proofErr w:type="spellEnd"/>
      <w:r w:rsidRPr="000D241C">
        <w:t xml:space="preserve"> IV “</w:t>
      </w:r>
      <w:proofErr w:type="spellStart"/>
      <w:r w:rsidRPr="000D241C">
        <w:t>Pranimi</w:t>
      </w:r>
      <w:proofErr w:type="spellEnd"/>
      <w:r w:rsidRPr="000D241C">
        <w:t xml:space="preserve"> </w:t>
      </w:r>
      <w:proofErr w:type="spellStart"/>
      <w:r w:rsidRPr="000D241C">
        <w:t>në</w:t>
      </w:r>
      <w:proofErr w:type="spellEnd"/>
      <w:r w:rsidRPr="000D241C">
        <w:t xml:space="preserve"> </w:t>
      </w:r>
      <w:proofErr w:type="spellStart"/>
      <w:r w:rsidRPr="000D241C">
        <w:t>shërbimin</w:t>
      </w:r>
      <w:proofErr w:type="spellEnd"/>
      <w:r w:rsidRPr="000D241C">
        <w:t xml:space="preserve"> civil”, </w:t>
      </w:r>
      <w:proofErr w:type="spellStart"/>
      <w:r w:rsidRPr="000D241C">
        <w:t>Neni</w:t>
      </w:r>
      <w:proofErr w:type="spellEnd"/>
      <w:r w:rsidRPr="000D241C">
        <w:t xml:space="preserve"> 22  </w:t>
      </w:r>
      <w:proofErr w:type="spellStart"/>
      <w:r w:rsidRPr="000D241C">
        <w:t>dhe</w:t>
      </w:r>
      <w:proofErr w:type="spellEnd"/>
      <w:r w:rsidRPr="000D241C">
        <w:t xml:space="preserve"> </w:t>
      </w:r>
      <w:proofErr w:type="spellStart"/>
      <w:r w:rsidRPr="000D241C">
        <w:t>Kreu</w:t>
      </w:r>
      <w:proofErr w:type="spellEnd"/>
      <w:r w:rsidRPr="000D241C">
        <w:t xml:space="preserve"> V – “</w:t>
      </w:r>
      <w:proofErr w:type="spellStart"/>
      <w:r w:rsidRPr="000D241C">
        <w:t>Lëvizja</w:t>
      </w:r>
      <w:proofErr w:type="spellEnd"/>
      <w:r w:rsidRPr="000D241C">
        <w:t xml:space="preserve"> </w:t>
      </w:r>
      <w:proofErr w:type="spellStart"/>
      <w:r w:rsidRPr="000D241C">
        <w:t>paralele</w:t>
      </w:r>
      <w:proofErr w:type="spellEnd"/>
      <w:r w:rsidRPr="000D241C">
        <w:t xml:space="preserve"> </w:t>
      </w:r>
      <w:proofErr w:type="spellStart"/>
      <w:r w:rsidRPr="000D241C">
        <w:t>dhe</w:t>
      </w:r>
      <w:proofErr w:type="spellEnd"/>
      <w:r w:rsidRPr="000D241C">
        <w:t xml:space="preserve"> </w:t>
      </w:r>
      <w:proofErr w:type="spellStart"/>
      <w:r w:rsidRPr="000D241C">
        <w:t>ngritja</w:t>
      </w:r>
      <w:proofErr w:type="spellEnd"/>
      <w:r w:rsidRPr="000D241C">
        <w:t xml:space="preserve"> </w:t>
      </w:r>
      <w:proofErr w:type="spellStart"/>
      <w:r w:rsidRPr="000D241C">
        <w:t>në</w:t>
      </w:r>
      <w:proofErr w:type="spellEnd"/>
      <w:r w:rsidRPr="000D241C">
        <w:t xml:space="preserve"> </w:t>
      </w:r>
      <w:proofErr w:type="spellStart"/>
      <w:r w:rsidRPr="000D241C">
        <w:t>detyrë</w:t>
      </w:r>
      <w:proofErr w:type="spellEnd"/>
      <w:r w:rsidRPr="000D241C">
        <w:t xml:space="preserve">”, </w:t>
      </w:r>
      <w:proofErr w:type="spellStart"/>
      <w:r w:rsidRPr="000D241C">
        <w:t>nenit</w:t>
      </w:r>
      <w:proofErr w:type="spellEnd"/>
      <w:r w:rsidRPr="000D241C">
        <w:t xml:space="preserve"> 25 </w:t>
      </w:r>
      <w:proofErr w:type="spellStart"/>
      <w:r w:rsidRPr="000D241C">
        <w:t>dhe</w:t>
      </w:r>
      <w:proofErr w:type="spellEnd"/>
      <w:r w:rsidRPr="000D241C">
        <w:t xml:space="preserve"> </w:t>
      </w:r>
      <w:proofErr w:type="spellStart"/>
      <w:r w:rsidRPr="000D241C">
        <w:t>Vendimit</w:t>
      </w:r>
      <w:proofErr w:type="spellEnd"/>
      <w:r w:rsidRPr="000D241C">
        <w:t xml:space="preserve"> </w:t>
      </w:r>
      <w:proofErr w:type="spellStart"/>
      <w:r w:rsidRPr="000D241C">
        <w:t>të</w:t>
      </w:r>
      <w:proofErr w:type="spellEnd"/>
      <w:r w:rsidRPr="000D241C">
        <w:t xml:space="preserve"> </w:t>
      </w:r>
      <w:proofErr w:type="spellStart"/>
      <w:r w:rsidRPr="000D241C">
        <w:t>Këshillit</w:t>
      </w:r>
      <w:proofErr w:type="spellEnd"/>
      <w:r w:rsidRPr="000D241C">
        <w:t xml:space="preserve"> </w:t>
      </w:r>
      <w:proofErr w:type="spellStart"/>
      <w:r w:rsidRPr="000D241C">
        <w:t>të</w:t>
      </w:r>
      <w:proofErr w:type="spellEnd"/>
      <w:r w:rsidRPr="000D241C">
        <w:t xml:space="preserve"> </w:t>
      </w:r>
      <w:proofErr w:type="spellStart"/>
      <w:r w:rsidRPr="000D241C">
        <w:t>Ministrave</w:t>
      </w:r>
      <w:proofErr w:type="spellEnd"/>
      <w:r w:rsidRPr="000D241C">
        <w:t xml:space="preserve"> nr.243, </w:t>
      </w:r>
      <w:proofErr w:type="spellStart"/>
      <w:r w:rsidRPr="000D241C">
        <w:t>datë</w:t>
      </w:r>
      <w:proofErr w:type="spellEnd"/>
      <w:r w:rsidRPr="000D241C">
        <w:t xml:space="preserve"> 18.03.2015 (</w:t>
      </w:r>
      <w:proofErr w:type="spellStart"/>
      <w:r w:rsidRPr="000D241C">
        <w:t>i</w:t>
      </w:r>
      <w:proofErr w:type="spellEnd"/>
      <w:r w:rsidRPr="000D241C">
        <w:t xml:space="preserve"> </w:t>
      </w:r>
      <w:proofErr w:type="spellStart"/>
      <w:r w:rsidRPr="000D241C">
        <w:t>ndryshuar</w:t>
      </w:r>
      <w:proofErr w:type="spellEnd"/>
      <w:r w:rsidRPr="000D241C">
        <w:t>) “</w:t>
      </w:r>
      <w:proofErr w:type="spellStart"/>
      <w:r w:rsidRPr="000D241C">
        <w:t>Për</w:t>
      </w:r>
      <w:proofErr w:type="spellEnd"/>
      <w:r w:rsidRPr="000D241C">
        <w:t xml:space="preserve"> </w:t>
      </w:r>
      <w:proofErr w:type="spellStart"/>
      <w:r w:rsidRPr="000D241C">
        <w:t>pranimin</w:t>
      </w:r>
      <w:proofErr w:type="spellEnd"/>
      <w:r w:rsidRPr="000D241C">
        <w:t xml:space="preserve">, </w:t>
      </w:r>
      <w:proofErr w:type="spellStart"/>
      <w:r w:rsidRPr="000D241C">
        <w:t>lëvizjen</w:t>
      </w:r>
      <w:proofErr w:type="spellEnd"/>
      <w:r w:rsidRPr="000D241C">
        <w:t xml:space="preserve"> </w:t>
      </w:r>
      <w:proofErr w:type="spellStart"/>
      <w:r w:rsidRPr="000D241C">
        <w:t>paralele</w:t>
      </w:r>
      <w:proofErr w:type="spellEnd"/>
      <w:r w:rsidRPr="000D241C">
        <w:t xml:space="preserve">, </w:t>
      </w:r>
      <w:proofErr w:type="spellStart"/>
      <w:r w:rsidRPr="000D241C">
        <w:t>periudhën</w:t>
      </w:r>
      <w:proofErr w:type="spellEnd"/>
      <w:r w:rsidRPr="000D241C">
        <w:t xml:space="preserve"> e </w:t>
      </w:r>
      <w:proofErr w:type="spellStart"/>
      <w:r w:rsidRPr="000D241C">
        <w:t>provës</w:t>
      </w:r>
      <w:proofErr w:type="spellEnd"/>
      <w:r w:rsidRPr="000D241C">
        <w:t xml:space="preserve"> </w:t>
      </w:r>
      <w:proofErr w:type="spellStart"/>
      <w:r w:rsidRPr="000D241C">
        <w:t>dhe</w:t>
      </w:r>
      <w:proofErr w:type="spellEnd"/>
      <w:r w:rsidRPr="000D241C">
        <w:t xml:space="preserve"> </w:t>
      </w:r>
      <w:proofErr w:type="spellStart"/>
      <w:r w:rsidRPr="000D241C">
        <w:t>emërimin</w:t>
      </w:r>
      <w:proofErr w:type="spellEnd"/>
      <w:r w:rsidRPr="000D241C">
        <w:t xml:space="preserve"> </w:t>
      </w:r>
      <w:proofErr w:type="spellStart"/>
      <w:r w:rsidRPr="000D241C">
        <w:t>në</w:t>
      </w:r>
      <w:proofErr w:type="spellEnd"/>
      <w:r w:rsidRPr="000D241C">
        <w:t xml:space="preserve"> </w:t>
      </w:r>
      <w:proofErr w:type="spellStart"/>
      <w:r w:rsidRPr="000D241C">
        <w:t>kategorinë</w:t>
      </w:r>
      <w:proofErr w:type="spellEnd"/>
      <w:r w:rsidRPr="000D241C">
        <w:t xml:space="preserve"> </w:t>
      </w:r>
      <w:proofErr w:type="spellStart"/>
      <w:r w:rsidRPr="000D241C">
        <w:t>ekzekutive</w:t>
      </w:r>
      <w:proofErr w:type="spellEnd"/>
      <w:r w:rsidRPr="000D241C">
        <w:t xml:space="preserve">”, </w:t>
      </w:r>
      <w:proofErr w:type="spellStart"/>
      <w:r w:rsidRPr="000D241C">
        <w:t>Kreu</w:t>
      </w:r>
      <w:proofErr w:type="spellEnd"/>
      <w:r w:rsidRPr="000D241C">
        <w:t xml:space="preserve"> VII, </w:t>
      </w:r>
      <w:proofErr w:type="spellStart"/>
      <w:r w:rsidRPr="000D241C">
        <w:t>pikave</w:t>
      </w:r>
      <w:proofErr w:type="spellEnd"/>
      <w:r w:rsidRPr="000D241C">
        <w:t xml:space="preserve"> 8 </w:t>
      </w:r>
      <w:proofErr w:type="spellStart"/>
      <w:r w:rsidRPr="000D241C">
        <w:t>dhe</w:t>
      </w:r>
      <w:proofErr w:type="spellEnd"/>
      <w:r w:rsidRPr="000D241C">
        <w:t xml:space="preserve"> 9, </w:t>
      </w:r>
      <w:proofErr w:type="spellStart"/>
      <w:r w:rsidRPr="000D241C">
        <w:rPr>
          <w:bCs/>
        </w:rPr>
        <w:t>për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konkursin</w:t>
      </w:r>
      <w:proofErr w:type="spellEnd"/>
      <w:r w:rsidRPr="000D241C">
        <w:rPr>
          <w:bCs/>
        </w:rPr>
        <w:t xml:space="preserve"> e </w:t>
      </w:r>
      <w:proofErr w:type="spellStart"/>
      <w:r w:rsidRPr="000D241C">
        <w:rPr>
          <w:bCs/>
        </w:rPr>
        <w:t>shpallur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për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pozicionin</w:t>
      </w:r>
      <w:proofErr w:type="spellEnd"/>
      <w:r w:rsidRPr="000D241C">
        <w:rPr>
          <w:bCs/>
        </w:rPr>
        <w:t xml:space="preserve">, “specialist </w:t>
      </w:r>
      <w:proofErr w:type="spellStart"/>
      <w:r w:rsidRPr="000D241C">
        <w:rPr>
          <w:bCs/>
        </w:rPr>
        <w:t>për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mediat</w:t>
      </w:r>
      <w:proofErr w:type="spellEnd"/>
      <w:r w:rsidRPr="000D241C">
        <w:rPr>
          <w:bCs/>
        </w:rPr>
        <w:t xml:space="preserve">”, </w:t>
      </w:r>
      <w:proofErr w:type="spellStart"/>
      <w:r w:rsidRPr="000D241C">
        <w:rPr>
          <w:bCs/>
        </w:rPr>
        <w:t>në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Sektorin</w:t>
      </w:r>
      <w:proofErr w:type="spellEnd"/>
      <w:r w:rsidRPr="000D241C">
        <w:rPr>
          <w:bCs/>
        </w:rPr>
        <w:t xml:space="preserve"> e </w:t>
      </w:r>
      <w:proofErr w:type="spellStart"/>
      <w:r w:rsidRPr="000D241C">
        <w:rPr>
          <w:bCs/>
        </w:rPr>
        <w:t>Mediave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dhe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Internetit</w:t>
      </w:r>
      <w:proofErr w:type="spellEnd"/>
      <w:r w:rsidRPr="000D241C">
        <w:rPr>
          <w:bCs/>
        </w:rPr>
        <w:t xml:space="preserve">, </w:t>
      </w:r>
      <w:proofErr w:type="spellStart"/>
      <w:r w:rsidRPr="000D241C">
        <w:rPr>
          <w:bCs/>
        </w:rPr>
        <w:t>pranë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Shërbimi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të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Komunikimit</w:t>
      </w:r>
      <w:proofErr w:type="spellEnd"/>
      <w:r w:rsidRPr="000D241C">
        <w:rPr>
          <w:bCs/>
        </w:rPr>
        <w:t xml:space="preserve">, </w:t>
      </w:r>
      <w:proofErr w:type="spellStart"/>
      <w:r w:rsidRPr="000D241C">
        <w:rPr>
          <w:bCs/>
        </w:rPr>
        <w:t>brenda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afateve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të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për</w:t>
      </w:r>
      <w:r w:rsidR="00C3083A">
        <w:rPr>
          <w:bCs/>
        </w:rPr>
        <w:t>caktuara</w:t>
      </w:r>
      <w:proofErr w:type="spellEnd"/>
      <w:r w:rsidR="00C3083A">
        <w:rPr>
          <w:bCs/>
        </w:rPr>
        <w:t xml:space="preserve"> </w:t>
      </w:r>
      <w:proofErr w:type="spellStart"/>
      <w:r w:rsidR="00C3083A">
        <w:rPr>
          <w:bCs/>
        </w:rPr>
        <w:t>në</w:t>
      </w:r>
      <w:proofErr w:type="spellEnd"/>
      <w:r w:rsidR="00C3083A">
        <w:rPr>
          <w:bCs/>
        </w:rPr>
        <w:t xml:space="preserve"> </w:t>
      </w:r>
      <w:proofErr w:type="spellStart"/>
      <w:r w:rsidR="00C3083A">
        <w:rPr>
          <w:bCs/>
        </w:rPr>
        <w:t>njoftimin</w:t>
      </w:r>
      <w:proofErr w:type="spellEnd"/>
      <w:r w:rsidR="00C3083A">
        <w:rPr>
          <w:bCs/>
        </w:rPr>
        <w:t xml:space="preserve"> e </w:t>
      </w:r>
      <w:proofErr w:type="spellStart"/>
      <w:r w:rsidR="00C3083A">
        <w:rPr>
          <w:bCs/>
        </w:rPr>
        <w:t>datë</w:t>
      </w:r>
      <w:r>
        <w:rPr>
          <w:bCs/>
        </w:rPr>
        <w:t>s</w:t>
      </w:r>
      <w:proofErr w:type="spellEnd"/>
      <w:r>
        <w:rPr>
          <w:bCs/>
        </w:rPr>
        <w:t xml:space="preserve">, </w:t>
      </w:r>
      <w:r w:rsidRPr="000D241C">
        <w:rPr>
          <w:bCs/>
        </w:rPr>
        <w:t xml:space="preserve">02.11.2022 </w:t>
      </w:r>
      <w:proofErr w:type="spellStart"/>
      <w:r w:rsidRPr="000D241C">
        <w:rPr>
          <w:bCs/>
        </w:rPr>
        <w:t>nuk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është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paraqitur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asnjë</w:t>
      </w:r>
      <w:proofErr w:type="spellEnd"/>
      <w:r w:rsidRPr="000D241C">
        <w:rPr>
          <w:bCs/>
        </w:rPr>
        <w:t xml:space="preserve"> </w:t>
      </w:r>
      <w:proofErr w:type="spellStart"/>
      <w:r w:rsidRPr="000D241C">
        <w:rPr>
          <w:bCs/>
        </w:rPr>
        <w:t>kandidatë</w:t>
      </w:r>
      <w:proofErr w:type="spellEnd"/>
      <w:r w:rsidRPr="000D241C">
        <w:rPr>
          <w:bCs/>
        </w:rPr>
        <w:t>.</w:t>
      </w:r>
      <w:proofErr w:type="gramEnd"/>
    </w:p>
    <w:p w:rsidR="00C3083A" w:rsidRPr="000D241C" w:rsidRDefault="00C3083A" w:rsidP="00C3083A">
      <w:pPr>
        <w:jc w:val="both"/>
        <w:rPr>
          <w:bCs/>
        </w:rPr>
      </w:pPr>
    </w:p>
    <w:p w:rsidR="00350B43" w:rsidRPr="000D241C" w:rsidRDefault="00350B43" w:rsidP="00C3083A">
      <w:pPr>
        <w:jc w:val="both"/>
        <w:rPr>
          <w:bCs/>
        </w:rPr>
      </w:pPr>
    </w:p>
    <w:p w:rsidR="00350B43" w:rsidRPr="000D241C" w:rsidRDefault="00350B43" w:rsidP="00C3083A">
      <w:pPr>
        <w:jc w:val="both"/>
        <w:rPr>
          <w:b/>
          <w:bCs/>
        </w:rPr>
      </w:pPr>
      <w:proofErr w:type="spellStart"/>
      <w:r w:rsidRPr="000D241C">
        <w:rPr>
          <w:b/>
          <w:bCs/>
        </w:rPr>
        <w:t>Konkurimi</w:t>
      </w:r>
      <w:proofErr w:type="spellEnd"/>
      <w:r w:rsidRPr="000D241C">
        <w:rPr>
          <w:b/>
          <w:bCs/>
        </w:rPr>
        <w:t xml:space="preserve"> do </w:t>
      </w:r>
      <w:proofErr w:type="spellStart"/>
      <w:r w:rsidRPr="000D241C">
        <w:rPr>
          <w:b/>
          <w:bCs/>
        </w:rPr>
        <w:t>të</w:t>
      </w:r>
      <w:proofErr w:type="spellEnd"/>
      <w:r w:rsidRPr="000D241C">
        <w:rPr>
          <w:b/>
          <w:bCs/>
        </w:rPr>
        <w:t xml:space="preserve"> </w:t>
      </w:r>
      <w:proofErr w:type="spellStart"/>
      <w:r w:rsidRPr="000D241C">
        <w:rPr>
          <w:b/>
          <w:bCs/>
        </w:rPr>
        <w:t>vazhdojë</w:t>
      </w:r>
      <w:proofErr w:type="spellEnd"/>
      <w:r w:rsidRPr="000D241C">
        <w:rPr>
          <w:b/>
          <w:bCs/>
        </w:rPr>
        <w:t xml:space="preserve"> me </w:t>
      </w:r>
      <w:proofErr w:type="spellStart"/>
      <w:r w:rsidRPr="000D241C">
        <w:rPr>
          <w:b/>
          <w:bCs/>
        </w:rPr>
        <w:t>procedurën</w:t>
      </w:r>
      <w:proofErr w:type="spellEnd"/>
      <w:r w:rsidRPr="000D241C">
        <w:rPr>
          <w:b/>
          <w:bCs/>
        </w:rPr>
        <w:t xml:space="preserve"> “</w:t>
      </w:r>
      <w:proofErr w:type="spellStart"/>
      <w:r w:rsidRPr="000D241C">
        <w:rPr>
          <w:b/>
          <w:bCs/>
        </w:rPr>
        <w:t>Pranimi</w:t>
      </w:r>
      <w:proofErr w:type="spellEnd"/>
      <w:r w:rsidRPr="000D241C">
        <w:rPr>
          <w:b/>
          <w:bCs/>
        </w:rPr>
        <w:t xml:space="preserve"> </w:t>
      </w:r>
      <w:proofErr w:type="spellStart"/>
      <w:r w:rsidRPr="000D241C">
        <w:rPr>
          <w:b/>
          <w:bCs/>
        </w:rPr>
        <w:t>në</w:t>
      </w:r>
      <w:proofErr w:type="spellEnd"/>
      <w:r w:rsidRPr="000D241C">
        <w:rPr>
          <w:b/>
          <w:bCs/>
        </w:rPr>
        <w:t xml:space="preserve"> </w:t>
      </w:r>
      <w:proofErr w:type="spellStart"/>
      <w:r w:rsidRPr="000D241C">
        <w:rPr>
          <w:b/>
          <w:bCs/>
        </w:rPr>
        <w:t>Shërbimin</w:t>
      </w:r>
      <w:proofErr w:type="spellEnd"/>
      <w:r w:rsidRPr="000D241C">
        <w:rPr>
          <w:b/>
          <w:bCs/>
        </w:rPr>
        <w:t xml:space="preserve"> Civil”.</w:t>
      </w:r>
    </w:p>
    <w:p w:rsidR="00350B43" w:rsidRDefault="00350B43" w:rsidP="00350B43"/>
    <w:p w:rsidR="00350B43" w:rsidRDefault="00350B43" w:rsidP="00350B43"/>
    <w:p w:rsidR="00350B43" w:rsidRDefault="00350B43" w:rsidP="00350B43"/>
    <w:p w:rsidR="00350B43" w:rsidRPr="00490839" w:rsidRDefault="00350B43" w:rsidP="00350B43">
      <w:r>
        <w:rPr>
          <w:b/>
          <w:color w:val="000000" w:themeColor="text1"/>
        </w:rPr>
        <w:t xml:space="preserve">              </w:t>
      </w:r>
      <w:r>
        <w:rPr>
          <w:b/>
          <w:bCs/>
        </w:rPr>
        <w:t xml:space="preserve">                                                                              </w:t>
      </w:r>
    </w:p>
    <w:p w:rsidR="00350B43" w:rsidRDefault="00350B43" w:rsidP="00350B43">
      <w:pPr>
        <w:spacing w:line="276" w:lineRule="auto"/>
        <w:jc w:val="right"/>
        <w:rPr>
          <w:b/>
          <w:bCs/>
        </w:rPr>
      </w:pPr>
    </w:p>
    <w:p w:rsidR="00350B43" w:rsidRDefault="00350B43" w:rsidP="00350B43">
      <w:pPr>
        <w:spacing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350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43"/>
    <w:rsid w:val="00350B43"/>
    <w:rsid w:val="007E2063"/>
    <w:rsid w:val="00C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1AD9F"/>
  <w15:chartTrackingRefBased/>
  <w15:docId w15:val="{66FB4A5B-56BE-45CD-9D67-F4DB7AA5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50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2022-11-14T12:29:00Z</dcterms:created>
  <dcterms:modified xsi:type="dcterms:W3CDTF">2022-11-14T12:29:00Z</dcterms:modified>
</cp:coreProperties>
</file>