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69F00F71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765C36">
        <w:rPr>
          <w:rFonts w:ascii="Times New Roman" w:hAnsi="Times New Roman" w:cs="Times New Roman"/>
          <w:sz w:val="24"/>
          <w:szCs w:val="24"/>
        </w:rPr>
        <w:t>2</w:t>
      </w:r>
      <w:r w:rsidR="00041BCE">
        <w:rPr>
          <w:rFonts w:ascii="Times New Roman" w:hAnsi="Times New Roman" w:cs="Times New Roman"/>
          <w:sz w:val="24"/>
          <w:szCs w:val="24"/>
        </w:rPr>
        <w:t>5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041BCE">
        <w:rPr>
          <w:rFonts w:ascii="Times New Roman" w:hAnsi="Times New Roman" w:cs="Times New Roman"/>
          <w:sz w:val="24"/>
          <w:szCs w:val="24"/>
        </w:rPr>
        <w:t>10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F62715">
        <w:rPr>
          <w:rFonts w:ascii="Times New Roman" w:hAnsi="Times New Roman" w:cs="Times New Roman"/>
          <w:sz w:val="24"/>
          <w:szCs w:val="24"/>
        </w:rPr>
        <w:t>2021</w:t>
      </w:r>
    </w:p>
    <w:p w14:paraId="32AF8A73" w14:textId="77777777" w:rsidR="0089478B" w:rsidRPr="0089478B" w:rsidRDefault="00304038" w:rsidP="0089478B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00368CB1" w14:textId="415C03DB" w:rsidR="001A19B7" w:rsidRPr="001A19B7" w:rsidRDefault="001A19B7" w:rsidP="001A19B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1A19B7">
        <w:rPr>
          <w:rFonts w:ascii="Times New Roman" w:eastAsia="Times New Roman" w:hAnsi="Times New Roman" w:cs="Times New Roman"/>
          <w:bCs/>
          <w:iCs/>
        </w:rPr>
        <w:t>Miratimi i procesverbalit t</w:t>
      </w:r>
      <w:r>
        <w:rPr>
          <w:rFonts w:ascii="Times New Roman" w:eastAsia="Times New Roman" w:hAnsi="Times New Roman" w:cs="Times New Roman"/>
          <w:bCs/>
          <w:iCs/>
        </w:rPr>
        <w:t>ë</w:t>
      </w:r>
      <w:r w:rsidRPr="001A19B7">
        <w:rPr>
          <w:rFonts w:ascii="Times New Roman" w:eastAsia="Times New Roman" w:hAnsi="Times New Roman" w:cs="Times New Roman"/>
          <w:bCs/>
          <w:iCs/>
        </w:rPr>
        <w:t xml:space="preserve"> mbledhjes s</w:t>
      </w:r>
      <w:r>
        <w:rPr>
          <w:rFonts w:ascii="Times New Roman" w:eastAsia="Times New Roman" w:hAnsi="Times New Roman" w:cs="Times New Roman"/>
          <w:bCs/>
          <w:iCs/>
        </w:rPr>
        <w:t>ë</w:t>
      </w:r>
      <w:r w:rsidRPr="001A19B7">
        <w:rPr>
          <w:rFonts w:ascii="Times New Roman" w:eastAsia="Times New Roman" w:hAnsi="Times New Roman" w:cs="Times New Roman"/>
          <w:bCs/>
          <w:iCs/>
        </w:rPr>
        <w:t xml:space="preserve"> komisionit t</w:t>
      </w:r>
      <w:r>
        <w:rPr>
          <w:rFonts w:ascii="Times New Roman" w:eastAsia="Times New Roman" w:hAnsi="Times New Roman" w:cs="Times New Roman"/>
          <w:bCs/>
          <w:iCs/>
        </w:rPr>
        <w:t>ë</w:t>
      </w:r>
      <w:r w:rsidRPr="001A19B7">
        <w:rPr>
          <w:rFonts w:ascii="Times New Roman" w:eastAsia="Times New Roman" w:hAnsi="Times New Roman" w:cs="Times New Roman"/>
          <w:bCs/>
          <w:iCs/>
        </w:rPr>
        <w:t xml:space="preserve"> dat</w:t>
      </w:r>
      <w:r>
        <w:rPr>
          <w:rFonts w:ascii="Times New Roman" w:eastAsia="Times New Roman" w:hAnsi="Times New Roman" w:cs="Times New Roman"/>
          <w:bCs/>
          <w:iCs/>
        </w:rPr>
        <w:t>ë</w:t>
      </w:r>
      <w:r w:rsidRPr="001A19B7">
        <w:rPr>
          <w:rFonts w:ascii="Times New Roman" w:eastAsia="Times New Roman" w:hAnsi="Times New Roman" w:cs="Times New Roman"/>
          <w:bCs/>
          <w:iCs/>
        </w:rPr>
        <w:t>s 4 dhe 5 tetor 2021</w:t>
      </w:r>
    </w:p>
    <w:p w14:paraId="47C012A1" w14:textId="00C683BF" w:rsidR="001A19B7" w:rsidRPr="001A19B7" w:rsidRDefault="001A19B7" w:rsidP="001A19B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1A19B7">
        <w:rPr>
          <w:rFonts w:ascii="Times New Roman" w:eastAsia="Times New Roman" w:hAnsi="Times New Roman" w:cs="Times New Roman"/>
          <w:bCs/>
          <w:iCs/>
        </w:rPr>
        <w:t>Miratimi i kalendarit t</w:t>
      </w:r>
      <w:r>
        <w:rPr>
          <w:rFonts w:ascii="Times New Roman" w:eastAsia="Times New Roman" w:hAnsi="Times New Roman" w:cs="Times New Roman"/>
          <w:bCs/>
          <w:iCs/>
        </w:rPr>
        <w:t>ë</w:t>
      </w:r>
      <w:r w:rsidRPr="001A19B7">
        <w:rPr>
          <w:rFonts w:ascii="Times New Roman" w:eastAsia="Times New Roman" w:hAnsi="Times New Roman" w:cs="Times New Roman"/>
          <w:bCs/>
          <w:iCs/>
        </w:rPr>
        <w:t xml:space="preserve"> pun</w:t>
      </w:r>
      <w:r>
        <w:rPr>
          <w:rFonts w:ascii="Times New Roman" w:eastAsia="Times New Roman" w:hAnsi="Times New Roman" w:cs="Times New Roman"/>
          <w:bCs/>
          <w:iCs/>
        </w:rPr>
        <w:t>ë</w:t>
      </w:r>
      <w:r w:rsidRPr="001A19B7">
        <w:rPr>
          <w:rFonts w:ascii="Times New Roman" w:eastAsia="Times New Roman" w:hAnsi="Times New Roman" w:cs="Times New Roman"/>
          <w:bCs/>
          <w:iCs/>
        </w:rPr>
        <w:t>s s</w:t>
      </w:r>
      <w:r>
        <w:rPr>
          <w:rFonts w:ascii="Times New Roman" w:eastAsia="Times New Roman" w:hAnsi="Times New Roman" w:cs="Times New Roman"/>
          <w:bCs/>
          <w:iCs/>
        </w:rPr>
        <w:t>ë</w:t>
      </w:r>
      <w:r w:rsidRPr="001A19B7">
        <w:rPr>
          <w:rFonts w:ascii="Times New Roman" w:eastAsia="Times New Roman" w:hAnsi="Times New Roman" w:cs="Times New Roman"/>
          <w:bCs/>
          <w:iCs/>
        </w:rPr>
        <w:t xml:space="preserve"> komisionit 25 tetor – 12 n</w:t>
      </w:r>
      <w:r>
        <w:rPr>
          <w:rFonts w:ascii="Times New Roman" w:eastAsia="Times New Roman" w:hAnsi="Times New Roman" w:cs="Times New Roman"/>
          <w:bCs/>
          <w:iCs/>
        </w:rPr>
        <w:t>ë</w:t>
      </w:r>
      <w:r w:rsidRPr="001A19B7">
        <w:rPr>
          <w:rFonts w:ascii="Times New Roman" w:eastAsia="Times New Roman" w:hAnsi="Times New Roman" w:cs="Times New Roman"/>
          <w:bCs/>
          <w:iCs/>
        </w:rPr>
        <w:t xml:space="preserve">ntor 2021 </w:t>
      </w:r>
    </w:p>
    <w:p w14:paraId="542DE083" w14:textId="1F97E3BE" w:rsidR="00041BCE" w:rsidRPr="00041BCE" w:rsidRDefault="001A19B7" w:rsidP="001A19B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>Projektligji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</w:rPr>
        <w:t xml:space="preserve"> </w:t>
      </w:r>
      <w:r w:rsidR="00765C36" w:rsidRPr="00765C36">
        <w:rPr>
          <w:rFonts w:ascii="Times New Roman" w:eastAsia="Times New Roman" w:hAnsi="Times New Roman" w:cs="Times New Roman"/>
          <w:bCs/>
          <w:iCs/>
        </w:rPr>
        <w:t>“Për ratifikimin e marrëveshjes së garancisë, ndërmjet Republikës së Shqipërisë dhe Bankës Evropiane për Rindërtim dhe Zhvillim (BERZH), për marrëveshjen e huas, ndërmjet Operatorit të Shpërndarjes së Energjisë Elektrike sh.a., (OSHEE) dhe Bankës Evropiane për Rindërtim dhe Zhvillim për projektin e OSHEE-së për reagimin e krizës ndaj pandemisë COVID-19”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EC017A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4CB6BDF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650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8FD" w14:textId="3AF748A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C827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CA0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82E7CEB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Besian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B15B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5ED7"/>
    <w:rsid w:val="003565ED"/>
    <w:rsid w:val="003653ED"/>
    <w:rsid w:val="00370AE3"/>
    <w:rsid w:val="003744C0"/>
    <w:rsid w:val="00390B3D"/>
    <w:rsid w:val="003C1495"/>
    <w:rsid w:val="003C182E"/>
    <w:rsid w:val="003C2673"/>
    <w:rsid w:val="003C29FA"/>
    <w:rsid w:val="003D3E2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15615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BE078-4542-4DC6-B1FF-F72C3B12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27</cp:revision>
  <cp:lastPrinted>2021-09-27T09:05:00Z</cp:lastPrinted>
  <dcterms:created xsi:type="dcterms:W3CDTF">2020-12-14T07:59:00Z</dcterms:created>
  <dcterms:modified xsi:type="dcterms:W3CDTF">2021-10-18T11:32:00Z</dcterms:modified>
</cp:coreProperties>
</file>