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0ECB3AE7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344D8C">
        <w:rPr>
          <w:rFonts w:ascii="Times New Roman" w:hAnsi="Times New Roman" w:cs="Times New Roman"/>
          <w:sz w:val="24"/>
          <w:szCs w:val="24"/>
        </w:rPr>
        <w:t>19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164F42">
        <w:rPr>
          <w:rFonts w:ascii="Times New Roman" w:hAnsi="Times New Roman" w:cs="Times New Roman"/>
          <w:sz w:val="24"/>
          <w:szCs w:val="24"/>
        </w:rPr>
        <w:t>01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164F42">
        <w:rPr>
          <w:rFonts w:ascii="Times New Roman" w:hAnsi="Times New Roman" w:cs="Times New Roman"/>
          <w:sz w:val="24"/>
          <w:szCs w:val="24"/>
        </w:rPr>
        <w:t>2022</w:t>
      </w:r>
    </w:p>
    <w:p w14:paraId="2E314DDB" w14:textId="21F996C5" w:rsidR="00C014C7" w:rsidRPr="003B5E90" w:rsidRDefault="00304038" w:rsidP="003B5E90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1A074F35" w14:textId="77777777" w:rsidR="00344D8C" w:rsidRPr="00344D8C" w:rsidRDefault="00344D8C" w:rsidP="00344D8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bookmarkStart w:id="0" w:name="_GoBack"/>
      <w:r w:rsidRPr="00344D8C">
        <w:rPr>
          <w:rFonts w:ascii="Times New Roman" w:eastAsia="Times New Roman" w:hAnsi="Times New Roman" w:cs="Times New Roman"/>
          <w:bCs/>
          <w:iCs/>
        </w:rPr>
        <w:t>Miratimi i procesverbalit mbledhjes së komisionit të datës 12 dhe 18 nëntor 2021</w:t>
      </w:r>
    </w:p>
    <w:p w14:paraId="257670FC" w14:textId="77777777" w:rsidR="00344D8C" w:rsidRPr="00344D8C" w:rsidRDefault="00344D8C" w:rsidP="00344D8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344D8C">
        <w:rPr>
          <w:rFonts w:ascii="Times New Roman" w:eastAsia="Times New Roman" w:hAnsi="Times New Roman" w:cs="Times New Roman"/>
          <w:bCs/>
          <w:iCs/>
        </w:rPr>
        <w:t>Miratimi i kalendarit të punës së komisionit nga data 17 janar – 4 shkurt 2022 si dhe programit të punës së komisionit nga data 17 janar – 25 shkurt 2022</w:t>
      </w:r>
    </w:p>
    <w:p w14:paraId="4BD92706" w14:textId="1A217D90" w:rsidR="00344D8C" w:rsidRPr="00344D8C" w:rsidRDefault="00344D8C" w:rsidP="00344D8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344D8C">
        <w:rPr>
          <w:rFonts w:ascii="Times New Roman" w:eastAsia="Times New Roman" w:hAnsi="Times New Roman" w:cs="Times New Roman"/>
          <w:bCs/>
          <w:iCs/>
        </w:rPr>
        <w:t xml:space="preserve">Projektligj “Për ratifikimin e marrëveshjes së huas, ndërmjet Republikës së Shqipërisë (Huamarrësi), përfaqësuar nga ministria e Financave dhe Ekonomisë, dhe (KFW) për rehabilitimin me efiçencë energjetike të konvikteve studentore të Universiteteve Publike në Shqipëri” </w:t>
      </w:r>
    </w:p>
    <w:p w14:paraId="64BAE2DA" w14:textId="5F109498" w:rsidR="00344D8C" w:rsidRPr="00344D8C" w:rsidRDefault="00344D8C" w:rsidP="00344D8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344D8C">
        <w:rPr>
          <w:rFonts w:ascii="Times New Roman" w:eastAsia="Times New Roman" w:hAnsi="Times New Roman" w:cs="Times New Roman"/>
          <w:bCs/>
          <w:iCs/>
        </w:rPr>
        <w:t xml:space="preserve">Projektligj “Për ratifikimin e marrëveshjes së huas ndërmjet Republikës së Shqipërisë, përfaqësuar nga ministria e Financave dhe Ekonomisë, (Huamarrësi) dhe Agjencisë Franceze për Zhvillim, për financimin e projektit “Politika për mbështetjen e reformës në sektorin energjetik në Shqipëri”. </w:t>
      </w:r>
    </w:p>
    <w:p w14:paraId="709D9E95" w14:textId="69D9AEB7" w:rsidR="00344D8C" w:rsidRPr="00344D8C" w:rsidRDefault="00344D8C" w:rsidP="00344D8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344D8C">
        <w:rPr>
          <w:rFonts w:ascii="Times New Roman" w:eastAsia="Times New Roman" w:hAnsi="Times New Roman" w:cs="Times New Roman"/>
          <w:bCs/>
          <w:iCs/>
        </w:rPr>
        <w:t xml:space="preserve">Projektligj “Për ratifikimin e marrëveshjes, ndërmjet Republikës së Shqipërisë dhe Mbretërisë së Spanjës si shtesë e Konventës Evropiane për Ekstradimin të vitit 1957”. </w:t>
      </w:r>
    </w:p>
    <w:bookmarkEnd w:id="0"/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164F42" w14:paraId="56DE7C1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083" w14:textId="2C0045F5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DE5" w14:textId="4B8FC03E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137" w14:textId="35924AF8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1D1" w14:textId="77777777" w:rsidR="00164F42" w:rsidRDefault="00164F42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BA65AC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1E8DFA87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EC017A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82E7CEB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Besian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  <w:tr w:rsidR="00164F42" w14:paraId="3D2C5FA6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FC2" w14:textId="4C8AC780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6C5" w14:textId="1D64F629" w:rsidR="00164F42" w:rsidRDefault="00164F4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Fatmir Mediu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F9F" w14:textId="5C3A859A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5841" w14:textId="77777777" w:rsidR="00164F42" w:rsidRDefault="00164F42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92CC6"/>
    <w:rsid w:val="000B15B8"/>
    <w:rsid w:val="000B522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4F42"/>
    <w:rsid w:val="00165B8F"/>
    <w:rsid w:val="00174DA4"/>
    <w:rsid w:val="001760FB"/>
    <w:rsid w:val="00177051"/>
    <w:rsid w:val="001A022A"/>
    <w:rsid w:val="001A19B7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4D8C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D41B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2D9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54E88-DE3D-491A-90F2-C06C89AA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50</cp:revision>
  <cp:lastPrinted>2021-12-13T10:06:00Z</cp:lastPrinted>
  <dcterms:created xsi:type="dcterms:W3CDTF">2020-12-14T07:59:00Z</dcterms:created>
  <dcterms:modified xsi:type="dcterms:W3CDTF">2022-01-17T13:57:00Z</dcterms:modified>
</cp:coreProperties>
</file>