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260B55" w:rsidRDefault="00347590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90">
        <w:rPr>
          <w:rFonts w:ascii="Times New Roman" w:hAnsi="Times New Roman" w:cs="Times New Roman"/>
          <w:b/>
          <w:sz w:val="24"/>
          <w:szCs w:val="24"/>
        </w:rPr>
        <w:t>“PЁR ADERIMIN E REPUBLIKËS SË SHQIPËRISË NË MARRËVESHJEN E PJESSHME TË ZGJERUAR PËR RRUGËT KULTURORE, MIRATUAR ME REZOLUTËN CM/RES(2013)66”</w:t>
      </w:r>
    </w:p>
    <w:p w:rsidR="00C76042" w:rsidRPr="00B062D7" w:rsidRDefault="00C76042" w:rsidP="00536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5365F0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5365F0">
      <w:pPr>
        <w:pStyle w:val="Default"/>
        <w:jc w:val="both"/>
        <w:rPr>
          <w:b/>
          <w:i/>
          <w:lang w:val="sq-AL"/>
        </w:rPr>
      </w:pPr>
    </w:p>
    <w:p w:rsidR="00A90FF1" w:rsidRDefault="00610312" w:rsidP="00A90FF1">
      <w:pPr>
        <w:pStyle w:val="Default"/>
        <w:jc w:val="both"/>
        <w:rPr>
          <w:rFonts w:eastAsiaTheme="minorHAnsi"/>
          <w:lang w:val="sq-AL"/>
        </w:rPr>
      </w:pPr>
      <w:r>
        <w:rPr>
          <w:lang w:val="sq-AL"/>
        </w:rPr>
        <w:t xml:space="preserve">Më </w:t>
      </w:r>
      <w:r w:rsidR="00A90FF1">
        <w:rPr>
          <w:lang w:val="sq-AL"/>
        </w:rPr>
        <w:t>9 mars 2019</w:t>
      </w:r>
      <w:r>
        <w:rPr>
          <w:lang w:val="sq-AL"/>
        </w:rPr>
        <w:t xml:space="preserve">, </w:t>
      </w:r>
      <w:r w:rsidR="00BD2CD0"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A90FF1" w:rsidRPr="00A90FF1">
        <w:rPr>
          <w:rFonts w:eastAsiaTheme="minorHAnsi"/>
          <w:lang w:val="sq-AL"/>
        </w:rPr>
        <w:t>"Për aderimin e Republikës së Shqipërisë në marrëveshjen e pjesshme të zgjeruar për rrugët kulturore, miratuar me rezolutën CM/RES (2013) 66”</w:t>
      </w:r>
      <w:r w:rsidR="0064021C">
        <w:rPr>
          <w:rFonts w:eastAsiaTheme="minorHAnsi"/>
          <w:lang w:val="sq-AL"/>
        </w:rPr>
        <w:t xml:space="preserve">, </w:t>
      </w:r>
      <w:r w:rsidR="00C76042" w:rsidRPr="00C76042">
        <w:rPr>
          <w:rFonts w:eastAsiaTheme="minorHAnsi"/>
          <w:lang w:val="sq-AL"/>
        </w:rPr>
        <w:t xml:space="preserve">propozuar nga Këshilli i Ministrave. </w:t>
      </w:r>
    </w:p>
    <w:p w:rsidR="00A90FF1" w:rsidRDefault="00A90FF1" w:rsidP="00A90FF1">
      <w:pPr>
        <w:pStyle w:val="Default"/>
        <w:jc w:val="both"/>
        <w:rPr>
          <w:rFonts w:eastAsiaTheme="minorHAnsi"/>
          <w:lang w:val="sq-AL"/>
        </w:rPr>
      </w:pPr>
    </w:p>
    <w:p w:rsidR="0085664D" w:rsidRPr="0047374E" w:rsidRDefault="00BD2CD0" w:rsidP="00A90FF1">
      <w:pPr>
        <w:pStyle w:val="Default"/>
        <w:jc w:val="both"/>
        <w:rPr>
          <w:lang w:val="sq-AL"/>
        </w:rPr>
      </w:pPr>
      <w:r w:rsidRPr="00A90FF1">
        <w:rPr>
          <w:lang w:val="sq-AL"/>
        </w:rPr>
        <w:t>Në mbledhjen e Komisionit për paraqitjen e projektligjit ish</w:t>
      </w:r>
      <w:r w:rsidR="0064021C" w:rsidRPr="00A90FF1">
        <w:rPr>
          <w:lang w:val="sq-AL"/>
        </w:rPr>
        <w:t>in</w:t>
      </w:r>
      <w:r w:rsidRPr="00A90FF1">
        <w:rPr>
          <w:lang w:val="sq-AL"/>
        </w:rPr>
        <w:t xml:space="preserve"> </w:t>
      </w:r>
      <w:r w:rsidR="0064021C" w:rsidRPr="00A90FF1">
        <w:rPr>
          <w:lang w:val="sq-AL"/>
        </w:rPr>
        <w:t xml:space="preserve">të </w:t>
      </w:r>
      <w:r w:rsidRPr="00A90FF1">
        <w:rPr>
          <w:lang w:val="sq-AL"/>
        </w:rPr>
        <w:t>pranish</w:t>
      </w:r>
      <w:r w:rsidR="005A5631" w:rsidRPr="00A90FF1">
        <w:rPr>
          <w:lang w:val="sq-AL"/>
        </w:rPr>
        <w:t>ë</w:t>
      </w:r>
      <w:r w:rsidR="008A3626" w:rsidRPr="00A90FF1">
        <w:rPr>
          <w:lang w:val="sq-AL"/>
        </w:rPr>
        <w:t xml:space="preserve">m </w:t>
      </w:r>
      <w:r w:rsidR="00A90FF1" w:rsidRPr="00A90FF1">
        <w:rPr>
          <w:lang w:val="sq-AL"/>
        </w:rPr>
        <w:t xml:space="preserve">znj. </w:t>
      </w:r>
      <w:r w:rsidR="00A90FF1" w:rsidRPr="0047374E">
        <w:rPr>
          <w:lang w:val="sq-AL"/>
        </w:rPr>
        <w:t xml:space="preserve">Meri Kumbe, Zëvendësministre e Kulturës dhe znj. Anila Muka, Drejtore e Drejtorisë së Integrimit. </w:t>
      </w:r>
    </w:p>
    <w:p w:rsidR="00A90FF1" w:rsidRPr="00A90FF1" w:rsidRDefault="00A90FF1" w:rsidP="00A90FF1">
      <w:pPr>
        <w:pStyle w:val="Default"/>
        <w:jc w:val="both"/>
        <w:rPr>
          <w:lang w:val="sq-AL"/>
        </w:rPr>
      </w:pPr>
    </w:p>
    <w:p w:rsidR="0051591D" w:rsidRPr="0097777C" w:rsidRDefault="0097777C" w:rsidP="005365F0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5365F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5365F0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5365F0">
      <w:pPr>
        <w:pStyle w:val="Default"/>
        <w:jc w:val="both"/>
        <w:rPr>
          <w:lang w:val="sq-AL"/>
        </w:rPr>
      </w:pPr>
    </w:p>
    <w:p w:rsidR="00C76042" w:rsidRDefault="00C76042" w:rsidP="005365F0">
      <w:pPr>
        <w:pStyle w:val="Default"/>
        <w:jc w:val="both"/>
        <w:rPr>
          <w:lang w:val="sq-AL"/>
        </w:rPr>
      </w:pPr>
    </w:p>
    <w:p w:rsidR="004822E0" w:rsidRPr="0097777C" w:rsidRDefault="0097777C" w:rsidP="005365F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64021C" w:rsidRDefault="0064021C" w:rsidP="00536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</w:p>
    <w:bookmarkEnd w:id="0"/>
    <w:p w:rsidR="00555F73" w:rsidRPr="00555F73" w:rsidRDefault="00A90FF1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FF1">
        <w:rPr>
          <w:rFonts w:ascii="Times New Roman" w:eastAsia="Times New Roman" w:hAnsi="Times New Roman" w:cs="Times New Roman"/>
          <w:sz w:val="24"/>
          <w:szCs w:val="24"/>
        </w:rPr>
        <w:t>Marrëveshja që propozohet për aderim me këtë projektligj ka për qëllim të kontribuojë në promovimin e identitetit dhe të qytetarisë evropiane nëpërmjet njohjes e ndërgjegjësimit për trashëgiminë e përbashkët të Evropës dhe zhvillimit të lidhjeve kulturore e dialogut brenda Evropës, edhe me vende e rajone të tjera.</w:t>
      </w:r>
    </w:p>
    <w:p w:rsid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ab/>
        <w:t>EFEKTET FINANCIARE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FF1" w:rsidRPr="00A90FF1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FF1">
        <w:rPr>
          <w:rFonts w:ascii="Times New Roman" w:eastAsia="Times New Roman" w:hAnsi="Times New Roman" w:cs="Times New Roman"/>
          <w:sz w:val="24"/>
          <w:szCs w:val="24"/>
        </w:rPr>
        <w:t>Sa i takon efekteve financiare, sqarojmë se ky projektligj shoqërohet me efekte financiare, ku Komiteti Statutor do të përcaktojë çdo vit totalin e kontributeve të detyrueshme të anëtarëve në EPA dhe shkallën e kontributeve, sipas së cilës ky total do të ndahet ndërmjet shteteve pjesëmarrëse; si rregull i përgjithshëm, kjo shkallë duhet të jetë në përputhje me kriteret për përcaktimin e shkallës së kontributeve në buxhetin e përgjithshëm të Këshillit të Evropës.</w:t>
      </w:r>
    </w:p>
    <w:p w:rsidR="00A90FF1" w:rsidRPr="00A90FF1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FF1" w:rsidRPr="00A90FF1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FF1">
        <w:rPr>
          <w:rFonts w:ascii="Times New Roman" w:eastAsia="Times New Roman" w:hAnsi="Times New Roman" w:cs="Times New Roman"/>
          <w:sz w:val="24"/>
          <w:szCs w:val="24"/>
        </w:rPr>
        <w:t>Lidhur me pagesën specifike që duhet të paguajë Ministria e Kulturës, nga zyra e Këshillit të Evropës në Tiranë jemi informuar se, për vitin 2022, tarifa vjetore e anëtarësimit do të jetë afërisht 5.300 euro. Kjo shumë është parashikuar për t’u përballuar brenda tavaneve buxhetore për periudhën 2022-2024, për Ministrinë e Kulturës.</w:t>
      </w:r>
    </w:p>
    <w:p w:rsidR="00A90FF1" w:rsidRPr="00A90FF1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FF1">
        <w:rPr>
          <w:rFonts w:ascii="Times New Roman" w:eastAsia="Times New Roman" w:hAnsi="Times New Roman" w:cs="Times New Roman"/>
          <w:sz w:val="24"/>
          <w:szCs w:val="24"/>
        </w:rPr>
        <w:t>Gjithashtu, lidhur me shpenzimet e udhëtimit dhe të jetesës së personave që marrin pjesë në mbledhjet e bordit drejtues dhe të byrosë së tij e të personave që marrin pjesë në Forumin Këshillues për Rrugët Kulturore, edhe këto kosto financiare janë parashikuar për t’u përballuar brenda tavaneve buxhetore për periudhën 2022-2024, për Ministrinë e Kulturës.</w:t>
      </w:r>
    </w:p>
    <w:p w:rsidR="00A90FF1" w:rsidRPr="00555F73" w:rsidRDefault="00A90FF1" w:rsidP="00A90FF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95C" w:rsidRPr="00663A36" w:rsidRDefault="0097777C" w:rsidP="005365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555F73" w:rsidRDefault="004E61D3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FF1" w:rsidRPr="00A90FF1">
        <w:rPr>
          <w:rFonts w:ascii="Times New Roman" w:hAnsi="Times New Roman" w:cs="Times New Roman"/>
          <w:bCs/>
          <w:sz w:val="24"/>
          <w:szCs w:val="24"/>
        </w:rPr>
        <w:t>znj. Meri Kumbe, Zëvendësministre e Kulturës</w:t>
      </w:r>
      <w:r w:rsidR="00A90FF1">
        <w:rPr>
          <w:rFonts w:ascii="Times New Roman" w:hAnsi="Times New Roman" w:cs="Times New Roman"/>
          <w:bCs/>
          <w:sz w:val="24"/>
          <w:szCs w:val="24"/>
        </w:rPr>
        <w:t>.</w:t>
      </w:r>
    </w:p>
    <w:p w:rsidR="00881A72" w:rsidRDefault="00A90FF1" w:rsidP="005365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A90FF1">
        <w:rPr>
          <w:rFonts w:ascii="Times New Roman" w:hAnsi="Times New Roman" w:cs="Times New Roman"/>
          <w:bCs/>
          <w:sz w:val="24"/>
          <w:szCs w:val="24"/>
        </w:rPr>
        <w:t xml:space="preserve">nj. Kumbe </w:t>
      </w:r>
      <w:r w:rsidR="009D28B7">
        <w:rPr>
          <w:rFonts w:ascii="Times New Roman" w:hAnsi="Times New Roman" w:cs="Times New Roman"/>
          <w:bCs/>
          <w:sz w:val="24"/>
          <w:szCs w:val="24"/>
        </w:rPr>
        <w:t>bëri prezantimin e</w:t>
      </w:r>
      <w:r w:rsidR="005365F0">
        <w:rPr>
          <w:rFonts w:ascii="Times New Roman" w:hAnsi="Times New Roman" w:cs="Times New Roman"/>
          <w:bCs/>
          <w:sz w:val="24"/>
          <w:szCs w:val="24"/>
        </w:rPr>
        <w:t xml:space="preserve"> detajuar të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>midis të tjerave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C760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>se</w:t>
      </w:r>
      <w:r w:rsidR="00462D96" w:rsidRPr="00462D96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90FF1">
        <w:rPr>
          <w:rFonts w:ascii="Times New Roman" w:eastAsia="Times New Roman" w:hAnsi="Times New Roman" w:cs="Times New Roman"/>
          <w:sz w:val="24"/>
          <w:szCs w:val="24"/>
        </w:rPr>
        <w:t>jo marrëveshje synon të krijojë një hapësirë të përbashkët kulturore nëpërmjet zhvillimit të rrugëve kulturore, që synojnë të nxisin ndërgjegjësimin për trashëgiminë, arsimin, rrjetëzimin, turizmin ndërkufitar cilësor e të qëndrueshëm dhe aktivitete të tjera të ngjashme.</w:t>
      </w:r>
    </w:p>
    <w:p w:rsidR="00214E96" w:rsidRDefault="00A90FF1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Lavdrim Krrashi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64021C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mës </w:t>
      </w:r>
      <w:r>
        <w:rPr>
          <w:rFonts w:ascii="Times New Roman" w:hAnsi="Times New Roman" w:cs="Times New Roman"/>
          <w:bCs/>
          <w:sz w:val="24"/>
          <w:szCs w:val="24"/>
        </w:rPr>
        <w:t>në promovimin e kulturës dhe trashegimisë kulturore ne botë</w:t>
      </w:r>
      <w:r w:rsidR="00347590" w:rsidRPr="00347590">
        <w:t xml:space="preserve"> </w:t>
      </w:r>
      <w:r w:rsidR="00347590">
        <w:rPr>
          <w:rFonts w:ascii="Times New Roman" w:hAnsi="Times New Roman" w:cs="Times New Roman"/>
          <w:bCs/>
          <w:sz w:val="24"/>
          <w:szCs w:val="24"/>
        </w:rPr>
        <w:t>dhe</w:t>
      </w:r>
      <w:r w:rsidR="00347590" w:rsidRPr="00347590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347590">
        <w:rPr>
          <w:rFonts w:ascii="Times New Roman" w:hAnsi="Times New Roman" w:cs="Times New Roman"/>
          <w:bCs/>
          <w:sz w:val="24"/>
          <w:szCs w:val="24"/>
        </w:rPr>
        <w:t>ë</w:t>
      </w:r>
      <w:r w:rsidR="00347590" w:rsidRPr="00347590">
        <w:rPr>
          <w:rFonts w:ascii="Times New Roman" w:hAnsi="Times New Roman" w:cs="Times New Roman"/>
          <w:bCs/>
          <w:sz w:val="24"/>
          <w:szCs w:val="24"/>
        </w:rPr>
        <w:t>rkoi nga kol</w:t>
      </w:r>
      <w:r w:rsidR="00347590">
        <w:rPr>
          <w:rFonts w:ascii="Times New Roman" w:hAnsi="Times New Roman" w:cs="Times New Roman"/>
          <w:bCs/>
          <w:sz w:val="24"/>
          <w:szCs w:val="24"/>
        </w:rPr>
        <w:t>ë</w:t>
      </w:r>
      <w:r w:rsidR="00347590" w:rsidRPr="00347590">
        <w:rPr>
          <w:rFonts w:ascii="Times New Roman" w:hAnsi="Times New Roman" w:cs="Times New Roman"/>
          <w:bCs/>
          <w:sz w:val="24"/>
          <w:szCs w:val="24"/>
        </w:rPr>
        <w:t xml:space="preserve">gët ta votonin </w:t>
      </w:r>
      <w:r w:rsidR="00347590">
        <w:rPr>
          <w:rFonts w:ascii="Times New Roman" w:hAnsi="Times New Roman" w:cs="Times New Roman"/>
          <w:bCs/>
          <w:sz w:val="24"/>
          <w:szCs w:val="24"/>
        </w:rPr>
        <w:t xml:space="preserve">atë </w:t>
      </w:r>
      <w:r w:rsidR="00347590" w:rsidRPr="00347590">
        <w:rPr>
          <w:rFonts w:ascii="Times New Roman" w:hAnsi="Times New Roman" w:cs="Times New Roman"/>
          <w:bCs/>
          <w:sz w:val="24"/>
          <w:szCs w:val="24"/>
        </w:rPr>
        <w:t>unanimisht.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C757E" w:rsidRDefault="00DC757E" w:rsidP="005365F0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C1963" w:rsidRDefault="00AC1963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5365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5365F0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në parim,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4737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C536FC" w:rsidRDefault="00AC3F64" w:rsidP="005365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3F64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9168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DC6942" w:rsidRPr="00663A36" w:rsidRDefault="00DC6942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A90FF1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Lavdrim KRRASHI</w:t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6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21E" w:rsidRDefault="002C621E">
      <w:pPr>
        <w:spacing w:after="0" w:line="240" w:lineRule="auto"/>
      </w:pPr>
      <w:r>
        <w:separator/>
      </w:r>
    </w:p>
  </w:endnote>
  <w:endnote w:type="continuationSeparator" w:id="0">
    <w:p w:rsidR="002C621E" w:rsidRDefault="002C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1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21E" w:rsidRDefault="002C621E">
      <w:pPr>
        <w:spacing w:after="0" w:line="240" w:lineRule="auto"/>
      </w:pPr>
      <w:r>
        <w:separator/>
      </w:r>
    </w:p>
  </w:footnote>
  <w:footnote w:type="continuationSeparator" w:id="0">
    <w:p w:rsidR="002C621E" w:rsidRDefault="002C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D36A7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21E"/>
    <w:rsid w:val="002C6CBC"/>
    <w:rsid w:val="0030323B"/>
    <w:rsid w:val="00314946"/>
    <w:rsid w:val="003410C1"/>
    <w:rsid w:val="003431C8"/>
    <w:rsid w:val="00347590"/>
    <w:rsid w:val="00370B1F"/>
    <w:rsid w:val="00370F63"/>
    <w:rsid w:val="00371901"/>
    <w:rsid w:val="0039322A"/>
    <w:rsid w:val="003B6AD3"/>
    <w:rsid w:val="003E44B5"/>
    <w:rsid w:val="004013F6"/>
    <w:rsid w:val="00427572"/>
    <w:rsid w:val="00435C0C"/>
    <w:rsid w:val="00462D46"/>
    <w:rsid w:val="00462D96"/>
    <w:rsid w:val="0047374E"/>
    <w:rsid w:val="00476AC9"/>
    <w:rsid w:val="004822E0"/>
    <w:rsid w:val="004A6619"/>
    <w:rsid w:val="004B6A40"/>
    <w:rsid w:val="004C4F6A"/>
    <w:rsid w:val="004C6722"/>
    <w:rsid w:val="004E61D3"/>
    <w:rsid w:val="004F0650"/>
    <w:rsid w:val="004F435B"/>
    <w:rsid w:val="00503066"/>
    <w:rsid w:val="0051591D"/>
    <w:rsid w:val="0052368A"/>
    <w:rsid w:val="00524B86"/>
    <w:rsid w:val="005314A5"/>
    <w:rsid w:val="005365F0"/>
    <w:rsid w:val="00541DBE"/>
    <w:rsid w:val="00555F73"/>
    <w:rsid w:val="005A5631"/>
    <w:rsid w:val="005A6B2C"/>
    <w:rsid w:val="005E6C57"/>
    <w:rsid w:val="00604D9B"/>
    <w:rsid w:val="00607EC7"/>
    <w:rsid w:val="00610312"/>
    <w:rsid w:val="0061673D"/>
    <w:rsid w:val="0062448D"/>
    <w:rsid w:val="00634B76"/>
    <w:rsid w:val="00637967"/>
    <w:rsid w:val="0064021C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77B7B"/>
    <w:rsid w:val="007A38BD"/>
    <w:rsid w:val="007D4CD5"/>
    <w:rsid w:val="00813CC4"/>
    <w:rsid w:val="00815B4E"/>
    <w:rsid w:val="0081727C"/>
    <w:rsid w:val="0083206B"/>
    <w:rsid w:val="00840862"/>
    <w:rsid w:val="0084745A"/>
    <w:rsid w:val="0085664D"/>
    <w:rsid w:val="00867564"/>
    <w:rsid w:val="00873CE2"/>
    <w:rsid w:val="008801D5"/>
    <w:rsid w:val="00880450"/>
    <w:rsid w:val="00881A72"/>
    <w:rsid w:val="008876AD"/>
    <w:rsid w:val="00891193"/>
    <w:rsid w:val="00897085"/>
    <w:rsid w:val="008A3626"/>
    <w:rsid w:val="008B5269"/>
    <w:rsid w:val="008B68BB"/>
    <w:rsid w:val="008C3600"/>
    <w:rsid w:val="008C7876"/>
    <w:rsid w:val="008E237A"/>
    <w:rsid w:val="008F3F40"/>
    <w:rsid w:val="0091266F"/>
    <w:rsid w:val="00916825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90FF1"/>
    <w:rsid w:val="00AC1963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B0BE8"/>
    <w:rsid w:val="00BD2CD0"/>
    <w:rsid w:val="00BE08A7"/>
    <w:rsid w:val="00BE36EB"/>
    <w:rsid w:val="00BE7268"/>
    <w:rsid w:val="00BF6F3B"/>
    <w:rsid w:val="00C20FEF"/>
    <w:rsid w:val="00C22183"/>
    <w:rsid w:val="00C24361"/>
    <w:rsid w:val="00C252EC"/>
    <w:rsid w:val="00C406C8"/>
    <w:rsid w:val="00C536FC"/>
    <w:rsid w:val="00C76042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6942"/>
    <w:rsid w:val="00DC757E"/>
    <w:rsid w:val="00DF277D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43623"/>
    <w:rsid w:val="00F75B29"/>
    <w:rsid w:val="00F96822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C2FDE-E950-4428-955C-AE7FD52B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4</cp:revision>
  <cp:lastPrinted>2021-12-13T10:56:00Z</cp:lastPrinted>
  <dcterms:created xsi:type="dcterms:W3CDTF">2022-03-09T10:56:00Z</dcterms:created>
  <dcterms:modified xsi:type="dcterms:W3CDTF">2022-03-09T10:59:00Z</dcterms:modified>
</cp:coreProperties>
</file>