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16BD3" w14:textId="77777777" w:rsidR="00B37084" w:rsidRPr="0050233E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5425565" w14:textId="77777777" w:rsidR="00B37084" w:rsidRPr="00D8574A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495367C7" wp14:editId="1FC108F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2D211" w14:textId="77777777" w:rsidR="00B37084" w:rsidRPr="00D8574A" w:rsidRDefault="00B37084" w:rsidP="00B3708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2ED1AFDE" w14:textId="77777777" w:rsidR="00B37084" w:rsidRPr="00BE4BE2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3D549B62" w14:textId="6FD0E4D6" w:rsidR="00B37084" w:rsidRDefault="00B37084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 xml:space="preserve">Datë </w:t>
      </w:r>
      <w:r>
        <w:rPr>
          <w:rFonts w:ascii="Times New Roman" w:hAnsi="Times New Roman" w:cs="Times New Roman"/>
          <w:sz w:val="24"/>
          <w:szCs w:val="24"/>
        </w:rPr>
        <w:t>20/4/2022</w:t>
      </w:r>
    </w:p>
    <w:p w14:paraId="3BE7C7D3" w14:textId="77777777" w:rsidR="00334BA3" w:rsidRPr="00D618F7" w:rsidRDefault="00334BA3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AA59B5" w14:textId="58258522" w:rsidR="00334BA3" w:rsidRDefault="00B37084" w:rsidP="00B37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 xml:space="preserve">Rendi i ditës, ora </w:t>
      </w:r>
      <w:r>
        <w:rPr>
          <w:rFonts w:ascii="Times New Roman" w:hAnsi="Times New Roman" w:cs="Times New Roman"/>
          <w:b/>
          <w:sz w:val="24"/>
          <w:szCs w:val="24"/>
        </w:rPr>
        <w:t>11.00</w:t>
      </w:r>
    </w:p>
    <w:p w14:paraId="6699F898" w14:textId="5E1AB4F1" w:rsidR="00653609" w:rsidRDefault="00653609" w:rsidP="00653609">
      <w:pPr>
        <w:pStyle w:val="Default"/>
        <w:numPr>
          <w:ilvl w:val="0"/>
          <w:numId w:val="1"/>
        </w:numPr>
        <w:jc w:val="both"/>
      </w:pPr>
      <w:r w:rsidRPr="00BA5AC6">
        <w:t>Projektligj “Për ratifikimin e marrëveshjes ndërkombëtare ndërmjet Këshillit të Ministrave të Republikës së Shqipërisë dhe Bashkimit Evropian, për pjesëmarrjen e Republikës së Shqipërisë në programin e Bashkimit Evropian Horizont Evropa-programi kuadër për kërkimin dhe inovacionin”.</w:t>
      </w:r>
      <w:r>
        <w:t xml:space="preserve"> </w:t>
      </w:r>
      <w:r w:rsidRPr="00B37084">
        <w:rPr>
          <w:i/>
        </w:rPr>
        <w:t xml:space="preserve">(Rel. </w:t>
      </w:r>
      <w:r>
        <w:rPr>
          <w:i/>
        </w:rPr>
        <w:t>Etjen Xhafaj</w:t>
      </w:r>
      <w:r w:rsidRPr="00B37084">
        <w:rPr>
          <w:i/>
        </w:rPr>
        <w:t>, Kom. Dhënie mendimi)</w:t>
      </w:r>
    </w:p>
    <w:p w14:paraId="48B012A3" w14:textId="491E053C" w:rsidR="00B37084" w:rsidRPr="00B37084" w:rsidRDefault="00B37084" w:rsidP="00B37084">
      <w:pPr>
        <w:pStyle w:val="Default"/>
        <w:numPr>
          <w:ilvl w:val="0"/>
          <w:numId w:val="1"/>
        </w:numPr>
        <w:jc w:val="both"/>
      </w:pPr>
      <w:r w:rsidRPr="00F257D2">
        <w:t>Projektligj “Për aderimin e Republikës së Shqipërisë në aktet dhe dokumentet e Kongresit të 26-të të Bashkimit të Përbotshëm Postar, Stamboll 2016”.</w:t>
      </w:r>
      <w:r>
        <w:t xml:space="preserve"> </w:t>
      </w:r>
      <w:r w:rsidRPr="00B37084">
        <w:rPr>
          <w:i/>
        </w:rPr>
        <w:t>(Rel.</w:t>
      </w:r>
      <w:r w:rsidR="00226E10">
        <w:rPr>
          <w:i/>
        </w:rPr>
        <w:t xml:space="preserve"> </w:t>
      </w:r>
      <w:r w:rsidR="00C05EC0">
        <w:rPr>
          <w:i/>
        </w:rPr>
        <w:t>Lavdrim Krrashi</w:t>
      </w:r>
      <w:r w:rsidRPr="00B37084">
        <w:rPr>
          <w:i/>
        </w:rPr>
        <w:t>, Kom. Dhënie mendimi)</w:t>
      </w:r>
    </w:p>
    <w:p w14:paraId="4B449391" w14:textId="5962A53F" w:rsidR="00B37084" w:rsidRPr="002D6D20" w:rsidRDefault="00B37084" w:rsidP="002D6D20">
      <w:pPr>
        <w:pStyle w:val="Default"/>
        <w:numPr>
          <w:ilvl w:val="0"/>
          <w:numId w:val="1"/>
        </w:numPr>
        <w:jc w:val="both"/>
      </w:pPr>
      <w:r w:rsidRPr="00703E1C">
        <w:t>Projektligj “Për ratifikimin e protokollit ndryshues të Konventës për Mbrojtjen e Individëve në lidhje me Përpunimin Automatik të të Dhënave Personale”</w:t>
      </w:r>
      <w:r w:rsidR="00226E10">
        <w:t>.</w:t>
      </w:r>
      <w:r>
        <w:t xml:space="preserve"> </w:t>
      </w:r>
      <w:r w:rsidR="00602365" w:rsidRPr="00B37084">
        <w:rPr>
          <w:i/>
        </w:rPr>
        <w:t>(Rel.</w:t>
      </w:r>
      <w:r w:rsidR="00C05EC0">
        <w:rPr>
          <w:i/>
        </w:rPr>
        <w:t xml:space="preserve"> Etjen Xhafaj</w:t>
      </w:r>
      <w:r w:rsidR="00602365" w:rsidRPr="00B37084">
        <w:rPr>
          <w:i/>
        </w:rPr>
        <w:t>, Kom. Dhënie mendimi)</w:t>
      </w:r>
    </w:p>
    <w:p w14:paraId="20DDF6A6" w14:textId="593C8714" w:rsidR="00B37084" w:rsidRDefault="00B37084" w:rsidP="00B37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0216E2D6" w14:textId="1CAB55C2" w:rsidR="00653609" w:rsidRDefault="00653609" w:rsidP="00334B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1:</w:t>
      </w:r>
    </w:p>
    <w:p w14:paraId="7FC539C3" w14:textId="4FB40674" w:rsidR="001A20B9" w:rsidRPr="001A20B9" w:rsidRDefault="001A20B9" w:rsidP="00334BA3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20B9">
        <w:rPr>
          <w:rFonts w:ascii="Times New Roman" w:hAnsi="Times New Roman" w:cs="Times New Roman"/>
          <w:sz w:val="24"/>
          <w:szCs w:val="24"/>
        </w:rPr>
        <w:t xml:space="preserve">Znj </w:t>
      </w:r>
      <w:r>
        <w:rPr>
          <w:rFonts w:ascii="Times New Roman" w:hAnsi="Times New Roman" w:cs="Times New Roman"/>
          <w:sz w:val="24"/>
          <w:szCs w:val="24"/>
        </w:rPr>
        <w:t>Albana Tole – Zëvendësministër i</w:t>
      </w:r>
      <w:r w:rsidRPr="001A20B9">
        <w:rPr>
          <w:rFonts w:ascii="Times New Roman" w:hAnsi="Times New Roman" w:cs="Times New Roman"/>
          <w:sz w:val="24"/>
          <w:szCs w:val="24"/>
        </w:rPr>
        <w:t xml:space="preserve"> Arsimit dhe Sportit</w:t>
      </w:r>
    </w:p>
    <w:p w14:paraId="4C45FC47" w14:textId="7A648ABC" w:rsidR="001A20B9" w:rsidRPr="001A20B9" w:rsidRDefault="001A20B9" w:rsidP="00334BA3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Mirela Muca- Drejtore</w:t>
      </w:r>
      <w:r w:rsidRPr="001A20B9">
        <w:rPr>
          <w:rFonts w:ascii="Times New Roman" w:hAnsi="Times New Roman" w:cs="Times New Roman"/>
          <w:sz w:val="24"/>
          <w:szCs w:val="24"/>
        </w:rPr>
        <w:t xml:space="preserve"> e Agjensisë Kombëtare të Kë</w:t>
      </w:r>
      <w:r>
        <w:rPr>
          <w:rFonts w:ascii="Times New Roman" w:hAnsi="Times New Roman" w:cs="Times New Roman"/>
          <w:sz w:val="24"/>
          <w:szCs w:val="24"/>
        </w:rPr>
        <w:t>rkimit Shkencor dhe Inovacionit</w:t>
      </w:r>
    </w:p>
    <w:p w14:paraId="02F5099C" w14:textId="05B745E0" w:rsidR="001A20B9" w:rsidRPr="001A20B9" w:rsidRDefault="001A20B9" w:rsidP="00334BA3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20B9">
        <w:rPr>
          <w:rFonts w:ascii="Times New Roman" w:hAnsi="Times New Roman" w:cs="Times New Roman"/>
          <w:sz w:val="24"/>
          <w:szCs w:val="24"/>
        </w:rPr>
        <w:t>Z.</w:t>
      </w:r>
      <w:r>
        <w:rPr>
          <w:rFonts w:ascii="Times New Roman" w:hAnsi="Times New Roman" w:cs="Times New Roman"/>
          <w:sz w:val="24"/>
          <w:szCs w:val="24"/>
        </w:rPr>
        <w:t xml:space="preserve"> Florian Nurce- Pë</w:t>
      </w:r>
      <w:r w:rsidRPr="001A20B9">
        <w:rPr>
          <w:rFonts w:ascii="Times New Roman" w:hAnsi="Times New Roman" w:cs="Times New Roman"/>
          <w:sz w:val="24"/>
          <w:szCs w:val="24"/>
        </w:rPr>
        <w:t>rgj</w:t>
      </w:r>
      <w:r>
        <w:rPr>
          <w:rFonts w:ascii="Times New Roman" w:hAnsi="Times New Roman" w:cs="Times New Roman"/>
          <w:sz w:val="24"/>
          <w:szCs w:val="24"/>
        </w:rPr>
        <w:t>egjës Sektori në Drejtorinë</w:t>
      </w:r>
      <w:r w:rsidRPr="001A20B9">
        <w:rPr>
          <w:rFonts w:ascii="Times New Roman" w:hAnsi="Times New Roman" w:cs="Times New Roman"/>
          <w:sz w:val="24"/>
          <w:szCs w:val="24"/>
        </w:rPr>
        <w:t xml:space="preserve"> e Buxhetit </w:t>
      </w:r>
      <w:r>
        <w:rPr>
          <w:rFonts w:ascii="Times New Roman" w:hAnsi="Times New Roman" w:cs="Times New Roman"/>
          <w:sz w:val="24"/>
          <w:szCs w:val="24"/>
        </w:rPr>
        <w:t>dhe Menaxhimit Financiar në MAS</w:t>
      </w:r>
    </w:p>
    <w:p w14:paraId="7405C1C6" w14:textId="1F6D1F31" w:rsidR="00653609" w:rsidRDefault="001A20B9" w:rsidP="00334BA3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20B9">
        <w:rPr>
          <w:rFonts w:ascii="Times New Roman" w:hAnsi="Times New Roman" w:cs="Times New Roman"/>
          <w:sz w:val="24"/>
          <w:szCs w:val="24"/>
        </w:rPr>
        <w:t>Znj.Volt</w:t>
      </w:r>
      <w:r>
        <w:rPr>
          <w:rFonts w:ascii="Times New Roman" w:hAnsi="Times New Roman" w:cs="Times New Roman"/>
          <w:sz w:val="24"/>
          <w:szCs w:val="24"/>
        </w:rPr>
        <w:t>isa Koci- Pergjegjese Sektori në Drejtorinë</w:t>
      </w:r>
      <w:r w:rsidRPr="001A20B9">
        <w:rPr>
          <w:rFonts w:ascii="Times New Roman" w:hAnsi="Times New Roman" w:cs="Times New Roman"/>
          <w:sz w:val="24"/>
          <w:szCs w:val="24"/>
        </w:rPr>
        <w:t xml:space="preserve"> e Programit Standardizimit dhe haromonizmi</w:t>
      </w:r>
      <w:r>
        <w:rPr>
          <w:rFonts w:ascii="Times New Roman" w:hAnsi="Times New Roman" w:cs="Times New Roman"/>
          <w:sz w:val="24"/>
          <w:szCs w:val="24"/>
        </w:rPr>
        <w:t>t të Kuadrit Rregullator në MAS</w:t>
      </w:r>
    </w:p>
    <w:p w14:paraId="385269A0" w14:textId="77777777" w:rsidR="001A20B9" w:rsidRPr="001A20B9" w:rsidRDefault="001A20B9" w:rsidP="00334BA3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6A127B" w14:textId="0FE5AFD8" w:rsidR="00B37084" w:rsidRPr="00375920" w:rsidRDefault="00B37084" w:rsidP="00334B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5920">
        <w:rPr>
          <w:rFonts w:ascii="Times New Roman" w:hAnsi="Times New Roman" w:cs="Times New Roman"/>
          <w:b/>
          <w:sz w:val="24"/>
          <w:szCs w:val="24"/>
        </w:rPr>
        <w:t xml:space="preserve">Për pikën </w:t>
      </w:r>
      <w:r w:rsidR="00653609">
        <w:rPr>
          <w:rFonts w:ascii="Times New Roman" w:hAnsi="Times New Roman" w:cs="Times New Roman"/>
          <w:b/>
          <w:sz w:val="24"/>
          <w:szCs w:val="24"/>
        </w:rPr>
        <w:t>2</w:t>
      </w:r>
      <w:r w:rsidRPr="00375920">
        <w:rPr>
          <w:rFonts w:ascii="Times New Roman" w:hAnsi="Times New Roman" w:cs="Times New Roman"/>
          <w:b/>
          <w:sz w:val="24"/>
          <w:szCs w:val="24"/>
        </w:rPr>
        <w:t>:</w:t>
      </w:r>
    </w:p>
    <w:p w14:paraId="7163A856" w14:textId="26EFE145" w:rsidR="00AB64A9" w:rsidRPr="00375920" w:rsidRDefault="00AB64A9" w:rsidP="00334BA3">
      <w:pPr>
        <w:pStyle w:val="ListParagraph"/>
        <w:numPr>
          <w:ilvl w:val="0"/>
          <w:numId w:val="5"/>
        </w:numPr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375920">
        <w:rPr>
          <w:rFonts w:ascii="Times New Roman" w:hAnsi="Times New Roman" w:cs="Times New Roman"/>
          <w:sz w:val="24"/>
          <w:szCs w:val="24"/>
        </w:rPr>
        <w:t>Znj. Enkelejda Muçaj, Zëvendesministër i Infrastrukturës dhe Energjisë</w:t>
      </w:r>
    </w:p>
    <w:p w14:paraId="78345743" w14:textId="353258AC" w:rsidR="00893F11" w:rsidRPr="002D6D20" w:rsidRDefault="00AB64A9" w:rsidP="002D6D20">
      <w:pPr>
        <w:pStyle w:val="ListParagraph"/>
        <w:numPr>
          <w:ilvl w:val="0"/>
          <w:numId w:val="5"/>
        </w:numPr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375920">
        <w:rPr>
          <w:rFonts w:ascii="Times New Roman" w:hAnsi="Times New Roman" w:cs="Times New Roman"/>
          <w:sz w:val="24"/>
          <w:szCs w:val="24"/>
        </w:rPr>
        <w:t>Znj. Irena Malolli, Drejtor i Politikave dhe Strategjive të Zhvillimit të Telekomunikacionit dhe Postave në MIE</w:t>
      </w:r>
    </w:p>
    <w:p w14:paraId="41389EE3" w14:textId="75A1678B" w:rsidR="00602365" w:rsidRDefault="002D6D20" w:rsidP="00334B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 pikën 3</w:t>
      </w:r>
      <w:r w:rsidR="00602365">
        <w:rPr>
          <w:rFonts w:ascii="Times New Roman" w:hAnsi="Times New Roman" w:cs="Times New Roman"/>
          <w:b/>
          <w:sz w:val="24"/>
          <w:szCs w:val="24"/>
        </w:rPr>
        <w:t>:</w:t>
      </w:r>
    </w:p>
    <w:p w14:paraId="31D48680" w14:textId="491CC57B" w:rsidR="00602365" w:rsidRPr="00893F11" w:rsidRDefault="00226E10" w:rsidP="00334BA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Adea Pirdeni, Zëvendë</w:t>
      </w:r>
      <w:r w:rsidR="00893F11" w:rsidRPr="00893F11">
        <w:rPr>
          <w:rFonts w:ascii="Times New Roman" w:hAnsi="Times New Roman" w:cs="Times New Roman"/>
          <w:sz w:val="24"/>
          <w:szCs w:val="24"/>
        </w:rPr>
        <w:t>sministre e Drejt</w:t>
      </w:r>
      <w:r w:rsidR="00334BA3">
        <w:rPr>
          <w:rFonts w:ascii="Times New Roman" w:hAnsi="Times New Roman" w:cs="Times New Roman"/>
          <w:sz w:val="24"/>
          <w:szCs w:val="24"/>
        </w:rPr>
        <w:t>ë</w:t>
      </w:r>
      <w:r w:rsidR="00893F11" w:rsidRPr="00893F11">
        <w:rPr>
          <w:rFonts w:ascii="Times New Roman" w:hAnsi="Times New Roman" w:cs="Times New Roman"/>
          <w:sz w:val="24"/>
          <w:szCs w:val="24"/>
        </w:rPr>
        <w:t>sis</w:t>
      </w:r>
      <w:r w:rsidR="00334BA3">
        <w:rPr>
          <w:rFonts w:ascii="Times New Roman" w:hAnsi="Times New Roman" w:cs="Times New Roman"/>
          <w:sz w:val="24"/>
          <w:szCs w:val="24"/>
        </w:rPr>
        <w:t>ë</w:t>
      </w:r>
    </w:p>
    <w:p w14:paraId="52ED4FCA" w14:textId="4DB15DB6" w:rsidR="00B37084" w:rsidRPr="00363098" w:rsidRDefault="00893F11" w:rsidP="00334BA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3F11">
        <w:rPr>
          <w:rFonts w:ascii="Times New Roman" w:hAnsi="Times New Roman" w:cs="Times New Roman"/>
          <w:sz w:val="24"/>
          <w:szCs w:val="24"/>
        </w:rPr>
        <w:t>Z. Besmir Beja, Drejtor</w:t>
      </w:r>
      <w:r w:rsidRPr="00893F11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Përgjithshëm i Drejtorisë së Kodifikimit dh</w:t>
      </w:r>
      <w:r w:rsidR="00363098">
        <w:rPr>
          <w:rFonts w:ascii="Times New Roman" w:hAnsi="Times New Roman" w:cs="Times New Roman"/>
          <w:color w:val="000000"/>
          <w:sz w:val="24"/>
          <w:szCs w:val="24"/>
        </w:rPr>
        <w:t>e Harmonizimit të Leg</w:t>
      </w:r>
      <w:bookmarkStart w:id="0" w:name="_GoBack"/>
      <w:bookmarkEnd w:id="0"/>
      <w:r w:rsidR="00363098">
        <w:rPr>
          <w:rFonts w:ascii="Times New Roman" w:hAnsi="Times New Roman" w:cs="Times New Roman"/>
          <w:color w:val="000000"/>
          <w:sz w:val="24"/>
          <w:szCs w:val="24"/>
        </w:rPr>
        <w:t>jislacionit</w:t>
      </w:r>
    </w:p>
    <w:sectPr w:rsidR="00B37084" w:rsidRPr="00363098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76E"/>
    <w:multiLevelType w:val="hybridMultilevel"/>
    <w:tmpl w:val="7736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C63CE"/>
    <w:multiLevelType w:val="hybridMultilevel"/>
    <w:tmpl w:val="19BA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D4C38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9701C"/>
    <w:multiLevelType w:val="hybridMultilevel"/>
    <w:tmpl w:val="6C22E1D4"/>
    <w:lvl w:ilvl="0" w:tplc="EF74EFFE">
      <w:start w:val="1"/>
      <w:numFmt w:val="decimal"/>
      <w:lvlText w:val="%1."/>
      <w:lvlJc w:val="left"/>
      <w:pPr>
        <w:ind w:left="1005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F3C01"/>
    <w:multiLevelType w:val="hybridMultilevel"/>
    <w:tmpl w:val="B2B0C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B1657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3103C"/>
    <w:multiLevelType w:val="hybridMultilevel"/>
    <w:tmpl w:val="0F5A4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84"/>
    <w:rsid w:val="001A20B9"/>
    <w:rsid w:val="00226E10"/>
    <w:rsid w:val="002D6D20"/>
    <w:rsid w:val="00334BA3"/>
    <w:rsid w:val="00363098"/>
    <w:rsid w:val="00375920"/>
    <w:rsid w:val="00570831"/>
    <w:rsid w:val="00602365"/>
    <w:rsid w:val="00653609"/>
    <w:rsid w:val="00893F11"/>
    <w:rsid w:val="00AB64A9"/>
    <w:rsid w:val="00B271DC"/>
    <w:rsid w:val="00B37084"/>
    <w:rsid w:val="00C05EC0"/>
    <w:rsid w:val="00EE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8546"/>
  <w15:chartTrackingRefBased/>
  <w15:docId w15:val="{CCD1F0C0-A11C-4E5E-8B26-E2C733D7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084"/>
    <w:rPr>
      <w:rFonts w:eastAsia="Batang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708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37084"/>
    <w:rPr>
      <w:rFonts w:eastAsia="Batang"/>
      <w:lang w:val="sq-AL"/>
    </w:rPr>
  </w:style>
  <w:style w:type="paragraph" w:customStyle="1" w:styleId="Default">
    <w:name w:val="Default"/>
    <w:rsid w:val="00B37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37592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F88"/>
    <w:rPr>
      <w:rFonts w:ascii="Segoe UI" w:eastAsia="Batang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kokoneshi</dc:creator>
  <cp:keywords/>
  <dc:description/>
  <cp:lastModifiedBy>Ina Jano</cp:lastModifiedBy>
  <cp:revision>16</cp:revision>
  <cp:lastPrinted>2022-04-20T07:56:00Z</cp:lastPrinted>
  <dcterms:created xsi:type="dcterms:W3CDTF">2022-04-14T11:01:00Z</dcterms:created>
  <dcterms:modified xsi:type="dcterms:W3CDTF">2022-04-20T08:09:00Z</dcterms:modified>
</cp:coreProperties>
</file>