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83" w:rsidRPr="005710BA" w:rsidRDefault="006B3883" w:rsidP="006B3883">
      <w:pPr>
        <w:pStyle w:val="Caption1"/>
        <w:spacing w:before="0" w:beforeAutospacing="0" w:after="0" w:afterAutospacing="0" w:line="360" w:lineRule="auto"/>
        <w:ind w:firstLine="851"/>
        <w:jc w:val="center"/>
        <w:rPr>
          <w:b/>
        </w:rPr>
      </w:pPr>
    </w:p>
    <w:p w:rsidR="006B3883" w:rsidRPr="005710BA" w:rsidRDefault="006B3883" w:rsidP="006B3883">
      <w:pPr>
        <w:pStyle w:val="Caption1"/>
        <w:spacing w:before="0" w:beforeAutospacing="0" w:after="0" w:afterAutospacing="0" w:line="360" w:lineRule="auto"/>
        <w:ind w:firstLine="851"/>
        <w:jc w:val="center"/>
        <w:rPr>
          <w:b/>
        </w:rPr>
      </w:pPr>
      <w:r w:rsidRPr="005710BA">
        <w:rPr>
          <w:b/>
        </w:rPr>
        <w:object w:dxaOrig="67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50.1pt" o:ole="" o:preferrelative="f" fillcolor="window">
            <v:imagedata r:id="rId6" o:title=""/>
            <o:lock v:ext="edit" aspectratio="f"/>
          </v:shape>
          <o:OLEObject Type="Embed" ProgID="Unknown" ShapeID="_x0000_i1025" DrawAspect="Content" ObjectID="_1716109413" r:id="rId7"/>
        </w:object>
      </w:r>
    </w:p>
    <w:p w:rsidR="006B3883" w:rsidRPr="005710BA" w:rsidRDefault="006B3883" w:rsidP="006B3883">
      <w:pPr>
        <w:pStyle w:val="Caption1"/>
        <w:spacing w:before="0" w:beforeAutospacing="0" w:after="0" w:afterAutospacing="0" w:line="360" w:lineRule="auto"/>
        <w:ind w:firstLine="851"/>
        <w:jc w:val="center"/>
        <w:rPr>
          <w:rStyle w:val="captionchar"/>
          <w:b/>
          <w:bCs/>
        </w:rPr>
      </w:pPr>
      <w:r w:rsidRPr="005710BA">
        <w:rPr>
          <w:rStyle w:val="captionchar"/>
          <w:b/>
          <w:bCs/>
        </w:rPr>
        <w:t>REPUBLIKA E SHQIPËRISË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rStyle w:val="heading00203char"/>
          <w:b/>
          <w:sz w:val="24"/>
          <w:szCs w:val="24"/>
        </w:rPr>
        <w:t>KUVENDI</w:t>
      </w:r>
    </w:p>
    <w:p w:rsidR="006B3883" w:rsidRDefault="006B3883" w:rsidP="006B3883">
      <w:pPr>
        <w:spacing w:after="0" w:line="360" w:lineRule="auto"/>
        <w:ind w:firstLine="851"/>
        <w:jc w:val="center"/>
        <w:rPr>
          <w:b/>
          <w:i/>
          <w:sz w:val="24"/>
          <w:szCs w:val="24"/>
        </w:rPr>
      </w:pPr>
      <w:r w:rsidRPr="005710BA">
        <w:rPr>
          <w:b/>
          <w:i/>
          <w:sz w:val="24"/>
          <w:szCs w:val="24"/>
        </w:rPr>
        <w:t>Komisioni për Politikën e Jashtme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i/>
          <w:sz w:val="24"/>
          <w:szCs w:val="24"/>
        </w:rPr>
      </w:pP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PROCESVERBAL</w:t>
      </w:r>
    </w:p>
    <w:p w:rsidR="006B3883" w:rsidRPr="005710BA" w:rsidRDefault="00F527B1" w:rsidP="006B3883">
      <w:pPr>
        <w:spacing w:after="0" w:line="360" w:lineRule="auto"/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Tiranë, më 7.6.2022, ora 11:3</w:t>
      </w:r>
      <w:r w:rsidR="006B3883" w:rsidRPr="005710BA">
        <w:rPr>
          <w:sz w:val="24"/>
          <w:szCs w:val="24"/>
        </w:rPr>
        <w:t>0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Drejton mbledhjen:</w:t>
      </w:r>
    </w:p>
    <w:p w:rsidR="006B3883" w:rsidRPr="005710BA" w:rsidRDefault="006B3883" w:rsidP="006B3883">
      <w:pPr>
        <w:spacing w:after="0" w:line="360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Mimi Kodheli</w:t>
      </w:r>
      <w:r w:rsidRPr="005710BA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Kryetare e</w:t>
      </w:r>
      <w:r w:rsidRPr="005710BA">
        <w:rPr>
          <w:b/>
          <w:sz w:val="24"/>
          <w:szCs w:val="24"/>
        </w:rPr>
        <w:t xml:space="preserve"> Komisionit</w:t>
      </w:r>
    </w:p>
    <w:p w:rsidR="00E272F1" w:rsidRDefault="00E272F1" w:rsidP="00E272F1">
      <w:pPr>
        <w:spacing w:after="0" w:line="360" w:lineRule="auto"/>
        <w:ind w:firstLine="360"/>
        <w:jc w:val="both"/>
        <w:rPr>
          <w:b/>
          <w:sz w:val="24"/>
          <w:szCs w:val="24"/>
        </w:rPr>
      </w:pPr>
    </w:p>
    <w:p w:rsidR="006A2B5C" w:rsidRPr="005710BA" w:rsidRDefault="006A2B5C" w:rsidP="00E272F1">
      <w:pPr>
        <w:spacing w:after="0" w:line="360" w:lineRule="auto"/>
        <w:ind w:firstLine="720"/>
        <w:jc w:val="both"/>
        <w:rPr>
          <w:b/>
          <w:sz w:val="24"/>
          <w:szCs w:val="24"/>
        </w:rPr>
      </w:pPr>
      <w:r w:rsidRPr="005710BA">
        <w:rPr>
          <w:b/>
          <w:sz w:val="24"/>
          <w:szCs w:val="24"/>
        </w:rPr>
        <w:t>Rendi i ditës:</w:t>
      </w:r>
    </w:p>
    <w:p w:rsidR="00F527B1" w:rsidRDefault="00F527B1" w:rsidP="00F527B1">
      <w:pPr>
        <w:pStyle w:val="Default"/>
        <w:numPr>
          <w:ilvl w:val="0"/>
          <w:numId w:val="1"/>
        </w:numPr>
        <w:spacing w:line="276" w:lineRule="auto"/>
        <w:jc w:val="both"/>
      </w:pPr>
      <w:r>
        <w:t>Miratimi i procesverbaleve të datave 19, 20, 27 prill 2022 dhe 10 maj 2022</w:t>
      </w:r>
    </w:p>
    <w:p w:rsidR="00F527B1" w:rsidRDefault="00F527B1" w:rsidP="00F527B1">
      <w:pPr>
        <w:pStyle w:val="Default"/>
        <w:numPr>
          <w:ilvl w:val="0"/>
          <w:numId w:val="1"/>
        </w:numPr>
        <w:spacing w:line="276" w:lineRule="auto"/>
        <w:jc w:val="both"/>
      </w:pPr>
      <w:r>
        <w:t>Miratimi i kalendarit tre javor të punës për periudhën 30 maj – 17 qershor 2022 si dhe i programit të punës për periudhën 30 maj – 1 korrik 2022</w:t>
      </w:r>
    </w:p>
    <w:p w:rsidR="006A2B5C" w:rsidRPr="00E65AFD" w:rsidRDefault="00F527B1" w:rsidP="00F527B1">
      <w:pPr>
        <w:pStyle w:val="Default"/>
        <w:numPr>
          <w:ilvl w:val="0"/>
          <w:numId w:val="1"/>
        </w:numPr>
        <w:spacing w:line="360" w:lineRule="auto"/>
        <w:jc w:val="both"/>
      </w:pPr>
      <w:r w:rsidRPr="00BF1388">
        <w:t>Projektligj “Për ratifikimin e marrёveshjes së huas, ndёrmjet Republikёs sё Shqipёrisё dhe Bankës Ndërkombëtare për Rindërtim dhe Zhvillim,  për financimin shtesë për projektin “Përmirësimi i Sistemit të Shëndetësisë”</w:t>
      </w:r>
      <w:r>
        <w:t xml:space="preserve"> </w:t>
      </w:r>
      <w:r w:rsidR="006A2B5C" w:rsidRPr="00E65AFD">
        <w:rPr>
          <w:i/>
        </w:rPr>
        <w:t>(Komision për dhënie mendimi)</w:t>
      </w:r>
    </w:p>
    <w:p w:rsidR="00E65AFD" w:rsidRPr="00E65AFD" w:rsidRDefault="00E65AFD" w:rsidP="00E65AFD">
      <w:pPr>
        <w:pStyle w:val="Default"/>
        <w:ind w:left="720"/>
        <w:jc w:val="both"/>
      </w:pPr>
    </w:p>
    <w:p w:rsidR="00E65AFD" w:rsidRDefault="00E65AFD" w:rsidP="00E65AFD">
      <w:pPr>
        <w:shd w:val="clear" w:color="auto" w:fill="FFFFFF"/>
        <w:spacing w:after="0" w:line="360" w:lineRule="auto"/>
        <w:ind w:firstLine="360"/>
        <w:rPr>
          <w:rFonts w:eastAsia="Times New Roman"/>
          <w:b/>
          <w:sz w:val="26"/>
          <w:szCs w:val="26"/>
        </w:rPr>
      </w:pPr>
      <w:r w:rsidRPr="00E65AFD">
        <w:rPr>
          <w:rFonts w:eastAsia="Times New Roman"/>
          <w:b/>
          <w:sz w:val="26"/>
          <w:szCs w:val="26"/>
        </w:rPr>
        <w:t>Marrin pjesë:</w:t>
      </w:r>
    </w:p>
    <w:p w:rsidR="00E65AFD" w:rsidRPr="00E65AFD" w:rsidRDefault="001C2A43" w:rsidP="00E65AFD">
      <w:pPr>
        <w:shd w:val="clear" w:color="auto" w:fill="FFFFFF"/>
        <w:spacing w:after="0" w:line="360" w:lineRule="auto"/>
        <w:ind w:firstLine="360"/>
        <w:rPr>
          <w:rFonts w:eastAsia="Times New Roman"/>
          <w:sz w:val="24"/>
          <w:szCs w:val="24"/>
          <w:lang w:val="en-US"/>
        </w:rPr>
      </w:pPr>
      <w:r w:rsidRPr="00E65AFD">
        <w:rPr>
          <w:rFonts w:eastAsia="Times New Roman"/>
          <w:sz w:val="24"/>
          <w:szCs w:val="24"/>
        </w:rPr>
        <w:t>Mimi Kodheli</w:t>
      </w:r>
      <w:r w:rsidRPr="00E65AFD">
        <w:rPr>
          <w:rFonts w:eastAsia="Times New Roman"/>
          <w:sz w:val="24"/>
          <w:szCs w:val="24"/>
          <w:lang w:val="en-US"/>
        </w:rPr>
        <w:t>, Etilda Gjonaj</w:t>
      </w:r>
      <w:r>
        <w:rPr>
          <w:rFonts w:eastAsia="Times New Roman"/>
          <w:sz w:val="24"/>
          <w:szCs w:val="24"/>
          <w:lang w:val="en-US"/>
        </w:rPr>
        <w:t xml:space="preserve">, </w:t>
      </w:r>
      <w:r w:rsidR="00E65AFD" w:rsidRPr="00E65AFD">
        <w:rPr>
          <w:rFonts w:eastAsia="Times New Roman"/>
          <w:sz w:val="24"/>
          <w:szCs w:val="24"/>
          <w:lang w:val="en-US"/>
        </w:rPr>
        <w:t>Blendi Klosi, Besion Ajazi,</w:t>
      </w:r>
      <w:r w:rsidR="00473D60">
        <w:rPr>
          <w:rFonts w:eastAsia="Times New Roman"/>
          <w:sz w:val="24"/>
          <w:szCs w:val="24"/>
          <w:lang w:val="en-US"/>
        </w:rPr>
        <w:t xml:space="preserve"> Hatixhe Konomi, Pandeli Majko</w:t>
      </w:r>
      <w:r w:rsidR="00E65AFD" w:rsidRPr="00E65AFD">
        <w:rPr>
          <w:rFonts w:eastAsia="Times New Roman"/>
          <w:sz w:val="24"/>
          <w:szCs w:val="24"/>
          <w:lang w:val="en-US"/>
        </w:rPr>
        <w:t xml:space="preserve">, Greta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Bardeli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Bardhyl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Kollçaku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Vangjel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Dule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Klodiana</w:t>
      </w:r>
      <w:proofErr w:type="spellEnd"/>
      <w:r w:rsidR="00E65AFD" w:rsidRP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E65AFD" w:rsidRPr="00E65AFD">
        <w:rPr>
          <w:rFonts w:eastAsia="Times New Roman"/>
          <w:sz w:val="24"/>
          <w:szCs w:val="24"/>
          <w:lang w:val="en-US"/>
        </w:rPr>
        <w:t>Spahiu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, </w:t>
      </w:r>
      <w:r w:rsidRPr="00E65AFD">
        <w:rPr>
          <w:rFonts w:eastAsia="Times New Roman"/>
          <w:sz w:val="24"/>
          <w:szCs w:val="24"/>
          <w:lang w:val="en-US"/>
        </w:rPr>
        <w:t xml:space="preserve">Kreshnik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Çollaku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 xml:space="preserve">, Petro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Koçi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, </w:t>
      </w:r>
      <w:r w:rsidR="00473D60">
        <w:rPr>
          <w:rFonts w:eastAsia="Times New Roman"/>
          <w:sz w:val="24"/>
          <w:szCs w:val="24"/>
          <w:lang w:val="en-US"/>
        </w:rPr>
        <w:t>Etjen Xhafaj</w:t>
      </w:r>
      <w:r w:rsidR="00473D60">
        <w:rPr>
          <w:rFonts w:eastAsia="Times New Roman"/>
          <w:sz w:val="24"/>
          <w:szCs w:val="24"/>
          <w:lang w:val="en-US"/>
        </w:rPr>
        <w:t xml:space="preserve">, </w:t>
      </w:r>
      <w:r w:rsidR="00AE0D57">
        <w:rPr>
          <w:rFonts w:eastAsia="Times New Roman"/>
          <w:sz w:val="24"/>
          <w:szCs w:val="24"/>
          <w:lang w:val="en-US"/>
        </w:rPr>
        <w:t>Tomor Alizoti</w:t>
      </w:r>
      <w:r w:rsidR="00473D60">
        <w:rPr>
          <w:rFonts w:eastAsia="Times New Roman"/>
          <w:sz w:val="24"/>
          <w:szCs w:val="24"/>
          <w:lang w:val="en-US"/>
        </w:rPr>
        <w:t>, Etilda Gjonaj, Ilir Pendavinji</w:t>
      </w:r>
      <w:r w:rsidR="00D41442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D41442" w:rsidRPr="00E65AFD">
        <w:rPr>
          <w:rFonts w:eastAsia="Times New Roman"/>
          <w:sz w:val="24"/>
          <w:szCs w:val="24"/>
          <w:lang w:val="en-US"/>
        </w:rPr>
        <w:t>Tritan</w:t>
      </w:r>
      <w:proofErr w:type="spellEnd"/>
      <w:r w:rsidR="00D41442" w:rsidRPr="00E65AFD">
        <w:rPr>
          <w:rFonts w:eastAsia="Times New Roman"/>
          <w:sz w:val="24"/>
          <w:szCs w:val="24"/>
          <w:lang w:val="en-US"/>
        </w:rPr>
        <w:t xml:space="preserve"> Shehu</w:t>
      </w:r>
    </w:p>
    <w:p w:rsidR="00E65AFD" w:rsidRDefault="00E65AFD" w:rsidP="00E65AFD">
      <w:pPr>
        <w:shd w:val="clear" w:color="auto" w:fill="FFFFFF"/>
        <w:spacing w:after="0" w:line="360" w:lineRule="auto"/>
        <w:ind w:firstLine="720"/>
        <w:rPr>
          <w:rFonts w:eastAsia="Times New Roman"/>
          <w:sz w:val="24"/>
          <w:szCs w:val="24"/>
          <w:lang w:val="en-US"/>
        </w:rPr>
      </w:pPr>
      <w:r w:rsidRPr="00E65AFD">
        <w:rPr>
          <w:rFonts w:eastAsia="Times New Roman"/>
          <w:b/>
          <w:sz w:val="26"/>
          <w:szCs w:val="26"/>
        </w:rPr>
        <w:t>Mungojnë:</w:t>
      </w:r>
      <w:r w:rsidRPr="00E65AFD">
        <w:rPr>
          <w:rFonts w:eastAsia="Times New Roman"/>
          <w:sz w:val="24"/>
          <w:szCs w:val="24"/>
          <w:lang w:val="en-US"/>
        </w:rPr>
        <w:t xml:space="preserve"> </w:t>
      </w:r>
    </w:p>
    <w:p w:rsidR="00E65AFD" w:rsidRDefault="00F527B1" w:rsidP="001C2A43">
      <w:pPr>
        <w:shd w:val="clear" w:color="auto" w:fill="FFFFFF"/>
        <w:spacing w:after="0" w:line="360" w:lineRule="auto"/>
        <w:rPr>
          <w:rFonts w:eastAsia="Times New Roman"/>
          <w:sz w:val="24"/>
          <w:szCs w:val="24"/>
          <w:lang w:val="en-US"/>
        </w:rPr>
      </w:pPr>
      <w:r w:rsidRPr="00E65AFD">
        <w:rPr>
          <w:rFonts w:eastAsia="Times New Roman"/>
          <w:sz w:val="24"/>
          <w:szCs w:val="24"/>
          <w:lang w:val="en-US"/>
        </w:rPr>
        <w:t xml:space="preserve">Lavdrim </w:t>
      </w:r>
      <w:proofErr w:type="spellStart"/>
      <w:r w:rsidRPr="00E65AFD">
        <w:rPr>
          <w:rFonts w:eastAsia="Times New Roman"/>
          <w:sz w:val="24"/>
          <w:szCs w:val="24"/>
          <w:lang w:val="en-US"/>
        </w:rPr>
        <w:t>Krashi</w:t>
      </w:r>
      <w:proofErr w:type="spellEnd"/>
      <w:r w:rsidRPr="00E65AFD">
        <w:rPr>
          <w:rFonts w:eastAsia="Times New Roman"/>
          <w:sz w:val="24"/>
          <w:szCs w:val="24"/>
          <w:lang w:val="en-US"/>
        </w:rPr>
        <w:t>,</w:t>
      </w:r>
      <w:r w:rsidR="00FC5F55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E65AFD">
        <w:rPr>
          <w:rFonts w:eastAsia="Times New Roman"/>
          <w:sz w:val="24"/>
          <w:szCs w:val="24"/>
          <w:lang w:val="en-US"/>
        </w:rPr>
        <w:t>Shpëtim</w:t>
      </w:r>
      <w:proofErr w:type="spellEnd"/>
      <w:r w:rsidR="00E65AFD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E65AFD">
        <w:rPr>
          <w:rFonts w:eastAsia="Times New Roman"/>
          <w:sz w:val="24"/>
          <w:szCs w:val="24"/>
          <w:lang w:val="en-US"/>
        </w:rPr>
        <w:t>Idrizi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72339E">
        <w:rPr>
          <w:rFonts w:eastAsia="Times New Roman"/>
          <w:sz w:val="24"/>
          <w:szCs w:val="24"/>
          <w:lang w:val="en-US"/>
        </w:rPr>
        <w:t>Belind</w:t>
      </w:r>
      <w:proofErr w:type="spellEnd"/>
      <w:r w:rsidR="0072339E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72339E">
        <w:rPr>
          <w:rFonts w:eastAsia="Times New Roman"/>
          <w:sz w:val="24"/>
          <w:szCs w:val="24"/>
          <w:lang w:val="en-US"/>
        </w:rPr>
        <w:t>Këlliçi</w:t>
      </w:r>
      <w:proofErr w:type="spellEnd"/>
      <w:r w:rsidR="00473D60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="00473D60">
        <w:rPr>
          <w:rFonts w:eastAsia="Times New Roman"/>
          <w:sz w:val="24"/>
          <w:szCs w:val="24"/>
          <w:lang w:val="en-US"/>
        </w:rPr>
        <w:t>Grida</w:t>
      </w:r>
      <w:proofErr w:type="spellEnd"/>
      <w:r w:rsidR="00473D60">
        <w:rPr>
          <w:rFonts w:eastAsia="Times New Roman"/>
          <w:sz w:val="24"/>
          <w:szCs w:val="24"/>
          <w:lang w:val="en-US"/>
        </w:rPr>
        <w:t xml:space="preserve"> Duma, </w:t>
      </w:r>
    </w:p>
    <w:p w:rsidR="00250584" w:rsidRPr="00E65AFD" w:rsidRDefault="00250584" w:rsidP="001C2A43">
      <w:pPr>
        <w:shd w:val="clear" w:color="auto" w:fill="FFFFFF"/>
        <w:spacing w:after="0" w:line="360" w:lineRule="auto"/>
        <w:rPr>
          <w:rFonts w:eastAsia="Times New Roman"/>
          <w:sz w:val="24"/>
          <w:szCs w:val="24"/>
          <w:lang w:val="en-US"/>
        </w:rPr>
      </w:pPr>
    </w:p>
    <w:p w:rsidR="006A2B5C" w:rsidRPr="005710BA" w:rsidRDefault="006A2B5C" w:rsidP="006A2B5C">
      <w:pPr>
        <w:pStyle w:val="yiv2472696158msolistparagraph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lang w:val="sq-AL"/>
        </w:rPr>
      </w:pPr>
      <w:r w:rsidRPr="005710BA">
        <w:rPr>
          <w:b/>
          <w:lang w:val="sq-AL"/>
        </w:rPr>
        <w:t>Të ftuar:</w:t>
      </w:r>
    </w:p>
    <w:p w:rsidR="00250584" w:rsidRPr="00250584" w:rsidRDefault="00250584" w:rsidP="00250584">
      <w:pPr>
        <w:pStyle w:val="NoSpacing"/>
        <w:rPr>
          <w:sz w:val="24"/>
          <w:szCs w:val="24"/>
        </w:rPr>
      </w:pPr>
      <w:r w:rsidRPr="00250584">
        <w:rPr>
          <w:sz w:val="24"/>
          <w:szCs w:val="24"/>
        </w:rPr>
        <w:t xml:space="preserve">Znj. Vjollca Braho – Zëvendësministre e Shëndetësisë dhe Mbrojtjes Sociale </w:t>
      </w:r>
    </w:p>
    <w:p w:rsidR="00250584" w:rsidRDefault="00250584" w:rsidP="00250584">
      <w:pPr>
        <w:spacing w:line="240" w:lineRule="auto"/>
        <w:rPr>
          <w:color w:val="000000"/>
          <w:sz w:val="24"/>
          <w:szCs w:val="24"/>
        </w:rPr>
      </w:pPr>
      <w:r w:rsidRPr="00250584">
        <w:rPr>
          <w:color w:val="000000"/>
          <w:sz w:val="24"/>
          <w:szCs w:val="24"/>
        </w:rPr>
        <w:t xml:space="preserve">Znj. Antoneta Njehrrena – Drejtor </w:t>
      </w:r>
    </w:p>
    <w:p w:rsidR="00250584" w:rsidRDefault="00250584" w:rsidP="00250584">
      <w:pPr>
        <w:spacing w:line="240" w:lineRule="auto"/>
        <w:rPr>
          <w:color w:val="000000"/>
          <w:sz w:val="24"/>
          <w:szCs w:val="24"/>
        </w:rPr>
      </w:pPr>
      <w:r w:rsidRPr="00250584">
        <w:rPr>
          <w:color w:val="000000"/>
          <w:sz w:val="24"/>
          <w:szCs w:val="24"/>
        </w:rPr>
        <w:t>Znj. Mejvis Kola – Drejtor</w:t>
      </w:r>
    </w:p>
    <w:p w:rsidR="00250584" w:rsidRPr="00250584" w:rsidRDefault="00250584" w:rsidP="00250584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Z. S</w:t>
      </w:r>
      <w:r w:rsidRPr="00250584">
        <w:rPr>
          <w:color w:val="000000"/>
          <w:sz w:val="24"/>
          <w:szCs w:val="24"/>
        </w:rPr>
        <w:t>aimir Kadiu – Drejtor</w:t>
      </w:r>
    </w:p>
    <w:p w:rsidR="00250584" w:rsidRPr="00250584" w:rsidRDefault="00250584" w:rsidP="00250584">
      <w:pPr>
        <w:spacing w:line="240" w:lineRule="auto"/>
        <w:rPr>
          <w:color w:val="000000"/>
          <w:sz w:val="24"/>
          <w:szCs w:val="24"/>
        </w:rPr>
      </w:pPr>
      <w:r w:rsidRPr="00250584">
        <w:rPr>
          <w:color w:val="000000"/>
          <w:sz w:val="24"/>
          <w:szCs w:val="24"/>
        </w:rPr>
        <w:t>Znj. Kesjana Halili - Drejtor i Drejtorisë së Përgjithshme të Borxhit Publik dhe Bash</w:t>
      </w:r>
      <w:r>
        <w:rPr>
          <w:color w:val="000000"/>
          <w:sz w:val="24"/>
          <w:szCs w:val="24"/>
        </w:rPr>
        <w:t>kërendimit të Ndihmës së Huaj në</w:t>
      </w:r>
      <w:r w:rsidR="00473D60">
        <w:rPr>
          <w:color w:val="000000"/>
          <w:sz w:val="24"/>
          <w:szCs w:val="24"/>
        </w:rPr>
        <w:t xml:space="preserve"> Ministrinë</w:t>
      </w:r>
      <w:r w:rsidRPr="00250584">
        <w:rPr>
          <w:color w:val="000000"/>
          <w:sz w:val="24"/>
          <w:szCs w:val="24"/>
        </w:rPr>
        <w:t xml:space="preserve"> e Financave dhe Ekonomisë</w:t>
      </w:r>
    </w:p>
    <w:p w:rsidR="00250584" w:rsidRPr="00250584" w:rsidRDefault="00250584" w:rsidP="00250584">
      <w:pPr>
        <w:spacing w:line="240" w:lineRule="auto"/>
        <w:rPr>
          <w:color w:val="000000"/>
          <w:sz w:val="24"/>
          <w:szCs w:val="24"/>
        </w:rPr>
      </w:pPr>
      <w:r w:rsidRPr="00250584">
        <w:rPr>
          <w:color w:val="000000"/>
          <w:sz w:val="24"/>
          <w:szCs w:val="24"/>
        </w:rPr>
        <w:lastRenderedPageBreak/>
        <w:t xml:space="preserve">Elona Mistrovica - Drejtor, Drejtoria e Bashkërendimit dhe Sigurimit të Ndihmës së Huaj, Drejtoria e Përgjithshme e Borxhit Publik dhe Bashkërendimit të Ndihmës së Huaj nw MFE </w:t>
      </w:r>
    </w:p>
    <w:p w:rsidR="00250584" w:rsidRPr="00250584" w:rsidRDefault="00250584" w:rsidP="00250584">
      <w:pPr>
        <w:spacing w:line="240" w:lineRule="auto"/>
        <w:rPr>
          <w:color w:val="000000"/>
          <w:sz w:val="24"/>
          <w:szCs w:val="24"/>
        </w:rPr>
      </w:pPr>
      <w:r w:rsidRPr="00250584">
        <w:rPr>
          <w:color w:val="000000"/>
          <w:sz w:val="24"/>
          <w:szCs w:val="24"/>
        </w:rPr>
        <w:t>Znj. Evis Fico- Këshilltar në MFE</w:t>
      </w:r>
    </w:p>
    <w:p w:rsidR="00C83A38" w:rsidRPr="0057592A" w:rsidRDefault="00C83A38" w:rsidP="00F733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2B5C" w:rsidRDefault="006A2B5C" w:rsidP="00C83A3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C83A38" w:rsidRDefault="00C83A38" w:rsidP="00C83A3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C83A38" w:rsidRPr="005710BA" w:rsidRDefault="00C83A38" w:rsidP="00C83A38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</w:rPr>
      </w:pPr>
    </w:p>
    <w:p w:rsidR="00E65AFD" w:rsidRDefault="006B3883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Vjollca Braho</w:t>
      </w: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Klodiana Spahiu</w:t>
      </w:r>
      <w:r w:rsidR="00D41442">
        <w:rPr>
          <w:rFonts w:eastAsia="Times New Roman"/>
          <w:color w:val="000000"/>
          <w:sz w:val="24"/>
          <w:szCs w:val="24"/>
        </w:rPr>
        <w:t xml:space="preserve"> - rel</w:t>
      </w: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Mimi Kodheli </w:t>
      </w: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Bardhyl Kollcaku – 1 pyetje</w:t>
      </w: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 – 1 pyetje</w:t>
      </w: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Kreshnik Collaku – 2 pyetje</w:t>
      </w: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Mimi Kodheli </w:t>
      </w: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Tritan Shehu</w:t>
      </w: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Tomor Alizoti</w:t>
      </w: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Mimi Kodheli</w:t>
      </w: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Etilda Gjonaj</w:t>
      </w: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Mimi Kodheli</w:t>
      </w: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5141A2" w:rsidRDefault="005141A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  <w:bookmarkStart w:id="0" w:name="_GoBack"/>
      <w:bookmarkEnd w:id="0"/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D41442" w:rsidRDefault="00D41442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473D60" w:rsidRDefault="00473D60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FC5F55" w:rsidRDefault="00FC5F55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FC5F55" w:rsidRDefault="00FC5F55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p w:rsidR="00C83A38" w:rsidRDefault="00C83A38" w:rsidP="00E65AFD">
      <w:pPr>
        <w:spacing w:line="256" w:lineRule="auto"/>
        <w:rPr>
          <w:rFonts w:eastAsia="Times New Roman"/>
          <w:color w:val="000000"/>
          <w:sz w:val="24"/>
          <w:szCs w:val="24"/>
        </w:rPr>
      </w:pPr>
    </w:p>
    <w:sectPr w:rsidR="00C83A38" w:rsidSect="006C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3103C"/>
    <w:multiLevelType w:val="hybridMultilevel"/>
    <w:tmpl w:val="0F5A4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5C"/>
    <w:rsid w:val="00030D1F"/>
    <w:rsid w:val="001306D8"/>
    <w:rsid w:val="0015633F"/>
    <w:rsid w:val="001C2A43"/>
    <w:rsid w:val="00250584"/>
    <w:rsid w:val="003173CE"/>
    <w:rsid w:val="003452B9"/>
    <w:rsid w:val="0038241A"/>
    <w:rsid w:val="00387947"/>
    <w:rsid w:val="003A6002"/>
    <w:rsid w:val="00462A55"/>
    <w:rsid w:val="00473D60"/>
    <w:rsid w:val="005141A2"/>
    <w:rsid w:val="005C702E"/>
    <w:rsid w:val="00623517"/>
    <w:rsid w:val="00635900"/>
    <w:rsid w:val="006A2B5C"/>
    <w:rsid w:val="006A3AFB"/>
    <w:rsid w:val="006B3883"/>
    <w:rsid w:val="006C1AA0"/>
    <w:rsid w:val="006C5AAB"/>
    <w:rsid w:val="0072339E"/>
    <w:rsid w:val="007B0122"/>
    <w:rsid w:val="008705C0"/>
    <w:rsid w:val="008C0D49"/>
    <w:rsid w:val="009C308F"/>
    <w:rsid w:val="00AD547E"/>
    <w:rsid w:val="00AE0D57"/>
    <w:rsid w:val="00AF6C15"/>
    <w:rsid w:val="00B32E98"/>
    <w:rsid w:val="00C83A38"/>
    <w:rsid w:val="00CB1F82"/>
    <w:rsid w:val="00CF2113"/>
    <w:rsid w:val="00CF2D29"/>
    <w:rsid w:val="00D41442"/>
    <w:rsid w:val="00D5442E"/>
    <w:rsid w:val="00D76EB8"/>
    <w:rsid w:val="00D852E1"/>
    <w:rsid w:val="00DE6FDD"/>
    <w:rsid w:val="00E272F1"/>
    <w:rsid w:val="00E53F85"/>
    <w:rsid w:val="00E65AFD"/>
    <w:rsid w:val="00E741F4"/>
    <w:rsid w:val="00EF08AF"/>
    <w:rsid w:val="00F527B1"/>
    <w:rsid w:val="00F7335C"/>
    <w:rsid w:val="00F843C8"/>
    <w:rsid w:val="00F97454"/>
    <w:rsid w:val="00FB7A30"/>
    <w:rsid w:val="00FC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FB9F2"/>
  <w15:docId w15:val="{79BADBD2-7C44-4D0B-A097-DDE242D7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B5C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472696158msolistparagraph">
    <w:name w:val="yiv2472696158msolistparagraph"/>
    <w:basedOn w:val="Normal"/>
    <w:rsid w:val="006A2B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Caption1">
    <w:name w:val="Caption1"/>
    <w:basedOn w:val="Normal"/>
    <w:rsid w:val="006A2B5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aptionchar">
    <w:name w:val="caption__char"/>
    <w:basedOn w:val="DefaultParagraphFont"/>
    <w:rsid w:val="006A2B5C"/>
  </w:style>
  <w:style w:type="character" w:customStyle="1" w:styleId="heading00203char">
    <w:name w:val="heading_00203__char"/>
    <w:basedOn w:val="DefaultParagraphFont"/>
    <w:rsid w:val="006A2B5C"/>
  </w:style>
  <w:style w:type="paragraph" w:customStyle="1" w:styleId="Default">
    <w:name w:val="Default"/>
    <w:rsid w:val="00E65A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B3883"/>
    <w:pPr>
      <w:ind w:left="720"/>
      <w:contextualSpacing/>
    </w:pPr>
    <w:rPr>
      <w:rFonts w:asciiTheme="minorHAnsi" w:eastAsia="Batang" w:hAnsiTheme="minorHAnsi" w:cstheme="minorBidi"/>
      <w:sz w:val="22"/>
    </w:rPr>
  </w:style>
  <w:style w:type="character" w:customStyle="1" w:styleId="ListParagraphChar">
    <w:name w:val="List Paragraph Char"/>
    <w:link w:val="ListParagraph"/>
    <w:uiPriority w:val="34"/>
    <w:locked/>
    <w:rsid w:val="006B3883"/>
    <w:rPr>
      <w:rFonts w:eastAsia="Batan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7B1"/>
    <w:pPr>
      <w:spacing w:after="0" w:line="240" w:lineRule="auto"/>
    </w:pPr>
    <w:rPr>
      <w:rFonts w:ascii="Segoe UI" w:eastAsia="Batang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B1"/>
    <w:rPr>
      <w:rFonts w:ascii="Segoe UI" w:eastAsia="Batang" w:hAnsi="Segoe UI" w:cs="Segoe UI"/>
      <w:sz w:val="18"/>
      <w:szCs w:val="18"/>
    </w:rPr>
  </w:style>
  <w:style w:type="paragraph" w:styleId="NoSpacing">
    <w:name w:val="No Spacing"/>
    <w:uiPriority w:val="1"/>
    <w:qFormat/>
    <w:rsid w:val="00250584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F001C-7608-4041-922B-83123414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Euzheni.Pengili</dc:creator>
  <cp:lastModifiedBy>Ina Jano</cp:lastModifiedBy>
  <cp:revision>13</cp:revision>
  <dcterms:created xsi:type="dcterms:W3CDTF">2022-04-28T08:33:00Z</dcterms:created>
  <dcterms:modified xsi:type="dcterms:W3CDTF">2022-06-07T10:17:00Z</dcterms:modified>
</cp:coreProperties>
</file>