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3181CD" w14:textId="77777777" w:rsidR="00C8570E" w:rsidRDefault="004216A8">
      <w:pPr>
        <w:ind w:left="-900" w:right="-855"/>
        <w:jc w:val="center"/>
        <w:rPr>
          <w:lang w:val="sq-AL"/>
        </w:rPr>
      </w:pPr>
      <w:r>
        <w:rPr>
          <w:noProof/>
        </w:rPr>
        <w:drawing>
          <wp:inline distT="0" distB="0" distL="0" distR="0" wp14:anchorId="72368AF1" wp14:editId="317D3677">
            <wp:extent cx="6324600" cy="876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46E59" w14:textId="29CCE8AA" w:rsidR="003B7B24" w:rsidRDefault="004216A8" w:rsidP="00AF6C1E">
      <w:pPr>
        <w:spacing w:line="271" w:lineRule="auto"/>
        <w:ind w:firstLine="1"/>
        <w:jc w:val="center"/>
        <w:rPr>
          <w:rFonts w:eastAsia="Garamond"/>
          <w:b/>
          <w:bCs/>
          <w:spacing w:val="-6"/>
          <w:lang w:val="sq-AL"/>
        </w:rPr>
      </w:pPr>
      <w:r>
        <w:rPr>
          <w:rFonts w:eastAsia="Garamond"/>
          <w:b/>
          <w:bCs/>
          <w:spacing w:val="-6"/>
          <w:lang w:val="sq-AL"/>
        </w:rPr>
        <w:t>K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U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V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E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N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D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I</w:t>
      </w:r>
    </w:p>
    <w:p w14:paraId="669A4E68" w14:textId="77777777" w:rsidR="00C8570E" w:rsidRDefault="00C8570E">
      <w:pPr>
        <w:rPr>
          <w:lang w:val="sq-AL"/>
        </w:rPr>
      </w:pPr>
    </w:p>
    <w:p w14:paraId="48BED235" w14:textId="77777777" w:rsidR="00C8570E" w:rsidRDefault="004216A8">
      <w:pPr>
        <w:spacing w:line="276" w:lineRule="auto"/>
        <w:rPr>
          <w:lang w:val="sq-AL"/>
        </w:rPr>
      </w:pPr>
      <w:r>
        <w:rPr>
          <w:lang w:val="sq-AL"/>
        </w:rPr>
        <w:t>Nr</w:t>
      </w:r>
      <w:r>
        <w:rPr>
          <w:spacing w:val="-6"/>
          <w:lang w:val="sq-AL"/>
        </w:rPr>
        <w:t>.</w:t>
      </w:r>
      <w:r>
        <w:rPr>
          <w:spacing w:val="-6"/>
          <w:u w:val="single" w:color="000000"/>
          <w:lang w:val="sq-AL"/>
        </w:rPr>
        <w:tab/>
        <w:t xml:space="preserve">         </w:t>
      </w:r>
      <w:r>
        <w:rPr>
          <w:spacing w:val="-4"/>
          <w:lang w:val="sq-AL"/>
        </w:rPr>
        <w:t>P</w:t>
      </w:r>
      <w:r>
        <w:rPr>
          <w:lang w:val="sq-AL"/>
        </w:rPr>
        <w:t>rot.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 xml:space="preserve">         </w:t>
      </w:r>
      <w:r>
        <w:rPr>
          <w:spacing w:val="-4"/>
          <w:lang w:val="sq-AL"/>
        </w:rPr>
        <w:t>T</w:t>
      </w:r>
      <w:r>
        <w:rPr>
          <w:lang w:val="sq-AL"/>
        </w:rPr>
        <w:t>i</w:t>
      </w:r>
      <w:r>
        <w:rPr>
          <w:spacing w:val="-2"/>
          <w:lang w:val="sq-AL"/>
        </w:rPr>
        <w:t>r</w:t>
      </w:r>
      <w:r>
        <w:rPr>
          <w:spacing w:val="-6"/>
          <w:lang w:val="sq-AL"/>
        </w:rPr>
        <w:t>a</w:t>
      </w:r>
      <w:r>
        <w:rPr>
          <w:lang w:val="sq-AL"/>
        </w:rPr>
        <w:t>n</w:t>
      </w:r>
      <w:r>
        <w:rPr>
          <w:spacing w:val="-4"/>
          <w:lang w:val="sq-AL"/>
        </w:rPr>
        <w:t>ë</w:t>
      </w:r>
      <w:r>
        <w:rPr>
          <w:lang w:val="sq-AL"/>
        </w:rPr>
        <w:t>,</w:t>
      </w:r>
      <w:r>
        <w:rPr>
          <w:spacing w:val="-10"/>
          <w:lang w:val="sq-AL"/>
        </w:rPr>
        <w:t xml:space="preserve"> </w:t>
      </w:r>
      <w:r>
        <w:rPr>
          <w:spacing w:val="-3"/>
          <w:lang w:val="sq-AL"/>
        </w:rPr>
        <w:t>m</w:t>
      </w:r>
      <w:r>
        <w:rPr>
          <w:lang w:val="sq-AL"/>
        </w:rPr>
        <w:t>ë</w:t>
      </w:r>
      <w:r>
        <w:rPr>
          <w:u w:color="000000"/>
          <w:lang w:val="sq-AL"/>
        </w:rPr>
        <w:t xml:space="preserve">___,___,2020             </w:t>
      </w:r>
    </w:p>
    <w:p w14:paraId="5B9320B5" w14:textId="77777777" w:rsidR="00C8570E" w:rsidRDefault="004216A8">
      <w:pPr>
        <w:tabs>
          <w:tab w:val="left" w:pos="3870"/>
        </w:tabs>
        <w:spacing w:line="276" w:lineRule="auto"/>
        <w:rPr>
          <w:b/>
          <w:i/>
          <w:lang w:val="sq-AL"/>
        </w:rPr>
      </w:pPr>
      <w:r>
        <w:rPr>
          <w:b/>
          <w:lang w:val="sq-AL"/>
        </w:rPr>
        <w:tab/>
      </w:r>
    </w:p>
    <w:p w14:paraId="365A9759" w14:textId="77777777" w:rsidR="00C8570E" w:rsidRDefault="00C8570E">
      <w:pPr>
        <w:spacing w:line="276" w:lineRule="auto"/>
        <w:rPr>
          <w:lang w:val="sq-AL"/>
        </w:rPr>
      </w:pPr>
    </w:p>
    <w:p w14:paraId="4C6CF1C5" w14:textId="77777777" w:rsidR="00C8570E" w:rsidRDefault="004216A8">
      <w:pPr>
        <w:spacing w:line="276" w:lineRule="auto"/>
        <w:jc w:val="both"/>
        <w:rPr>
          <w:lang w:val="sq-AL"/>
        </w:rPr>
      </w:pPr>
      <w:r>
        <w:rPr>
          <w:b/>
          <w:lang w:val="sq-AL"/>
        </w:rPr>
        <w:t>Lënda:</w:t>
      </w:r>
      <w:r>
        <w:rPr>
          <w:b/>
          <w:lang w:val="sq-AL"/>
        </w:rPr>
        <w:tab/>
      </w:r>
      <w:r>
        <w:rPr>
          <w:lang w:val="sq-AL"/>
        </w:rPr>
        <w:t>Raport mujor për ekzekutimin e kontratës me objekt “Shërbim Mirëmbajtje</w:t>
      </w:r>
    </w:p>
    <w:p w14:paraId="0A83F480" w14:textId="77777777" w:rsidR="00C8570E" w:rsidRDefault="004216A8">
      <w:pPr>
        <w:spacing w:line="276" w:lineRule="auto"/>
        <w:ind w:left="1440" w:right="-81" w:hanging="1440"/>
        <w:jc w:val="both"/>
        <w:rPr>
          <w:lang w:val="sq-AL"/>
        </w:rPr>
      </w:pPr>
      <w:r>
        <w:rPr>
          <w:lang w:val="sq-AL"/>
        </w:rPr>
        <w:t xml:space="preserve">                        E-Parlament Soft</w:t>
      </w:r>
      <w:r w:rsidR="008D3CD6">
        <w:rPr>
          <w:lang w:val="sq-AL"/>
        </w:rPr>
        <w:t>w</w:t>
      </w:r>
      <w:r>
        <w:rPr>
          <w:lang w:val="sq-AL"/>
        </w:rPr>
        <w:t>are dhe Hard</w:t>
      </w:r>
      <w:r w:rsidR="008D3CD6">
        <w:rPr>
          <w:lang w:val="sq-AL"/>
        </w:rPr>
        <w:t>w</w:t>
      </w:r>
      <w:r>
        <w:rPr>
          <w:lang w:val="sq-AL"/>
        </w:rPr>
        <w:t>are”</w:t>
      </w:r>
    </w:p>
    <w:p w14:paraId="0347957D" w14:textId="77777777" w:rsidR="00C8570E" w:rsidRDefault="00C8570E">
      <w:pPr>
        <w:pStyle w:val="NoSpacing"/>
        <w:spacing w:line="276" w:lineRule="auto"/>
        <w:ind w:right="-81"/>
        <w:rPr>
          <w:b/>
          <w:lang w:val="sq-AL"/>
        </w:rPr>
      </w:pPr>
    </w:p>
    <w:p w14:paraId="6C3E9EB8" w14:textId="77777777" w:rsidR="00C8570E" w:rsidRDefault="004216A8">
      <w:pPr>
        <w:spacing w:line="276" w:lineRule="auto"/>
        <w:ind w:right="-81"/>
        <w:jc w:val="both"/>
        <w:rPr>
          <w:bCs/>
          <w:lang w:val="sq-AL"/>
        </w:rPr>
      </w:pPr>
      <w:r>
        <w:rPr>
          <w:b/>
          <w:bCs/>
          <w:lang w:val="sq-AL"/>
        </w:rPr>
        <w:t>Drejtuar</w:t>
      </w:r>
      <w:r>
        <w:rPr>
          <w:bCs/>
          <w:lang w:val="sq-AL"/>
        </w:rPr>
        <w:t>:</w:t>
      </w:r>
      <w:r>
        <w:rPr>
          <w:bCs/>
          <w:lang w:val="sq-AL"/>
        </w:rPr>
        <w:tab/>
        <w:t>Znj. Ermira Kopliku</w:t>
      </w:r>
    </w:p>
    <w:p w14:paraId="395BEF89" w14:textId="77777777" w:rsidR="00C8570E" w:rsidRDefault="004216A8">
      <w:pPr>
        <w:spacing w:line="276" w:lineRule="auto"/>
        <w:ind w:left="720" w:right="-81" w:firstLine="720"/>
        <w:jc w:val="both"/>
        <w:rPr>
          <w:bCs/>
          <w:lang w:val="sq-AL"/>
        </w:rPr>
      </w:pPr>
      <w:r>
        <w:rPr>
          <w:bCs/>
          <w:lang w:val="sq-AL"/>
        </w:rPr>
        <w:t>Drejtore e Shërbimit të Financës dhe Buxhetit</w:t>
      </w:r>
    </w:p>
    <w:p w14:paraId="17011A89" w14:textId="77777777" w:rsidR="00C8570E" w:rsidRDefault="00C8570E">
      <w:pPr>
        <w:spacing w:line="276" w:lineRule="auto"/>
        <w:ind w:right="-81"/>
        <w:jc w:val="both"/>
        <w:rPr>
          <w:bCs/>
          <w:lang w:val="sq-AL"/>
        </w:rPr>
      </w:pPr>
    </w:p>
    <w:p w14:paraId="2063C35A" w14:textId="77777777" w:rsidR="00C8570E" w:rsidRDefault="004216A8">
      <w:pPr>
        <w:spacing w:line="276" w:lineRule="auto"/>
        <w:ind w:right="-81"/>
        <w:jc w:val="both"/>
        <w:rPr>
          <w:bCs/>
          <w:lang w:val="sq-AL"/>
        </w:rPr>
      </w:pPr>
      <w:r>
        <w:rPr>
          <w:b/>
          <w:bCs/>
          <w:lang w:val="sq-AL"/>
        </w:rPr>
        <w:t>Për dijeni:</w:t>
      </w:r>
      <w:r w:rsidR="000C13A1">
        <w:rPr>
          <w:bCs/>
          <w:lang w:val="sq-AL"/>
        </w:rPr>
        <w:t xml:space="preserve"> </w:t>
      </w:r>
      <w:r w:rsidR="000C13A1">
        <w:rPr>
          <w:bCs/>
          <w:lang w:val="sq-AL"/>
        </w:rPr>
        <w:tab/>
        <w:t>Z. Genci Gjonçaj</w:t>
      </w:r>
    </w:p>
    <w:p w14:paraId="2E4A1569" w14:textId="5271EABA" w:rsidR="00C8570E" w:rsidRDefault="004216A8">
      <w:pPr>
        <w:spacing w:line="276" w:lineRule="auto"/>
        <w:ind w:left="720" w:right="-81" w:firstLine="720"/>
        <w:jc w:val="both"/>
        <w:rPr>
          <w:bCs/>
          <w:lang w:val="sq-AL"/>
        </w:rPr>
      </w:pPr>
      <w:r>
        <w:rPr>
          <w:bCs/>
          <w:lang w:val="sq-AL"/>
        </w:rPr>
        <w:t>Sekretar i Përgjithshëm</w:t>
      </w:r>
    </w:p>
    <w:p w14:paraId="3A89959A" w14:textId="77777777" w:rsidR="003B7B24" w:rsidRDefault="003B7B24" w:rsidP="003E7079">
      <w:pPr>
        <w:spacing w:line="276" w:lineRule="auto"/>
        <w:rPr>
          <w:lang w:val="sq-AL"/>
        </w:rPr>
      </w:pPr>
    </w:p>
    <w:p w14:paraId="7D7628D4" w14:textId="0ABC7EC4" w:rsidR="00C8570E" w:rsidRDefault="004216A8" w:rsidP="005248B7">
      <w:pPr>
        <w:spacing w:line="276" w:lineRule="auto"/>
        <w:ind w:left="720" w:firstLine="720"/>
        <w:rPr>
          <w:b/>
          <w:lang w:val="sq-AL"/>
        </w:rPr>
      </w:pPr>
      <w:r>
        <w:rPr>
          <w:lang w:val="sq-AL"/>
        </w:rPr>
        <w:t>Shërbimit të Prokurimeve</w:t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 w:rsidR="005248B7"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/>
          <w:lang w:val="sq-AL"/>
        </w:rPr>
        <w:t>KËTU</w:t>
      </w:r>
    </w:p>
    <w:p w14:paraId="39095A8E" w14:textId="77777777" w:rsidR="004803AC" w:rsidRDefault="004803AC">
      <w:pPr>
        <w:tabs>
          <w:tab w:val="left" w:pos="900"/>
          <w:tab w:val="left" w:pos="1260"/>
        </w:tabs>
        <w:spacing w:line="276" w:lineRule="auto"/>
        <w:ind w:right="-81"/>
        <w:jc w:val="both"/>
        <w:rPr>
          <w:b/>
          <w:lang w:val="sq-AL"/>
        </w:rPr>
      </w:pPr>
    </w:p>
    <w:p w14:paraId="36E3D812" w14:textId="77777777" w:rsidR="00C8570E" w:rsidRDefault="004216A8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Kontrata me nr </w:t>
      </w:r>
      <w:r>
        <w:rPr>
          <w:rFonts w:ascii="Times New Roman" w:hAnsi="Times New Roman"/>
          <w:szCs w:val="24"/>
          <w:lang w:val="sq-AL" w:eastAsia="ja-JP"/>
        </w:rPr>
        <w:t xml:space="preserve">2062/28 prot, datë 18.10.2019 me objekt: </w:t>
      </w:r>
      <w:r>
        <w:rPr>
          <w:rFonts w:ascii="Times New Roman" w:hAnsi="Times New Roman"/>
          <w:b/>
          <w:szCs w:val="24"/>
          <w:lang w:val="sq-AL"/>
        </w:rPr>
        <w:t>“Shërbim Mirëmbajtje E-Parlament Soft</w:t>
      </w:r>
      <w:r w:rsidR="001F7DCE">
        <w:rPr>
          <w:rFonts w:ascii="Times New Roman" w:hAnsi="Times New Roman"/>
          <w:b/>
          <w:szCs w:val="24"/>
          <w:lang w:val="sq-AL"/>
        </w:rPr>
        <w:t>w</w:t>
      </w:r>
      <w:r>
        <w:rPr>
          <w:rFonts w:ascii="Times New Roman" w:hAnsi="Times New Roman"/>
          <w:b/>
          <w:szCs w:val="24"/>
          <w:lang w:val="sq-AL"/>
        </w:rPr>
        <w:t>are dhe Hard</w:t>
      </w:r>
      <w:r w:rsidR="001F7DCE">
        <w:rPr>
          <w:rFonts w:ascii="Times New Roman" w:hAnsi="Times New Roman"/>
          <w:b/>
          <w:szCs w:val="24"/>
          <w:lang w:val="sq-AL"/>
        </w:rPr>
        <w:t>w</w:t>
      </w:r>
      <w:r>
        <w:rPr>
          <w:rFonts w:ascii="Times New Roman" w:hAnsi="Times New Roman"/>
          <w:b/>
          <w:szCs w:val="24"/>
          <w:lang w:val="sq-AL"/>
        </w:rPr>
        <w:t>are”</w:t>
      </w:r>
      <w:r>
        <w:rPr>
          <w:rFonts w:ascii="Times New Roman" w:hAnsi="Times New Roman"/>
          <w:szCs w:val="24"/>
          <w:lang w:val="sq-AL"/>
        </w:rPr>
        <w:t xml:space="preserve"> e lidhur mes Autoritetit Kontraktor, </w:t>
      </w:r>
      <w:r>
        <w:rPr>
          <w:rFonts w:ascii="Times New Roman" w:hAnsi="Times New Roman"/>
          <w:b/>
          <w:szCs w:val="24"/>
          <w:lang w:val="sq-AL"/>
        </w:rPr>
        <w:t>“Kuvendi i Shqipërisë”</w:t>
      </w:r>
      <w:r>
        <w:rPr>
          <w:rFonts w:ascii="Times New Roman" w:hAnsi="Times New Roman"/>
          <w:szCs w:val="24"/>
          <w:lang w:val="sq-AL"/>
        </w:rPr>
        <w:t xml:space="preserve">, dhe </w:t>
      </w:r>
      <w:r>
        <w:rPr>
          <w:rFonts w:ascii="Times New Roman" w:hAnsi="Times New Roman"/>
          <w:szCs w:val="24"/>
          <w:lang w:val="sq-AL" w:eastAsia="ja-JP"/>
        </w:rPr>
        <w:t xml:space="preserve">bashkimit të operatorëve ekonomik </w:t>
      </w:r>
      <w:r>
        <w:rPr>
          <w:rFonts w:ascii="Times New Roman" w:hAnsi="Times New Roman"/>
          <w:b/>
          <w:szCs w:val="24"/>
          <w:lang w:val="sq-AL" w:eastAsia="ja-JP"/>
        </w:rPr>
        <w:t>“Dega Semos AL</w:t>
      </w:r>
      <w:r>
        <w:rPr>
          <w:rFonts w:ascii="Times New Roman" w:hAnsi="Times New Roman"/>
          <w:szCs w:val="24"/>
          <w:lang w:val="sq-AL" w:eastAsia="ja-JP"/>
        </w:rPr>
        <w:t xml:space="preserve"> dhe </w:t>
      </w:r>
      <w:r>
        <w:rPr>
          <w:rFonts w:ascii="Times New Roman" w:hAnsi="Times New Roman"/>
          <w:b/>
          <w:szCs w:val="24"/>
          <w:lang w:val="sq-AL" w:eastAsia="ja-JP"/>
        </w:rPr>
        <w:t>“Infoteam SRL</w:t>
      </w:r>
      <w:r>
        <w:rPr>
          <w:rFonts w:ascii="Times New Roman" w:hAnsi="Times New Roman"/>
          <w:szCs w:val="24"/>
          <w:lang w:val="sq-AL" w:eastAsia="ja-JP"/>
        </w:rPr>
        <w:t xml:space="preserve">, </w:t>
      </w:r>
      <w:r>
        <w:rPr>
          <w:rFonts w:ascii="Times New Roman" w:hAnsi="Times New Roman"/>
          <w:szCs w:val="24"/>
          <w:lang w:val="sq-AL"/>
        </w:rPr>
        <w:t>ka si qëllim:</w:t>
      </w:r>
    </w:p>
    <w:p w14:paraId="5DE50640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362DABAE" w14:textId="77777777" w:rsidR="00C8570E" w:rsidRDefault="004216A8">
      <w:pPr>
        <w:pStyle w:val="NoSpacing"/>
        <w:spacing w:line="276" w:lineRule="auto"/>
        <w:jc w:val="both"/>
        <w:rPr>
          <w:rFonts w:ascii="Times New Roman" w:hAnsi="Times New Roman"/>
          <w:i/>
          <w:iCs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Mirëmbajtjen e Infrastrukturës Hard</w:t>
      </w:r>
      <w:r w:rsidR="001F7DCE">
        <w:rPr>
          <w:rFonts w:ascii="Times New Roman" w:hAnsi="Times New Roman"/>
          <w:szCs w:val="24"/>
          <w:lang w:val="sq-AL"/>
        </w:rPr>
        <w:t>w</w:t>
      </w:r>
      <w:r>
        <w:rPr>
          <w:rFonts w:ascii="Times New Roman" w:hAnsi="Times New Roman"/>
          <w:szCs w:val="24"/>
          <w:lang w:val="sq-AL"/>
        </w:rPr>
        <w:t>are dhe Soft</w:t>
      </w:r>
      <w:r w:rsidR="001F7DCE">
        <w:rPr>
          <w:rFonts w:ascii="Times New Roman" w:hAnsi="Times New Roman"/>
          <w:szCs w:val="24"/>
          <w:lang w:val="sq-AL"/>
        </w:rPr>
        <w:t>w</w:t>
      </w:r>
      <w:r>
        <w:rPr>
          <w:rFonts w:ascii="Times New Roman" w:hAnsi="Times New Roman"/>
          <w:szCs w:val="24"/>
          <w:lang w:val="sq-AL"/>
        </w:rPr>
        <w:t xml:space="preserve">are, ku përfshihen shërbimi i mirëmbajtjes për </w:t>
      </w:r>
      <w:r>
        <w:rPr>
          <w:rFonts w:ascii="Times New Roman" w:hAnsi="Times New Roman"/>
          <w:i/>
          <w:iCs/>
          <w:szCs w:val="24"/>
          <w:lang w:val="sq-AL"/>
        </w:rPr>
        <w:t>main s</w:t>
      </w:r>
      <w:r w:rsidR="001F7DCE">
        <w:rPr>
          <w:rFonts w:ascii="Times New Roman" w:hAnsi="Times New Roman"/>
          <w:i/>
          <w:iCs/>
          <w:szCs w:val="24"/>
          <w:lang w:val="sq-AL"/>
        </w:rPr>
        <w:t>w</w:t>
      </w:r>
      <w:r>
        <w:rPr>
          <w:rFonts w:ascii="Times New Roman" w:hAnsi="Times New Roman"/>
          <w:i/>
          <w:iCs/>
          <w:szCs w:val="24"/>
          <w:lang w:val="sq-AL"/>
        </w:rPr>
        <w:t>itch core, shërbimi i mirëmbajtjes për sistemet operative, shërbimi i mirëmbajtjes për Microsoft SQL Database Servers, shërbimi i mirëmbajtjes për sistemin e-parlament.</w:t>
      </w:r>
    </w:p>
    <w:p w14:paraId="111FF14E" w14:textId="77777777" w:rsidR="001F7DCE" w:rsidRDefault="001F7DCE">
      <w:pPr>
        <w:pStyle w:val="NoSpacing"/>
        <w:spacing w:line="276" w:lineRule="auto"/>
        <w:jc w:val="both"/>
      </w:pPr>
    </w:p>
    <w:p w14:paraId="1178EE91" w14:textId="77777777" w:rsidR="00C8570E" w:rsidRDefault="004216A8">
      <w:pPr>
        <w:pStyle w:val="NoSpacing"/>
        <w:spacing w:line="276" w:lineRule="auto"/>
        <w:jc w:val="both"/>
        <w:rPr>
          <w:i/>
          <w:iCs/>
        </w:rPr>
      </w:pPr>
      <w:r>
        <w:rPr>
          <w:rFonts w:ascii="Times New Roman" w:hAnsi="Times New Roman"/>
          <w:i/>
          <w:iCs/>
          <w:szCs w:val="24"/>
          <w:lang w:val="sq-AL"/>
        </w:rPr>
        <w:t>Upgrade të infrastrukturës hard</w:t>
      </w:r>
      <w:r w:rsidR="001F7DCE">
        <w:rPr>
          <w:rFonts w:ascii="Times New Roman" w:hAnsi="Times New Roman"/>
          <w:i/>
          <w:iCs/>
          <w:szCs w:val="24"/>
          <w:lang w:val="sq-AL"/>
        </w:rPr>
        <w:t>w</w:t>
      </w:r>
      <w:r>
        <w:rPr>
          <w:rFonts w:ascii="Times New Roman" w:hAnsi="Times New Roman"/>
          <w:i/>
          <w:iCs/>
          <w:szCs w:val="24"/>
          <w:lang w:val="sq-AL"/>
        </w:rPr>
        <w:t>are dhe soft</w:t>
      </w:r>
      <w:r w:rsidR="001F7DCE">
        <w:rPr>
          <w:rFonts w:ascii="Times New Roman" w:hAnsi="Times New Roman"/>
          <w:i/>
          <w:iCs/>
          <w:szCs w:val="24"/>
          <w:lang w:val="sq-AL"/>
        </w:rPr>
        <w:t>w</w:t>
      </w:r>
      <w:r>
        <w:rPr>
          <w:rFonts w:ascii="Times New Roman" w:hAnsi="Times New Roman"/>
          <w:i/>
          <w:iCs/>
          <w:szCs w:val="24"/>
          <w:lang w:val="sq-AL"/>
        </w:rPr>
        <w:t>are, ku përfshihen furnizimi dhe vendosja e pajisjeve sipas tabelës përkatëse të specifikimeve teknike.</w:t>
      </w:r>
    </w:p>
    <w:p w14:paraId="6764F11D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2682C778" w14:textId="5C908B0B" w:rsidR="00C8570E" w:rsidRDefault="00861DD5">
      <w:pPr>
        <w:pStyle w:val="NoSpacing"/>
        <w:spacing w:line="276" w:lineRule="auto"/>
        <w:jc w:val="both"/>
      </w:pPr>
      <w:r>
        <w:rPr>
          <w:rFonts w:ascii="Times New Roman" w:hAnsi="Times New Roman"/>
          <w:szCs w:val="24"/>
          <w:lang w:val="sq-AL"/>
        </w:rPr>
        <w:t xml:space="preserve">Gjatë periudhës </w:t>
      </w:r>
      <w:r w:rsidR="009E4645">
        <w:rPr>
          <w:rFonts w:ascii="Times New Roman" w:hAnsi="Times New Roman"/>
          <w:szCs w:val="24"/>
          <w:lang w:val="sq-AL"/>
        </w:rPr>
        <w:t>18.</w:t>
      </w:r>
      <w:r w:rsidR="000D2215">
        <w:rPr>
          <w:rFonts w:ascii="Times New Roman" w:hAnsi="Times New Roman"/>
          <w:szCs w:val="24"/>
          <w:lang w:val="sq-AL"/>
        </w:rPr>
        <w:t>7</w:t>
      </w:r>
      <w:r w:rsidR="009E4645">
        <w:rPr>
          <w:rFonts w:ascii="Times New Roman" w:hAnsi="Times New Roman"/>
          <w:szCs w:val="24"/>
          <w:lang w:val="sq-AL"/>
        </w:rPr>
        <w:t>.</w:t>
      </w:r>
      <w:r w:rsidR="004216A8">
        <w:rPr>
          <w:rFonts w:ascii="Times New Roman" w:hAnsi="Times New Roman"/>
          <w:szCs w:val="24"/>
          <w:lang w:val="sq-AL"/>
        </w:rPr>
        <w:t>2020 deri më 1</w:t>
      </w:r>
      <w:r w:rsidR="00D438B8">
        <w:rPr>
          <w:rFonts w:ascii="Times New Roman" w:hAnsi="Times New Roman"/>
          <w:szCs w:val="24"/>
          <w:lang w:val="sq-AL"/>
        </w:rPr>
        <w:t>7</w:t>
      </w:r>
      <w:r w:rsidR="004216A8">
        <w:rPr>
          <w:rFonts w:ascii="Times New Roman" w:hAnsi="Times New Roman"/>
          <w:szCs w:val="24"/>
          <w:lang w:val="sq-AL"/>
        </w:rPr>
        <w:t>.</w:t>
      </w:r>
      <w:r w:rsidR="000D2215">
        <w:rPr>
          <w:rFonts w:ascii="Times New Roman" w:hAnsi="Times New Roman"/>
          <w:szCs w:val="24"/>
          <w:lang w:val="sq-AL"/>
        </w:rPr>
        <w:t>8</w:t>
      </w:r>
      <w:r w:rsidR="004216A8">
        <w:rPr>
          <w:rFonts w:ascii="Times New Roman" w:hAnsi="Times New Roman"/>
          <w:szCs w:val="24"/>
          <w:lang w:val="sq-AL"/>
        </w:rPr>
        <w:t>.2020 bashkimi i operatorëve ekonomikë ka realizu</w:t>
      </w:r>
      <w:r w:rsidR="007D37A9">
        <w:rPr>
          <w:rFonts w:ascii="Times New Roman" w:hAnsi="Times New Roman"/>
          <w:szCs w:val="24"/>
          <w:lang w:val="sq-AL"/>
        </w:rPr>
        <w:t>ar mirëmbajtjen për sistemin E-p</w:t>
      </w:r>
      <w:r w:rsidR="004216A8">
        <w:rPr>
          <w:rFonts w:ascii="Times New Roman" w:hAnsi="Times New Roman"/>
          <w:szCs w:val="24"/>
          <w:lang w:val="sq-AL"/>
        </w:rPr>
        <w:t>arlament soft</w:t>
      </w:r>
      <w:r w:rsidR="00123043">
        <w:rPr>
          <w:rFonts w:ascii="Times New Roman" w:hAnsi="Times New Roman"/>
          <w:szCs w:val="24"/>
          <w:lang w:val="sq-AL"/>
        </w:rPr>
        <w:t>w</w:t>
      </w:r>
      <w:r w:rsidR="004216A8">
        <w:rPr>
          <w:rFonts w:ascii="Times New Roman" w:hAnsi="Times New Roman"/>
          <w:szCs w:val="24"/>
          <w:lang w:val="sq-AL"/>
        </w:rPr>
        <w:t>are dhe hard</w:t>
      </w:r>
      <w:r w:rsidR="00123043">
        <w:rPr>
          <w:rFonts w:ascii="Times New Roman" w:hAnsi="Times New Roman"/>
          <w:szCs w:val="24"/>
          <w:lang w:val="sq-AL"/>
        </w:rPr>
        <w:t>w</w:t>
      </w:r>
      <w:r w:rsidR="004216A8">
        <w:rPr>
          <w:rFonts w:ascii="Times New Roman" w:hAnsi="Times New Roman"/>
          <w:szCs w:val="24"/>
          <w:lang w:val="sq-AL"/>
        </w:rPr>
        <w:t xml:space="preserve">are, i cili është i vendosur në ambientet e Kuvendit të Shqipërisë. Ky sistem mbështetet mbi një </w:t>
      </w:r>
      <w:r w:rsidR="007E42A7">
        <w:rPr>
          <w:rFonts w:ascii="Times New Roman" w:hAnsi="Times New Roman"/>
          <w:szCs w:val="24"/>
          <w:lang w:val="sq-AL"/>
        </w:rPr>
        <w:t>infrastrukturë virtuale (ESXI Hypervisors</w:t>
      </w:r>
      <w:r w:rsidR="004216A8">
        <w:rPr>
          <w:rFonts w:ascii="Times New Roman" w:hAnsi="Times New Roman"/>
          <w:szCs w:val="24"/>
          <w:lang w:val="sq-AL"/>
        </w:rPr>
        <w:t xml:space="preserve">, </w:t>
      </w:r>
      <w:r w:rsidR="007E42A7">
        <w:rPr>
          <w:rFonts w:ascii="Times New Roman" w:hAnsi="Times New Roman"/>
          <w:szCs w:val="24"/>
          <w:lang w:val="sq-AL"/>
        </w:rPr>
        <w:t>NAS</w:t>
      </w:r>
      <w:r w:rsidR="004216A8">
        <w:rPr>
          <w:rFonts w:ascii="Times New Roman" w:hAnsi="Times New Roman"/>
          <w:szCs w:val="24"/>
          <w:lang w:val="sq-AL"/>
        </w:rPr>
        <w:t xml:space="preserve"> Storage</w:t>
      </w:r>
      <w:r w:rsidR="007E42A7">
        <w:rPr>
          <w:rFonts w:ascii="Times New Roman" w:hAnsi="Times New Roman"/>
          <w:szCs w:val="24"/>
          <w:lang w:val="sq-AL"/>
        </w:rPr>
        <w:t>, Fiber Channels, Core Network, Virtual Network)</w:t>
      </w:r>
      <w:r w:rsidR="004216A8">
        <w:rPr>
          <w:rFonts w:ascii="Times New Roman" w:hAnsi="Times New Roman"/>
          <w:szCs w:val="24"/>
          <w:lang w:val="sq-AL"/>
        </w:rPr>
        <w:t xml:space="preserve"> dhe pajisje të tjera komplementare që bëjnë të mundur ekzekutimin e pandërprerë të tij.</w:t>
      </w:r>
    </w:p>
    <w:p w14:paraId="022B0995" w14:textId="77777777" w:rsidR="001F7DCE" w:rsidRDefault="001F7DC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 w:eastAsia="ja-JP"/>
        </w:rPr>
      </w:pPr>
    </w:p>
    <w:p w14:paraId="481B5B71" w14:textId="77777777" w:rsidR="00C8570E" w:rsidRDefault="004216A8">
      <w:pPr>
        <w:pStyle w:val="NoSpacing"/>
        <w:spacing w:line="276" w:lineRule="auto"/>
        <w:jc w:val="both"/>
      </w:pPr>
      <w:r>
        <w:rPr>
          <w:rFonts w:ascii="Times New Roman" w:hAnsi="Times New Roman"/>
          <w:szCs w:val="24"/>
          <w:lang w:val="sq-AL" w:eastAsia="ja-JP"/>
        </w:rPr>
        <w:t xml:space="preserve">Grupi i punës i caktuar me urdhërin </w:t>
      </w:r>
      <w:r>
        <w:rPr>
          <w:rFonts w:ascii="Times New Roman" w:hAnsi="Times New Roman"/>
          <w:szCs w:val="24"/>
          <w:lang w:val="sq-AL"/>
        </w:rPr>
        <w:t xml:space="preserve">Nr.2062/27 prot, datë 18.10.2019, dhe Urdhërin nr .592, datë 12.12.2019, “Për ndjekjen </w:t>
      </w:r>
      <w:r w:rsidR="007D37A9">
        <w:rPr>
          <w:rFonts w:ascii="Times New Roman" w:hAnsi="Times New Roman"/>
          <w:szCs w:val="24"/>
          <w:lang w:val="sq-AL"/>
        </w:rPr>
        <w:t>e kontratës me objekt “</w:t>
      </w:r>
      <w:r w:rsidR="007D37A9" w:rsidRPr="007D37A9">
        <w:rPr>
          <w:rFonts w:ascii="Times New Roman" w:hAnsi="Times New Roman"/>
          <w:b/>
          <w:szCs w:val="24"/>
          <w:lang w:val="sq-AL"/>
        </w:rPr>
        <w:t>Shërbim mirëmbajtje E-Parlament s</w:t>
      </w:r>
      <w:r w:rsidRPr="007D37A9">
        <w:rPr>
          <w:rFonts w:ascii="Times New Roman" w:hAnsi="Times New Roman"/>
          <w:b/>
          <w:szCs w:val="24"/>
          <w:lang w:val="sq-AL"/>
        </w:rPr>
        <w:t>oft</w:t>
      </w:r>
      <w:r w:rsidR="001F7DCE" w:rsidRPr="007D37A9">
        <w:rPr>
          <w:rFonts w:ascii="Times New Roman" w:hAnsi="Times New Roman"/>
          <w:b/>
          <w:szCs w:val="24"/>
          <w:lang w:val="sq-AL"/>
        </w:rPr>
        <w:t>w</w:t>
      </w:r>
      <w:r w:rsidR="007D37A9" w:rsidRPr="007D37A9">
        <w:rPr>
          <w:rFonts w:ascii="Times New Roman" w:hAnsi="Times New Roman"/>
          <w:b/>
          <w:szCs w:val="24"/>
          <w:lang w:val="sq-AL"/>
        </w:rPr>
        <w:t>are dhe h</w:t>
      </w:r>
      <w:r w:rsidRPr="007D37A9">
        <w:rPr>
          <w:rFonts w:ascii="Times New Roman" w:hAnsi="Times New Roman"/>
          <w:b/>
          <w:szCs w:val="24"/>
          <w:lang w:val="sq-AL"/>
        </w:rPr>
        <w:t>ard</w:t>
      </w:r>
      <w:r w:rsidR="001F7DCE" w:rsidRPr="007D37A9">
        <w:rPr>
          <w:rFonts w:ascii="Times New Roman" w:hAnsi="Times New Roman"/>
          <w:b/>
          <w:szCs w:val="24"/>
          <w:lang w:val="sq-AL"/>
        </w:rPr>
        <w:t>w</w:t>
      </w:r>
      <w:r w:rsidRPr="007D37A9">
        <w:rPr>
          <w:rFonts w:ascii="Times New Roman" w:hAnsi="Times New Roman"/>
          <w:b/>
          <w:szCs w:val="24"/>
          <w:lang w:val="sq-AL"/>
        </w:rPr>
        <w:t>are</w:t>
      </w:r>
      <w:r>
        <w:rPr>
          <w:rFonts w:ascii="Times New Roman" w:hAnsi="Times New Roman"/>
          <w:szCs w:val="24"/>
          <w:lang w:val="sq-AL"/>
        </w:rPr>
        <w:t xml:space="preserve">””, </w:t>
      </w:r>
      <w:r w:rsidR="001F7DCE">
        <w:rPr>
          <w:rFonts w:ascii="Times New Roman" w:hAnsi="Times New Roman"/>
          <w:szCs w:val="24"/>
          <w:lang w:val="sq-AL"/>
        </w:rPr>
        <w:t>j</w:t>
      </w:r>
      <w:r>
        <w:rPr>
          <w:rFonts w:ascii="Times New Roman" w:hAnsi="Times New Roman"/>
          <w:szCs w:val="24"/>
          <w:lang w:val="sq-AL"/>
        </w:rPr>
        <w:t>u përcjell raportin mujor dhe ju bën me dije si më poshtë:</w:t>
      </w:r>
    </w:p>
    <w:p w14:paraId="5C8FCE60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13ED1EEE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0AC85313" w14:textId="7F767951" w:rsidR="00C8570E" w:rsidRDefault="004216A8" w:rsidP="007A274C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Gjat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 periudh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>s 18.</w:t>
      </w:r>
      <w:r w:rsidR="00D438B8">
        <w:rPr>
          <w:rFonts w:ascii="Times New Roman" w:hAnsi="Times New Roman"/>
          <w:szCs w:val="24"/>
          <w:lang w:val="sq-AL"/>
        </w:rPr>
        <w:t>0</w:t>
      </w:r>
      <w:r w:rsidR="000D2215">
        <w:rPr>
          <w:rFonts w:ascii="Times New Roman" w:hAnsi="Times New Roman"/>
          <w:szCs w:val="24"/>
          <w:lang w:val="sq-AL"/>
        </w:rPr>
        <w:t>7</w:t>
      </w:r>
      <w:r>
        <w:rPr>
          <w:rFonts w:ascii="Times New Roman" w:hAnsi="Times New Roman"/>
          <w:szCs w:val="24"/>
          <w:lang w:val="sq-AL"/>
        </w:rPr>
        <w:t>.2020 deri 1</w:t>
      </w:r>
      <w:r w:rsidR="00D438B8">
        <w:rPr>
          <w:rFonts w:ascii="Times New Roman" w:hAnsi="Times New Roman"/>
          <w:szCs w:val="24"/>
          <w:lang w:val="sq-AL"/>
        </w:rPr>
        <w:t>7.0</w:t>
      </w:r>
      <w:r w:rsidR="000D2215">
        <w:rPr>
          <w:rFonts w:ascii="Times New Roman" w:hAnsi="Times New Roman"/>
          <w:szCs w:val="24"/>
          <w:lang w:val="sq-AL"/>
        </w:rPr>
        <w:t>8</w:t>
      </w:r>
      <w:r>
        <w:rPr>
          <w:rFonts w:ascii="Times New Roman" w:hAnsi="Times New Roman"/>
          <w:szCs w:val="24"/>
          <w:lang w:val="sq-AL"/>
        </w:rPr>
        <w:t>.2020, sh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>rbimet e kompanis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 kan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 konsistuar n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>:</w:t>
      </w:r>
    </w:p>
    <w:p w14:paraId="1FC9F47B" w14:textId="77777777" w:rsidR="00094A28" w:rsidRDefault="00094A28" w:rsidP="007A274C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737C57DE" w14:textId="4C11CF3C" w:rsidR="005316F3" w:rsidRDefault="005316F3" w:rsidP="003B7447">
      <w:pPr>
        <w:pStyle w:val="NoSpacing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U kryen mirembajtejt preventive te sistemeve operative Mail Server (16.10.2020) </w:t>
      </w:r>
    </w:p>
    <w:p w14:paraId="62480A7C" w14:textId="4ABF3048" w:rsidR="005316F3" w:rsidRDefault="005316F3" w:rsidP="003B7447">
      <w:pPr>
        <w:pStyle w:val="NoSpacing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U kryen mirembajtejt preventive</w:t>
      </w:r>
      <w:r>
        <w:rPr>
          <w:rFonts w:ascii="Times New Roman" w:hAnsi="Times New Roman"/>
          <w:szCs w:val="24"/>
          <w:lang w:val="sq-AL"/>
        </w:rPr>
        <w:t xml:space="preserve"> te switcheve edhe disa ndryshime ne Vlan (16.10.2020)</w:t>
      </w:r>
    </w:p>
    <w:p w14:paraId="45EF4C4A" w14:textId="20B5A4B4" w:rsidR="00094A28" w:rsidRPr="003B7447" w:rsidRDefault="0096317B" w:rsidP="003B7447">
      <w:pPr>
        <w:pStyle w:val="NoSpacing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Rekomandim per </w:t>
      </w:r>
      <w:r w:rsidR="003B7447">
        <w:rPr>
          <w:rFonts w:ascii="Times New Roman" w:hAnsi="Times New Roman"/>
          <w:szCs w:val="24"/>
          <w:lang w:val="sq-AL"/>
        </w:rPr>
        <w:t xml:space="preserve">upgrade te sistemit operativ te Windows Sharepoint </w:t>
      </w:r>
      <w:r>
        <w:rPr>
          <w:rFonts w:ascii="Times New Roman" w:hAnsi="Times New Roman"/>
          <w:szCs w:val="24"/>
          <w:lang w:val="sq-AL"/>
        </w:rPr>
        <w:t>Server nga Windows 2008 R2 ne windows 2013 ose 2019 ne versionin Windows Standart Edition ose Datacenter Edition</w:t>
      </w:r>
    </w:p>
    <w:p w14:paraId="170D5187" w14:textId="7515685E" w:rsidR="00C8570E" w:rsidRPr="00094A28" w:rsidRDefault="004216A8" w:rsidP="003B7447">
      <w:pPr>
        <w:pStyle w:val="NoSpacing"/>
        <w:numPr>
          <w:ilvl w:val="0"/>
          <w:numId w:val="3"/>
        </w:numPr>
        <w:spacing w:line="360" w:lineRule="auto"/>
        <w:jc w:val="both"/>
      </w:pPr>
      <w:r>
        <w:rPr>
          <w:rFonts w:ascii="Times New Roman" w:hAnsi="Times New Roman"/>
          <w:szCs w:val="24"/>
          <w:lang w:val="sq-AL"/>
        </w:rPr>
        <w:t xml:space="preserve">“Dega Semos AL dhe “Infoteam SRL”  </w:t>
      </w:r>
      <w:r w:rsidR="003B7B24">
        <w:rPr>
          <w:rFonts w:ascii="Times New Roman" w:hAnsi="Times New Roman"/>
          <w:szCs w:val="24"/>
          <w:lang w:val="sq-AL"/>
        </w:rPr>
        <w:t>kryejn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 shërbime të mirëmbajtjes parandaluese (kontrolle dhe monitorime të rregullta minimumi një herë në muaj të sistemit në tërësi, kontroll i event log-eve, application log-eve, monitorim dhe optimizim i </w:t>
      </w:r>
      <w:r w:rsidR="00EF0A42">
        <w:rPr>
          <w:rFonts w:ascii="Times New Roman" w:hAnsi="Times New Roman"/>
          <w:szCs w:val="24"/>
          <w:lang w:val="sq-AL"/>
        </w:rPr>
        <w:t>performancës së sistemit, etj) si dhe kontrolle pas kerkesave te grupit te punes i cili ndjek kontraten.</w:t>
      </w:r>
    </w:p>
    <w:p w14:paraId="314DAB9C" w14:textId="2BF4F52D" w:rsidR="00094A28" w:rsidRPr="00094A28" w:rsidRDefault="00094A28" w:rsidP="003B7447">
      <w:pPr>
        <w:pStyle w:val="NoSpacing"/>
        <w:numPr>
          <w:ilvl w:val="0"/>
          <w:numId w:val="3"/>
        </w:numPr>
        <w:spacing w:line="360" w:lineRule="auto"/>
        <w:jc w:val="both"/>
      </w:pPr>
      <w:r>
        <w:rPr>
          <w:rFonts w:ascii="Times New Roman" w:hAnsi="Times New Roman"/>
          <w:szCs w:val="24"/>
          <w:lang w:val="sq-AL"/>
        </w:rPr>
        <w:t xml:space="preserve">Kontrolle të event logs te serverave të </w:t>
      </w:r>
      <w:r w:rsidR="00EF0A42">
        <w:rPr>
          <w:rFonts w:ascii="Times New Roman" w:hAnsi="Times New Roman"/>
          <w:szCs w:val="24"/>
          <w:lang w:val="sq-AL"/>
        </w:rPr>
        <w:t xml:space="preserve">Exchange (Emaili) </w:t>
      </w:r>
      <w:r>
        <w:rPr>
          <w:rFonts w:ascii="Times New Roman" w:hAnsi="Times New Roman"/>
          <w:szCs w:val="24"/>
          <w:lang w:val="sq-AL"/>
        </w:rPr>
        <w:t xml:space="preserve">, Domain Controllers, SQL Servers </w:t>
      </w:r>
      <w:r w:rsidR="00EF0A42">
        <w:rPr>
          <w:rFonts w:ascii="Times New Roman" w:hAnsi="Times New Roman"/>
          <w:szCs w:val="24"/>
          <w:lang w:val="sq-AL"/>
        </w:rPr>
        <w:t xml:space="preserve">dhe servereve te tjere te sharepoint farm, </w:t>
      </w:r>
      <w:r>
        <w:rPr>
          <w:rFonts w:ascii="Times New Roman" w:hAnsi="Times New Roman"/>
          <w:szCs w:val="24"/>
          <w:lang w:val="sq-AL"/>
        </w:rPr>
        <w:t>sipas formularëve të kontrollit periodik bashkëlidhur.</w:t>
      </w:r>
    </w:p>
    <w:p w14:paraId="39EA16DD" w14:textId="5BEF3275" w:rsidR="00094A28" w:rsidRDefault="00094A28" w:rsidP="003B7447">
      <w:pPr>
        <w:pStyle w:val="NoSpacing"/>
        <w:numPr>
          <w:ilvl w:val="0"/>
          <w:numId w:val="3"/>
        </w:numPr>
        <w:spacing w:line="360" w:lineRule="auto"/>
        <w:jc w:val="both"/>
      </w:pPr>
      <w:r>
        <w:rPr>
          <w:rFonts w:ascii="Times New Roman" w:hAnsi="Times New Roman"/>
          <w:szCs w:val="24"/>
          <w:lang w:val="sq-AL"/>
        </w:rPr>
        <w:t>Kontrolle të pajijeve të rrjetit sipas formularëve bashkëlidhur.</w:t>
      </w:r>
    </w:p>
    <w:p w14:paraId="74FD58E5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36483384" w14:textId="0E195CDA" w:rsidR="00C8570E" w:rsidRDefault="004216A8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Bashkëlidhur relacionit është raporti i detajuar për periudhën një mujore të shërbimit të </w:t>
      </w:r>
      <w:r w:rsidR="00094A28">
        <w:rPr>
          <w:rFonts w:ascii="Times New Roman" w:hAnsi="Times New Roman"/>
          <w:szCs w:val="24"/>
          <w:lang w:val="sq-AL"/>
        </w:rPr>
        <w:t>bashkimi të operatorëve ekonomikë</w:t>
      </w:r>
      <w:r>
        <w:rPr>
          <w:rFonts w:ascii="Times New Roman" w:hAnsi="Times New Roman"/>
          <w:szCs w:val="24"/>
          <w:lang w:val="sq-AL"/>
        </w:rPr>
        <w:t xml:space="preserve"> “Dega Semos AL dhe “Infoteam SRL”, planin e veprimit për realizimin e kësaj kontrate</w:t>
      </w:r>
      <w:r w:rsidR="003B7B24">
        <w:rPr>
          <w:rFonts w:ascii="Times New Roman" w:hAnsi="Times New Roman"/>
          <w:szCs w:val="24"/>
          <w:lang w:val="sq-AL"/>
        </w:rPr>
        <w:t xml:space="preserve"> dhe formularët për kontrollet </w:t>
      </w:r>
      <w:r w:rsidR="003B7447">
        <w:rPr>
          <w:rFonts w:ascii="Times New Roman" w:hAnsi="Times New Roman"/>
          <w:szCs w:val="24"/>
          <w:lang w:val="sq-AL"/>
        </w:rPr>
        <w:t>përkatëse</w:t>
      </w:r>
      <w:r w:rsidR="003B7B24">
        <w:rPr>
          <w:rFonts w:ascii="Times New Roman" w:hAnsi="Times New Roman"/>
          <w:szCs w:val="24"/>
          <w:lang w:val="sq-AL"/>
        </w:rPr>
        <w:t>.</w:t>
      </w:r>
    </w:p>
    <w:p w14:paraId="0AED1F34" w14:textId="77777777" w:rsidR="003B7B24" w:rsidRDefault="003B7B24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45D2D5F9" w14:textId="39466075" w:rsidR="00C8570E" w:rsidRDefault="004216A8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Duke </w:t>
      </w:r>
      <w:r w:rsidR="00094A28">
        <w:rPr>
          <w:rFonts w:ascii="Times New Roman" w:hAnsi="Times New Roman"/>
          <w:szCs w:val="24"/>
          <w:lang w:val="sq-AL"/>
        </w:rPr>
        <w:t>j</w:t>
      </w:r>
      <w:r>
        <w:rPr>
          <w:rFonts w:ascii="Times New Roman" w:hAnsi="Times New Roman"/>
          <w:szCs w:val="24"/>
          <w:lang w:val="sq-AL"/>
        </w:rPr>
        <w:t>u falenderuar për mir</w:t>
      </w:r>
      <w:bookmarkStart w:id="0" w:name="__DdeLink__172_908163392"/>
      <w:r>
        <w:rPr>
          <w:rFonts w:ascii="Times New Roman" w:hAnsi="Times New Roman"/>
          <w:szCs w:val="24"/>
          <w:lang w:val="sq-AL"/>
        </w:rPr>
        <w:t>ë</w:t>
      </w:r>
      <w:bookmarkEnd w:id="0"/>
      <w:r>
        <w:rPr>
          <w:rFonts w:ascii="Times New Roman" w:hAnsi="Times New Roman"/>
          <w:szCs w:val="24"/>
          <w:lang w:val="sq-AL"/>
        </w:rPr>
        <w:t>kuptimin!</w:t>
      </w:r>
    </w:p>
    <w:p w14:paraId="44678141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51D6859C" w14:textId="22C644DF" w:rsidR="00C8570E" w:rsidRDefault="004216A8">
      <w:pPr>
        <w:spacing w:line="276" w:lineRule="auto"/>
        <w:jc w:val="center"/>
        <w:rPr>
          <w:b/>
          <w:lang w:val="sq-AL"/>
        </w:rPr>
      </w:pPr>
      <w:r>
        <w:rPr>
          <w:b/>
          <w:lang w:val="sq-AL"/>
        </w:rPr>
        <w:t>GRUPI I PUNËS</w:t>
      </w:r>
    </w:p>
    <w:p w14:paraId="2B4CDE1A" w14:textId="3EF16309" w:rsidR="003E7079" w:rsidRDefault="003E7079">
      <w:pPr>
        <w:spacing w:line="276" w:lineRule="auto"/>
        <w:jc w:val="center"/>
        <w:rPr>
          <w:b/>
          <w:lang w:val="sq-AL"/>
        </w:rPr>
      </w:pPr>
    </w:p>
    <w:p w14:paraId="4D713712" w14:textId="77777777" w:rsidR="003E7079" w:rsidRDefault="003E7079">
      <w:pPr>
        <w:spacing w:line="276" w:lineRule="auto"/>
        <w:jc w:val="center"/>
      </w:pPr>
    </w:p>
    <w:p w14:paraId="7CBCCDF8" w14:textId="13861274" w:rsidR="00C8570E" w:rsidRDefault="004216A8">
      <w:pPr>
        <w:spacing w:line="360" w:lineRule="auto"/>
      </w:pPr>
      <w:r>
        <w:rPr>
          <w:b/>
          <w:lang w:val="sq-AL"/>
        </w:rPr>
        <w:t>Dritan Kaloshi</w:t>
      </w:r>
      <w:r w:rsidR="003E7079">
        <w:rPr>
          <w:b/>
          <w:lang w:val="sq-AL"/>
        </w:rPr>
        <w:tab/>
      </w:r>
      <w:r w:rsidR="005248B7">
        <w:rPr>
          <w:b/>
          <w:lang w:val="sq-AL"/>
        </w:rPr>
        <w:t>Denis Gila</w:t>
      </w:r>
      <w:r w:rsidR="003E7079">
        <w:rPr>
          <w:b/>
          <w:lang w:val="sq-AL"/>
        </w:rPr>
        <w:t xml:space="preserve">      </w:t>
      </w:r>
      <w:r w:rsidR="003E7079">
        <w:rPr>
          <w:b/>
          <w:lang w:val="sq-AL"/>
        </w:rPr>
        <w:tab/>
      </w:r>
      <w:r>
        <w:rPr>
          <w:b/>
          <w:lang w:val="sq-AL"/>
        </w:rPr>
        <w:t>Aldi Muj</w:t>
      </w:r>
      <w:r w:rsidR="003E7079">
        <w:rPr>
          <w:b/>
          <w:lang w:val="sq-AL"/>
        </w:rPr>
        <w:t>a</w:t>
      </w:r>
      <w:r w:rsidR="003E7079">
        <w:rPr>
          <w:b/>
          <w:lang w:val="sq-AL"/>
        </w:rPr>
        <w:tab/>
        <w:t xml:space="preserve"> </w:t>
      </w:r>
      <w:r>
        <w:rPr>
          <w:b/>
          <w:lang w:val="sq-AL"/>
        </w:rPr>
        <w:t>Edlira Rama</w:t>
      </w:r>
      <w:r w:rsidR="003E7079">
        <w:rPr>
          <w:b/>
          <w:lang w:val="sq-AL"/>
        </w:rPr>
        <w:tab/>
      </w:r>
      <w:r w:rsidR="003E7079">
        <w:rPr>
          <w:b/>
          <w:lang w:val="sq-AL"/>
        </w:rPr>
        <w:tab/>
      </w:r>
      <w:r>
        <w:rPr>
          <w:b/>
          <w:lang w:val="sq-AL"/>
        </w:rPr>
        <w:t>Elvi Prifti</w:t>
      </w:r>
    </w:p>
    <w:sectPr w:rsidR="00C8570E" w:rsidSect="00AF6C1E">
      <w:footerReference w:type="default" r:id="rId8"/>
      <w:pgSz w:w="12240" w:h="15840"/>
      <w:pgMar w:top="540" w:right="1701" w:bottom="1134" w:left="1701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B678AE" w14:textId="77777777" w:rsidR="004D483C" w:rsidRDefault="004D483C">
      <w:r>
        <w:separator/>
      </w:r>
    </w:p>
  </w:endnote>
  <w:endnote w:type="continuationSeparator" w:id="0">
    <w:p w14:paraId="22F4E19C" w14:textId="77777777" w:rsidR="004D483C" w:rsidRDefault="004D4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EBCB1" w14:textId="77777777" w:rsidR="00C8570E" w:rsidRDefault="004216A8" w:rsidP="003B7B24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4" behindDoc="1" locked="0" layoutInCell="1" allowOverlap="1" wp14:anchorId="1FE3E3E1" wp14:editId="04A9FD31">
              <wp:simplePos x="0" y="0"/>
              <wp:positionH relativeFrom="column">
                <wp:posOffset>-340995</wp:posOffset>
              </wp:positionH>
              <wp:positionV relativeFrom="paragraph">
                <wp:posOffset>122555</wp:posOffset>
              </wp:positionV>
              <wp:extent cx="6173470" cy="1905"/>
              <wp:effectExtent l="0" t="0" r="0" b="0"/>
              <wp:wrapNone/>
              <wp:docPr id="2" name="Lin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920" cy="0"/>
                      </a:xfrm>
                      <a:prstGeom prst="line">
                        <a:avLst/>
                      </a:prstGeom>
                      <a:ln w="9360"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9E1B99B" id="Line 1" o:spid="_x0000_s1026" style="position:absolute;z-index:-503316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85pt,9.65pt" to="459.2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" stroked="f" strokeweight=".26mm"/>
          </w:pict>
        </mc:Fallback>
      </mc:AlternateContent>
    </w:r>
    <w:r w:rsidR="003B7B24">
      <w:t>_________________________________________________________________________</w:t>
    </w:r>
    <w:r>
      <w:rPr>
        <w:sz w:val="20"/>
        <w:szCs w:val="20"/>
      </w:rPr>
      <w:t xml:space="preserve">Kuvendi i Shqipërisë, Bulevardi “Dëshmorët e Kombit” Nr.4 – Tiranë. </w:t>
    </w:r>
    <w:r w:rsidR="00123043">
      <w:rPr>
        <w:rStyle w:val="InternetLink"/>
        <w:sz w:val="20"/>
        <w:szCs w:val="20"/>
      </w:rPr>
      <w:t>www</w:t>
    </w:r>
    <w:hyperlink r:id="rId1">
      <w:r>
        <w:rPr>
          <w:rStyle w:val="InternetLink"/>
          <w:sz w:val="20"/>
          <w:szCs w:val="20"/>
        </w:rPr>
        <w:t>.</w:t>
      </w:r>
    </w:hyperlink>
    <w:hyperlink r:id="rId2">
      <w:r>
        <w:rPr>
          <w:rStyle w:val="InternetLink"/>
          <w:sz w:val="20"/>
          <w:szCs w:val="20"/>
        </w:rPr>
        <w:t>parlament.al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237542" w14:textId="77777777" w:rsidR="004D483C" w:rsidRDefault="004D483C">
      <w:r>
        <w:separator/>
      </w:r>
    </w:p>
  </w:footnote>
  <w:footnote w:type="continuationSeparator" w:id="0">
    <w:p w14:paraId="003275F2" w14:textId="77777777" w:rsidR="004D483C" w:rsidRDefault="004D48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3068C2"/>
    <w:multiLevelType w:val="multilevel"/>
    <w:tmpl w:val="55EC9B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4317F4E"/>
    <w:multiLevelType w:val="hybridMultilevel"/>
    <w:tmpl w:val="A2CCD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91150"/>
    <w:multiLevelType w:val="multilevel"/>
    <w:tmpl w:val="B4B4FC08"/>
    <w:lvl w:ilvl="0">
      <w:start w:val="5"/>
      <w:numFmt w:val="bullet"/>
      <w:lvlText w:val="-"/>
      <w:lvlJc w:val="left"/>
      <w:pPr>
        <w:tabs>
          <w:tab w:val="num" w:pos="-720"/>
        </w:tabs>
        <w:ind w:left="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-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72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72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720"/>
        </w:tabs>
        <w:ind w:left="36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720"/>
        </w:tabs>
        <w:ind w:left="43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72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720"/>
        </w:tabs>
        <w:ind w:left="576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70E"/>
    <w:rsid w:val="00094A28"/>
    <w:rsid w:val="000C13A1"/>
    <w:rsid w:val="000D2215"/>
    <w:rsid w:val="00123043"/>
    <w:rsid w:val="001F7DCE"/>
    <w:rsid w:val="002A27C1"/>
    <w:rsid w:val="00312ECA"/>
    <w:rsid w:val="003B7447"/>
    <w:rsid w:val="003B7B24"/>
    <w:rsid w:val="003E7079"/>
    <w:rsid w:val="004216A8"/>
    <w:rsid w:val="004803AC"/>
    <w:rsid w:val="004D483C"/>
    <w:rsid w:val="0050005A"/>
    <w:rsid w:val="005248B7"/>
    <w:rsid w:val="0052548F"/>
    <w:rsid w:val="005316F3"/>
    <w:rsid w:val="005E58ED"/>
    <w:rsid w:val="00660F05"/>
    <w:rsid w:val="007A274C"/>
    <w:rsid w:val="007D37A9"/>
    <w:rsid w:val="007E42A7"/>
    <w:rsid w:val="00824ABA"/>
    <w:rsid w:val="00861DD5"/>
    <w:rsid w:val="00864922"/>
    <w:rsid w:val="00883229"/>
    <w:rsid w:val="0088538A"/>
    <w:rsid w:val="008B3EA5"/>
    <w:rsid w:val="008D3CD6"/>
    <w:rsid w:val="0096317B"/>
    <w:rsid w:val="009E4645"/>
    <w:rsid w:val="00AF6C1E"/>
    <w:rsid w:val="00B31273"/>
    <w:rsid w:val="00B7294E"/>
    <w:rsid w:val="00B87EF3"/>
    <w:rsid w:val="00BE7E65"/>
    <w:rsid w:val="00C36BCB"/>
    <w:rsid w:val="00C8570E"/>
    <w:rsid w:val="00D438B8"/>
    <w:rsid w:val="00D450D8"/>
    <w:rsid w:val="00E00FBD"/>
    <w:rsid w:val="00E87B61"/>
    <w:rsid w:val="00EC66AE"/>
    <w:rsid w:val="00EF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7ADB2"/>
  <w15:docId w15:val="{BFC7A18E-B641-4A1A-AEEA-198E6C73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8FD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qFormat/>
    <w:rsid w:val="00F0666F"/>
    <w:rPr>
      <w:rFonts w:ascii="Calibri" w:eastAsia="Calibri" w:hAnsi="Calibri" w:cs="Times New Roma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25D2F"/>
    <w:rPr>
      <w:rFonts w:ascii="Segoe UI" w:eastAsia="Times New Roman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63659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263659"/>
    <w:rPr>
      <w:rFonts w:ascii="Times New Roman" w:eastAsia="Times New Roman" w:hAnsi="Times New Roman" w:cs="Times New Roman"/>
      <w:sz w:val="24"/>
      <w:szCs w:val="24"/>
    </w:rPr>
  </w:style>
  <w:style w:type="character" w:customStyle="1" w:styleId="InternetLink">
    <w:name w:val="Internet Link"/>
    <w:basedOn w:val="DefaultParagraphFont"/>
    <w:rsid w:val="007E1400"/>
    <w:rPr>
      <w:color w:val="0000FF"/>
      <w:u w:val="single"/>
    </w:rPr>
  </w:style>
  <w:style w:type="character" w:customStyle="1" w:styleId="ListLabel1">
    <w:name w:val="ListLabel 1"/>
    <w:qFormat/>
    <w:rPr>
      <w:rFonts w:ascii="Times New Roman" w:eastAsia="Calibri" w:hAnsi="Times New Roman" w:cs="Times New Roman"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ascii="Times New Roman" w:eastAsia="Calibri" w:hAnsi="Times New Roman" w:cs="Times New Roman"/>
      <w:sz w:val="24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</w:style>
  <w:style w:type="character" w:customStyle="1" w:styleId="ListLabel16">
    <w:name w:val="ListLabel 16"/>
    <w:qFormat/>
    <w:rPr>
      <w:rFonts w:ascii="Times New Roman" w:hAnsi="Times New Roman" w:cs="Times New Roman"/>
      <w:sz w:val="24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Times New Roman"/>
      <w:sz w:val="24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sz w:val="20"/>
      <w:szCs w:val="2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link w:val="NoSpacingChar"/>
    <w:uiPriority w:val="1"/>
    <w:qFormat/>
    <w:rsid w:val="00F0666F"/>
    <w:rPr>
      <w:rFonts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25D2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63659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nhideWhenUsed/>
    <w:rsid w:val="00263659"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uiPriority w:val="34"/>
    <w:qFormat/>
    <w:rsid w:val="00C05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ament.al/" TargetMode="External"/><Relationship Id="rId1" Type="http://schemas.openxmlformats.org/officeDocument/2006/relationships/hyperlink" Target="http://www.parlament.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Dritan Kaloshi</dc:creator>
  <dc:description/>
  <cp:lastModifiedBy>Aldi Muja</cp:lastModifiedBy>
  <cp:revision>6</cp:revision>
  <cp:lastPrinted>2020-01-09T10:39:00Z</cp:lastPrinted>
  <dcterms:created xsi:type="dcterms:W3CDTF">2020-09-03T10:16:00Z</dcterms:created>
  <dcterms:modified xsi:type="dcterms:W3CDTF">2020-10-23T12:28:00Z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