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84AFC" w14:textId="7B9E630E" w:rsidR="00787295" w:rsidRPr="00787295" w:rsidRDefault="00787295">
      <w:pPr>
        <w:rPr>
          <w:rFonts w:ascii="Times New Roman" w:hAnsi="Times New Roman" w:cs="Times New Roman"/>
        </w:rPr>
      </w:pPr>
      <w:r w:rsidRPr="00787295">
        <w:rPr>
          <w:rFonts w:ascii="Times New Roman" w:hAnsi="Times New Roman" w:cs="Times New Roman"/>
          <w:noProof/>
        </w:rPr>
        <w:drawing>
          <wp:inline distT="0" distB="0" distL="0" distR="0" wp14:anchorId="32B0040B" wp14:editId="2597EB4C">
            <wp:extent cx="5924550" cy="828675"/>
            <wp:effectExtent l="0" t="0" r="0" b="9525"/>
            <wp:docPr id="2" name="Picture 2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2BB13" w14:textId="77777777" w:rsidR="00787295" w:rsidRPr="00787295" w:rsidRDefault="00787295" w:rsidP="00787295">
      <w:pPr>
        <w:jc w:val="center"/>
        <w:rPr>
          <w:rFonts w:ascii="Times New Roman" w:hAnsi="Times New Roman" w:cs="Times New Roman"/>
          <w:bCs/>
        </w:rPr>
      </w:pPr>
    </w:p>
    <w:p w14:paraId="563AD02D" w14:textId="53BFB305" w:rsidR="00787295" w:rsidRDefault="00787295" w:rsidP="002421E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421EA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Plani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vjetor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pranimeve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Shërbimin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Civil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Kuvendit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vitin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2023”</w:t>
      </w:r>
    </w:p>
    <w:p w14:paraId="7C43A8E5" w14:textId="77777777" w:rsidR="002421EA" w:rsidRPr="002421EA" w:rsidRDefault="002421EA" w:rsidP="002421E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295142DD" w14:textId="77777777" w:rsidR="00787295" w:rsidRPr="002421EA" w:rsidRDefault="00787295" w:rsidP="0078729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zbatim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Ligjit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nr.152/2013 “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nëpunësin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civil”,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ndryshuar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,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neni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18 “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Plani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vjetor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pranimit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shërbimin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civil”;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Vendimit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Këshillit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Ministrave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nr.108,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datë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26.02.2014 “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planin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vjetor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pranimit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shërbimin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civil”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vendimeve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Byrosë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Kuvendit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miratimin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ndryshimeve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strukturë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>:</w:t>
      </w:r>
    </w:p>
    <w:p w14:paraId="2D7EDD12" w14:textId="77777777" w:rsidR="00787295" w:rsidRPr="002421EA" w:rsidRDefault="00787295" w:rsidP="0078729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1EA">
        <w:rPr>
          <w:rFonts w:ascii="Times New Roman" w:hAnsi="Times New Roman" w:cs="Times New Roman"/>
          <w:b/>
          <w:sz w:val="24"/>
          <w:szCs w:val="24"/>
        </w:rPr>
        <w:t>VENDOSA:</w:t>
      </w:r>
    </w:p>
    <w:p w14:paraId="76F3CBA2" w14:textId="77777777" w:rsidR="00787295" w:rsidRPr="002421EA" w:rsidRDefault="00787295" w:rsidP="0078729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Shpalljen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planit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vjetor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pranimeve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Shërbimin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Civil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Kuvendit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Shqipërisë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vitin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kalendarik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2023,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sipas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listës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mëposhtme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>:</w:t>
      </w:r>
    </w:p>
    <w:p w14:paraId="01D80CBA" w14:textId="77777777" w:rsidR="00787295" w:rsidRPr="00787295" w:rsidRDefault="00787295" w:rsidP="00787295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9468" w:type="dxa"/>
        <w:tblInd w:w="0" w:type="dxa"/>
        <w:tblLook w:val="04A0" w:firstRow="1" w:lastRow="0" w:firstColumn="1" w:lastColumn="0" w:noHBand="0" w:noVBand="1"/>
      </w:tblPr>
      <w:tblGrid>
        <w:gridCol w:w="557"/>
        <w:gridCol w:w="2319"/>
        <w:gridCol w:w="3352"/>
        <w:gridCol w:w="1620"/>
        <w:gridCol w:w="1620"/>
      </w:tblGrid>
      <w:tr w:rsidR="00787295" w:rsidRPr="00787295" w14:paraId="6ADADB8D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ED3F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7423" w14:textId="77777777" w:rsidR="00787295" w:rsidRPr="00787295" w:rsidRDefault="00787295" w:rsidP="00F64AA5">
            <w:pPr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Pozicioni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42EC" w14:textId="77777777" w:rsidR="00787295" w:rsidRPr="00787295" w:rsidRDefault="00787295" w:rsidP="00F64AA5">
            <w:pPr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Shërbimi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3A43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Vende të lira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1726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Kategoria e pagës</w:t>
            </w:r>
          </w:p>
        </w:tc>
      </w:tr>
      <w:tr w:rsidR="00787295" w:rsidRPr="00787295" w14:paraId="164E9123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ACC0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3DC1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 xml:space="preserve">Drejtor </w:t>
            </w:r>
          </w:p>
          <w:p w14:paraId="5E8B068E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4F94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 xml:space="preserve">Shërbimi i Transportit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9A02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 xml:space="preserve">1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363D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II a</w:t>
            </w:r>
          </w:p>
        </w:tc>
      </w:tr>
      <w:tr w:rsidR="00787295" w:rsidRPr="00787295" w14:paraId="6CA6078E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B06C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0EBA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 xml:space="preserve">Specialist 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DA32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Sektori i Projekteve</w:t>
            </w:r>
          </w:p>
          <w:p w14:paraId="362BAE32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7B92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6DDA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III b</w:t>
            </w:r>
          </w:p>
        </w:tc>
      </w:tr>
      <w:tr w:rsidR="00787295" w:rsidRPr="00787295" w14:paraId="16C34C07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B7BD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AFE5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Këshilltar</w:t>
            </w:r>
          </w:p>
          <w:p w14:paraId="0CE59CB1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E420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Shërbimi i Komisioneve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97CF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C786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II  b</w:t>
            </w:r>
          </w:p>
        </w:tc>
      </w:tr>
      <w:tr w:rsidR="00787295" w:rsidRPr="00787295" w14:paraId="7253C852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750B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4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124B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Këshilltar juridik</w:t>
            </w:r>
          </w:p>
          <w:p w14:paraId="202DA549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936D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Juridik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6F07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1C63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II b</w:t>
            </w:r>
          </w:p>
        </w:tc>
      </w:tr>
      <w:tr w:rsidR="00787295" w:rsidRPr="00787295" w14:paraId="5ECF65F1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E123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5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AC32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Këshilltar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C1A6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Nënkomisioni për mbikqyrjen e buxhetit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BBB9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6771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II b</w:t>
            </w:r>
          </w:p>
        </w:tc>
      </w:tr>
      <w:tr w:rsidR="00787295" w:rsidRPr="00787295" w14:paraId="5FEEDAE6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AD2F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CDBA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Këshilltar</w:t>
            </w:r>
          </w:p>
          <w:p w14:paraId="0F171065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B289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Shërbimi i Seancës Plenare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DBF4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0398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II b</w:t>
            </w:r>
          </w:p>
        </w:tc>
      </w:tr>
      <w:tr w:rsidR="00787295" w:rsidRPr="00787295" w14:paraId="294DE0C0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8CFB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7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7ACF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Këshilltarë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3A2F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 xml:space="preserve">Shërbimi i Kërkimit të Analizës </w:t>
            </w:r>
          </w:p>
          <w:p w14:paraId="79CDCE86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E662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 xml:space="preserve">2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399C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II b</w:t>
            </w:r>
          </w:p>
        </w:tc>
      </w:tr>
      <w:tr w:rsidR="00787295" w:rsidRPr="00787295" w14:paraId="43AE2E4D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FFBE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8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D545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Shef Sektori</w:t>
            </w:r>
          </w:p>
          <w:p w14:paraId="0B108938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D1F5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Shërbimi i Edukimit Qytetar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68B7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FD9D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III a</w:t>
            </w:r>
          </w:p>
        </w:tc>
      </w:tr>
      <w:tr w:rsidR="00787295" w:rsidRPr="00787295" w14:paraId="07C632F9" w14:textId="77777777" w:rsidTr="00F64AA5">
        <w:trPr>
          <w:trHeight w:val="42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17A4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9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B5FD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 xml:space="preserve">Specialist </w:t>
            </w:r>
          </w:p>
          <w:p w14:paraId="7838625B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26C9" w14:textId="77777777" w:rsidR="00787295" w:rsidRPr="00787295" w:rsidRDefault="00787295" w:rsidP="00F64AA5">
            <w:pPr>
              <w:rPr>
                <w:rFonts w:cs="Times New Roman"/>
                <w:b/>
              </w:rPr>
            </w:pPr>
            <w:r w:rsidRPr="00787295">
              <w:rPr>
                <w:rFonts w:cs="Times New Roman"/>
                <w:bCs/>
              </w:rPr>
              <w:t>Shërbimi i Edukimit Qytetar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ABE3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E626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/>
              </w:rPr>
              <w:t xml:space="preserve"> </w:t>
            </w:r>
            <w:r w:rsidRPr="00787295">
              <w:rPr>
                <w:rFonts w:cs="Times New Roman"/>
                <w:bCs/>
              </w:rPr>
              <w:t>III b</w:t>
            </w:r>
          </w:p>
        </w:tc>
      </w:tr>
      <w:tr w:rsidR="00787295" w:rsidRPr="00787295" w14:paraId="6795CCC9" w14:textId="77777777" w:rsidTr="00F64AA5">
        <w:trPr>
          <w:trHeight w:val="42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34E6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10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4F78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 xml:space="preserve">Specialist </w:t>
            </w:r>
          </w:p>
          <w:p w14:paraId="7AD5885B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FC1F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 xml:space="preserve">Shërbimi i Bashkëpunimit me Organizatat Ndërkombëtare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3535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2D83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Cs/>
              </w:rPr>
              <w:t>III b</w:t>
            </w:r>
          </w:p>
        </w:tc>
      </w:tr>
      <w:tr w:rsidR="00787295" w:rsidRPr="00787295" w14:paraId="0C7C8D97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1ED2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11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5C64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Specialistë</w:t>
            </w:r>
          </w:p>
          <w:p w14:paraId="58525D24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0ECF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Shërbimi i Teknologjisë së Informacionit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0825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5179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III b</w:t>
            </w:r>
          </w:p>
        </w:tc>
      </w:tr>
    </w:tbl>
    <w:p w14:paraId="21508C6F" w14:textId="77777777" w:rsidR="00787295" w:rsidRPr="00787295" w:rsidRDefault="00787295" w:rsidP="00787295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2A28491B" w14:textId="77777777" w:rsidR="00787295" w:rsidRPr="00787295" w:rsidRDefault="00787295" w:rsidP="00787295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66894EEC" w14:textId="77777777" w:rsidR="00787295" w:rsidRPr="00787295" w:rsidRDefault="00787295" w:rsidP="00787295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3CA5A3D4" w14:textId="77777777" w:rsidR="00787295" w:rsidRPr="002421EA" w:rsidRDefault="00787295" w:rsidP="0078729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Shpallja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konkurseve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mësipërme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, me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procedurën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lëvizjes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paralele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apo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rekrutimit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shërbimin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civil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nivelin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ekzekutiv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me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procedurën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lëvizjes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paralele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apo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ngritjen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detyrë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nivelet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ulta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mesme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larta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drejtuese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, do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bëhet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portalin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Shërbimi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Kombëtar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Punësimit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faqen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internetit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Kuvendit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Shqipërisë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E8FAF47" w14:textId="77777777" w:rsidR="00787295" w:rsidRPr="00787295" w:rsidRDefault="00787295">
      <w:pPr>
        <w:rPr>
          <w:rFonts w:ascii="Times New Roman" w:hAnsi="Times New Roman" w:cs="Times New Roman"/>
        </w:rPr>
      </w:pPr>
    </w:p>
    <w:sectPr w:rsidR="00787295" w:rsidRPr="00787295" w:rsidSect="00787295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295"/>
    <w:rsid w:val="002421EA"/>
    <w:rsid w:val="00787295"/>
    <w:rsid w:val="00A80F8F"/>
    <w:rsid w:val="00CE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25611"/>
  <w15:chartTrackingRefBased/>
  <w15:docId w15:val="{84DAEFA2-45B7-41D1-AA42-1DEEB084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7295"/>
    <w:pPr>
      <w:spacing w:after="0" w:line="240" w:lineRule="auto"/>
    </w:pPr>
    <w:rPr>
      <w:rFonts w:ascii="Times New Roman" w:hAnsi="Times New Roman"/>
      <w:sz w:val="24"/>
      <w:lang w:val="sq-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Marinela Skenderaj</dc:creator>
  <cp:keywords/>
  <dc:description/>
  <cp:lastModifiedBy>Celjeta Pashaj</cp:lastModifiedBy>
  <cp:revision>4</cp:revision>
  <dcterms:created xsi:type="dcterms:W3CDTF">2023-01-12T09:31:00Z</dcterms:created>
  <dcterms:modified xsi:type="dcterms:W3CDTF">2023-01-12T09:42:00Z</dcterms:modified>
</cp:coreProperties>
</file>