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DFD6B" w14:textId="77777777" w:rsidR="00200B0C" w:rsidRPr="00D67349" w:rsidRDefault="00200B0C" w:rsidP="00200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67349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7D781D1" wp14:editId="719BEB17">
            <wp:extent cx="485775" cy="571500"/>
            <wp:effectExtent l="0" t="0" r="9525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9C36" w14:textId="77777777" w:rsidR="00200B0C" w:rsidRPr="00507AF2" w:rsidRDefault="00200B0C" w:rsidP="00200B0C">
      <w:pPr>
        <w:pStyle w:val="NoSpacing"/>
        <w:jc w:val="center"/>
        <w:rPr>
          <w:rFonts w:ascii="Times New Roman" w:hAnsi="Times New Roman"/>
          <w:b/>
          <w:iCs/>
          <w:sz w:val="28"/>
          <w:szCs w:val="28"/>
          <w:lang w:val="it-IT"/>
        </w:rPr>
      </w:pPr>
      <w:r w:rsidRPr="00507AF2">
        <w:rPr>
          <w:rFonts w:ascii="Times New Roman" w:hAnsi="Times New Roman"/>
          <w:b/>
          <w:iCs/>
          <w:sz w:val="28"/>
          <w:szCs w:val="28"/>
          <w:lang w:val="it-IT"/>
        </w:rPr>
        <w:t>REPUBLIKA E SHQIPËRISË</w:t>
      </w:r>
    </w:p>
    <w:p w14:paraId="1CB868C9" w14:textId="77777777" w:rsidR="00200B0C" w:rsidRPr="00D67349" w:rsidRDefault="00200B0C" w:rsidP="00200B0C">
      <w:pPr>
        <w:tabs>
          <w:tab w:val="left" w:pos="11199"/>
        </w:tabs>
        <w:jc w:val="center"/>
        <w:rPr>
          <w:b/>
          <w:sz w:val="28"/>
          <w:szCs w:val="28"/>
        </w:rPr>
      </w:pPr>
      <w:r w:rsidRPr="00D67349">
        <w:rPr>
          <w:b/>
          <w:sz w:val="28"/>
          <w:szCs w:val="28"/>
        </w:rPr>
        <w:t>Kuvendi</w:t>
      </w:r>
    </w:p>
    <w:p w14:paraId="69989E17" w14:textId="77777777" w:rsidR="00200B0C" w:rsidRPr="00D67349" w:rsidRDefault="00200B0C" w:rsidP="00200B0C">
      <w:pPr>
        <w:tabs>
          <w:tab w:val="left" w:pos="7920"/>
          <w:tab w:val="left" w:pos="8222"/>
        </w:tabs>
        <w:jc w:val="center"/>
        <w:rPr>
          <w:rFonts w:eastAsia="Calibri"/>
          <w:b/>
          <w:sz w:val="28"/>
          <w:szCs w:val="28"/>
        </w:rPr>
      </w:pPr>
    </w:p>
    <w:p w14:paraId="1EF5C59A" w14:textId="77777777" w:rsidR="00200B0C" w:rsidRDefault="00200B0C" w:rsidP="00200B0C">
      <w:pPr>
        <w:tabs>
          <w:tab w:val="left" w:pos="7920"/>
          <w:tab w:val="left" w:pos="8222"/>
        </w:tabs>
        <w:jc w:val="center"/>
        <w:rPr>
          <w:rFonts w:eastAsia="Calibri"/>
          <w:b/>
          <w:sz w:val="28"/>
          <w:szCs w:val="28"/>
        </w:rPr>
      </w:pPr>
    </w:p>
    <w:p w14:paraId="55AA7857" w14:textId="77777777" w:rsidR="00200B0C" w:rsidRDefault="00200B0C" w:rsidP="00200B0C">
      <w:pPr>
        <w:tabs>
          <w:tab w:val="left" w:pos="7920"/>
          <w:tab w:val="left" w:pos="8222"/>
        </w:tabs>
        <w:jc w:val="center"/>
        <w:rPr>
          <w:rFonts w:eastAsia="Calibri"/>
          <w:b/>
          <w:sz w:val="28"/>
          <w:szCs w:val="28"/>
        </w:rPr>
      </w:pPr>
      <w:r w:rsidRPr="00F56120">
        <w:rPr>
          <w:rFonts w:eastAsia="Calibri"/>
          <w:b/>
          <w:sz w:val="28"/>
          <w:szCs w:val="28"/>
        </w:rPr>
        <w:t>P R O J E K T L I GJ</w:t>
      </w:r>
    </w:p>
    <w:p w14:paraId="2BC544A0" w14:textId="77777777" w:rsidR="005C7164" w:rsidRPr="00F56120" w:rsidRDefault="005C7164" w:rsidP="00200B0C">
      <w:pPr>
        <w:tabs>
          <w:tab w:val="left" w:pos="7920"/>
          <w:tab w:val="left" w:pos="8222"/>
        </w:tabs>
        <w:jc w:val="center"/>
        <w:rPr>
          <w:rFonts w:eastAsia="Calibri"/>
          <w:b/>
          <w:sz w:val="28"/>
          <w:szCs w:val="28"/>
        </w:rPr>
      </w:pPr>
    </w:p>
    <w:p w14:paraId="5F62938A" w14:textId="77777777" w:rsidR="009D33A7" w:rsidRPr="007476C2" w:rsidRDefault="009D33A7" w:rsidP="007476C2">
      <w:pPr>
        <w:jc w:val="center"/>
        <w:rPr>
          <w:bCs/>
          <w:i/>
          <w:sz w:val="28"/>
          <w:szCs w:val="28"/>
        </w:rPr>
      </w:pPr>
      <w:r w:rsidRPr="007476C2">
        <w:rPr>
          <w:b/>
          <w:bCs/>
          <w:sz w:val="28"/>
          <w:szCs w:val="28"/>
        </w:rPr>
        <w:tab/>
      </w:r>
      <w:r w:rsidRPr="007476C2">
        <w:rPr>
          <w:b/>
          <w:bCs/>
          <w:sz w:val="28"/>
          <w:szCs w:val="28"/>
        </w:rPr>
        <w:tab/>
      </w:r>
      <w:r w:rsidRPr="007476C2">
        <w:rPr>
          <w:b/>
          <w:bCs/>
          <w:sz w:val="28"/>
          <w:szCs w:val="28"/>
        </w:rPr>
        <w:tab/>
      </w:r>
    </w:p>
    <w:p w14:paraId="63C2EEAC" w14:textId="28C7A543" w:rsidR="009D33A7" w:rsidRPr="007476C2" w:rsidRDefault="005C7164" w:rsidP="007476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Nr.</w:t>
      </w:r>
      <w:r w:rsidR="009D33A7" w:rsidRPr="007476C2">
        <w:rPr>
          <w:b/>
          <w:bCs/>
          <w:sz w:val="28"/>
          <w:szCs w:val="28"/>
        </w:rPr>
        <w:t>_____/202</w:t>
      </w:r>
      <w:r w:rsidR="007C37B1" w:rsidRPr="007476C2">
        <w:rPr>
          <w:b/>
          <w:bCs/>
          <w:sz w:val="28"/>
          <w:szCs w:val="28"/>
        </w:rPr>
        <w:t>3</w:t>
      </w:r>
    </w:p>
    <w:p w14:paraId="484B18A5" w14:textId="77777777" w:rsidR="009D33A7" w:rsidRPr="007476C2" w:rsidRDefault="009D33A7" w:rsidP="007476C2">
      <w:pPr>
        <w:rPr>
          <w:rFonts w:eastAsia="Calibri"/>
          <w:b/>
          <w:sz w:val="28"/>
          <w:szCs w:val="28"/>
        </w:rPr>
      </w:pPr>
    </w:p>
    <w:p w14:paraId="0A6C5ED4" w14:textId="77777777" w:rsidR="007476C2" w:rsidRPr="007476C2" w:rsidRDefault="009D33A7" w:rsidP="007476C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  <w:r w:rsidRPr="007476C2">
        <w:rPr>
          <w:rFonts w:eastAsia="MS Mincho"/>
          <w:b/>
          <w:sz w:val="28"/>
          <w:szCs w:val="28"/>
        </w:rPr>
        <w:t xml:space="preserve"> PËR</w:t>
      </w:r>
      <w:r w:rsidR="00B307E0" w:rsidRPr="007476C2">
        <w:rPr>
          <w:rFonts w:eastAsia="MS Mincho"/>
          <w:b/>
          <w:sz w:val="28"/>
          <w:szCs w:val="28"/>
        </w:rPr>
        <w:t xml:space="preserve"> </w:t>
      </w:r>
    </w:p>
    <w:p w14:paraId="699296EA" w14:textId="77777777" w:rsidR="007476C2" w:rsidRPr="007476C2" w:rsidRDefault="007476C2" w:rsidP="007476C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</w:p>
    <w:p w14:paraId="03FD5BD2" w14:textId="5A8691A2" w:rsidR="00B307E0" w:rsidRPr="00200B0C" w:rsidRDefault="004478B8" w:rsidP="007476C2">
      <w:pPr>
        <w:tabs>
          <w:tab w:val="left" w:pos="1500"/>
        </w:tabs>
        <w:jc w:val="center"/>
        <w:rPr>
          <w:rFonts w:eastAsia="MS Mincho"/>
          <w:b/>
          <w:sz w:val="28"/>
          <w:szCs w:val="28"/>
          <w:u w:val="single"/>
        </w:rPr>
      </w:pPr>
      <w:r w:rsidRPr="00200B0C">
        <w:rPr>
          <w:rFonts w:eastAsia="MS Mincho"/>
          <w:b/>
          <w:sz w:val="28"/>
          <w:szCs w:val="28"/>
          <w:u w:val="single"/>
        </w:rPr>
        <w:t>DISA SHTESA DHE NDRYSHIME</w:t>
      </w:r>
      <w:r w:rsidR="005C7164">
        <w:rPr>
          <w:rFonts w:eastAsia="MS Mincho"/>
          <w:b/>
          <w:sz w:val="28"/>
          <w:szCs w:val="28"/>
          <w:u w:val="single"/>
        </w:rPr>
        <w:t xml:space="preserve"> NË LIGJIN NR.</w:t>
      </w:r>
      <w:r w:rsidR="009D33A7" w:rsidRPr="00200B0C">
        <w:rPr>
          <w:rFonts w:eastAsia="MS Mincho"/>
          <w:b/>
          <w:sz w:val="28"/>
          <w:szCs w:val="28"/>
          <w:u w:val="single"/>
        </w:rPr>
        <w:t xml:space="preserve">80/2020, </w:t>
      </w:r>
    </w:p>
    <w:p w14:paraId="29B82DA7" w14:textId="77777777" w:rsidR="009D33A7" w:rsidRPr="00200B0C" w:rsidRDefault="009D33A7" w:rsidP="007476C2">
      <w:pPr>
        <w:tabs>
          <w:tab w:val="left" w:pos="1500"/>
        </w:tabs>
        <w:jc w:val="center"/>
        <w:rPr>
          <w:rFonts w:eastAsia="MS Mincho"/>
          <w:b/>
          <w:sz w:val="28"/>
          <w:szCs w:val="28"/>
          <w:u w:val="single"/>
        </w:rPr>
      </w:pPr>
      <w:r w:rsidRPr="00200B0C">
        <w:rPr>
          <w:rFonts w:eastAsia="MS Mincho"/>
          <w:b/>
          <w:sz w:val="28"/>
          <w:szCs w:val="28"/>
          <w:u w:val="single"/>
        </w:rPr>
        <w:t>“PËR POLICINË E BURGJEVE”</w:t>
      </w:r>
    </w:p>
    <w:p w14:paraId="19BC3982" w14:textId="77777777" w:rsidR="009D33A7" w:rsidRPr="007476C2" w:rsidRDefault="009D33A7" w:rsidP="007476C2">
      <w:pPr>
        <w:tabs>
          <w:tab w:val="left" w:pos="1500"/>
        </w:tabs>
        <w:jc w:val="both"/>
        <w:rPr>
          <w:sz w:val="28"/>
          <w:szCs w:val="28"/>
        </w:rPr>
      </w:pPr>
    </w:p>
    <w:p w14:paraId="64F701E5" w14:textId="7CFB7462" w:rsidR="009D33A7" w:rsidRPr="007476C2" w:rsidRDefault="009D33A7" w:rsidP="007476C2">
      <w:pPr>
        <w:tabs>
          <w:tab w:val="left" w:pos="1500"/>
        </w:tabs>
        <w:jc w:val="both"/>
        <w:rPr>
          <w:sz w:val="28"/>
          <w:szCs w:val="28"/>
        </w:rPr>
      </w:pPr>
      <w:r w:rsidRPr="007476C2">
        <w:rPr>
          <w:sz w:val="28"/>
          <w:szCs w:val="28"/>
        </w:rPr>
        <w:t xml:space="preserve">Në mbështetje të neneve 78 dhe 83, pika 1, të Kushtetutës, me propozimin e Këshillit të Ministrave, </w:t>
      </w:r>
      <w:r w:rsidR="007476C2" w:rsidRPr="007476C2">
        <w:rPr>
          <w:sz w:val="28"/>
          <w:szCs w:val="28"/>
        </w:rPr>
        <w:t>Kuvendi i Republik</w:t>
      </w:r>
      <w:r w:rsidR="005C7164">
        <w:rPr>
          <w:sz w:val="28"/>
          <w:szCs w:val="28"/>
        </w:rPr>
        <w:t>ë</w:t>
      </w:r>
      <w:r w:rsidR="007476C2" w:rsidRPr="007476C2">
        <w:rPr>
          <w:sz w:val="28"/>
          <w:szCs w:val="28"/>
        </w:rPr>
        <w:t>s s</w:t>
      </w:r>
      <w:r w:rsidR="005C7164">
        <w:rPr>
          <w:sz w:val="28"/>
          <w:szCs w:val="28"/>
        </w:rPr>
        <w:t>ë</w:t>
      </w:r>
      <w:r w:rsidR="007476C2" w:rsidRPr="007476C2">
        <w:rPr>
          <w:sz w:val="28"/>
          <w:szCs w:val="28"/>
        </w:rPr>
        <w:t xml:space="preserve"> Shqip</w:t>
      </w:r>
      <w:r w:rsidR="005C7164">
        <w:rPr>
          <w:sz w:val="28"/>
          <w:szCs w:val="28"/>
        </w:rPr>
        <w:t>ë</w:t>
      </w:r>
      <w:r w:rsidR="007476C2" w:rsidRPr="007476C2">
        <w:rPr>
          <w:sz w:val="28"/>
          <w:szCs w:val="28"/>
        </w:rPr>
        <w:t>ris</w:t>
      </w:r>
      <w:r w:rsidR="005C7164">
        <w:rPr>
          <w:sz w:val="28"/>
          <w:szCs w:val="28"/>
        </w:rPr>
        <w:t>ë</w:t>
      </w:r>
    </w:p>
    <w:p w14:paraId="0334AA5C" w14:textId="77777777" w:rsidR="009D33A7" w:rsidRPr="007476C2" w:rsidRDefault="009D33A7" w:rsidP="007476C2">
      <w:pPr>
        <w:tabs>
          <w:tab w:val="left" w:pos="1500"/>
        </w:tabs>
        <w:jc w:val="center"/>
        <w:rPr>
          <w:sz w:val="28"/>
          <w:szCs w:val="28"/>
        </w:rPr>
      </w:pPr>
    </w:p>
    <w:p w14:paraId="16784618" w14:textId="3711382E" w:rsidR="009D33A7" w:rsidRPr="007476C2" w:rsidRDefault="009D33A7" w:rsidP="007476C2">
      <w:pPr>
        <w:tabs>
          <w:tab w:val="left" w:pos="1500"/>
        </w:tabs>
        <w:jc w:val="center"/>
        <w:rPr>
          <w:b/>
          <w:bCs/>
          <w:sz w:val="28"/>
          <w:szCs w:val="28"/>
        </w:rPr>
      </w:pPr>
      <w:r w:rsidRPr="007476C2">
        <w:rPr>
          <w:b/>
          <w:bCs/>
          <w:sz w:val="28"/>
          <w:szCs w:val="28"/>
        </w:rPr>
        <w:t>V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E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N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D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O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S</w:t>
      </w:r>
      <w:r w:rsidR="007476C2" w:rsidRPr="007476C2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I:</w:t>
      </w:r>
    </w:p>
    <w:p w14:paraId="1F25C2D1" w14:textId="77777777" w:rsidR="009D33A7" w:rsidRPr="007476C2" w:rsidRDefault="009D33A7" w:rsidP="007476C2">
      <w:pPr>
        <w:tabs>
          <w:tab w:val="left" w:pos="1500"/>
        </w:tabs>
        <w:rPr>
          <w:sz w:val="28"/>
          <w:szCs w:val="28"/>
        </w:rPr>
      </w:pPr>
    </w:p>
    <w:p w14:paraId="06AF89F8" w14:textId="2930D91A" w:rsidR="009D33A7" w:rsidRPr="007476C2" w:rsidRDefault="009D33A7" w:rsidP="007476C2">
      <w:pPr>
        <w:tabs>
          <w:tab w:val="left" w:pos="1500"/>
        </w:tabs>
        <w:jc w:val="both"/>
        <w:rPr>
          <w:sz w:val="28"/>
          <w:szCs w:val="28"/>
        </w:rPr>
      </w:pPr>
      <w:r w:rsidRPr="007476C2">
        <w:rPr>
          <w:sz w:val="28"/>
          <w:szCs w:val="28"/>
        </w:rPr>
        <w:t>Në ligjin nr.80/2020</w:t>
      </w:r>
      <w:r w:rsidR="004478B8" w:rsidRPr="007476C2">
        <w:rPr>
          <w:sz w:val="28"/>
          <w:szCs w:val="28"/>
        </w:rPr>
        <w:t>,</w:t>
      </w:r>
      <w:r w:rsidRPr="007476C2">
        <w:rPr>
          <w:sz w:val="28"/>
          <w:szCs w:val="28"/>
        </w:rPr>
        <w:t xml:space="preserve"> “Për Policinë e Burgjeve”</w:t>
      </w:r>
      <w:r w:rsidR="004478B8" w:rsidRPr="007476C2">
        <w:rPr>
          <w:sz w:val="28"/>
          <w:szCs w:val="28"/>
        </w:rPr>
        <w:t>,</w:t>
      </w:r>
      <w:r w:rsidRPr="007476C2">
        <w:rPr>
          <w:sz w:val="28"/>
          <w:szCs w:val="28"/>
        </w:rPr>
        <w:t xml:space="preserve"> bëhen </w:t>
      </w:r>
      <w:r w:rsidR="004478B8" w:rsidRPr="007476C2">
        <w:rPr>
          <w:sz w:val="28"/>
          <w:szCs w:val="28"/>
        </w:rPr>
        <w:t>këto shtesa dhe ndryshime</w:t>
      </w:r>
      <w:r w:rsidRPr="007476C2">
        <w:rPr>
          <w:sz w:val="28"/>
          <w:szCs w:val="28"/>
        </w:rPr>
        <w:t>:</w:t>
      </w:r>
    </w:p>
    <w:p w14:paraId="174CB1DC" w14:textId="77777777" w:rsidR="002B312F" w:rsidRPr="007476C2" w:rsidRDefault="002B312F" w:rsidP="007476C2">
      <w:pPr>
        <w:tabs>
          <w:tab w:val="left" w:pos="1500"/>
        </w:tabs>
        <w:jc w:val="both"/>
        <w:rPr>
          <w:sz w:val="28"/>
          <w:szCs w:val="28"/>
        </w:rPr>
      </w:pPr>
    </w:p>
    <w:p w14:paraId="2C640CD1" w14:textId="664D6440" w:rsidR="00AB18E0" w:rsidRPr="007476C2" w:rsidRDefault="00AB18E0" w:rsidP="007476C2">
      <w:pPr>
        <w:tabs>
          <w:tab w:val="left" w:pos="1500"/>
        </w:tabs>
        <w:jc w:val="center"/>
        <w:rPr>
          <w:b/>
          <w:bCs/>
          <w:sz w:val="28"/>
          <w:szCs w:val="28"/>
          <w:lang w:eastAsia="en-GB"/>
        </w:rPr>
      </w:pPr>
      <w:r w:rsidRPr="007476C2">
        <w:rPr>
          <w:b/>
          <w:bCs/>
          <w:sz w:val="28"/>
          <w:szCs w:val="28"/>
          <w:lang w:eastAsia="en-GB"/>
        </w:rPr>
        <w:t>Neni 1</w:t>
      </w:r>
    </w:p>
    <w:p w14:paraId="420BDF77" w14:textId="77777777" w:rsidR="00AB18E0" w:rsidRPr="007476C2" w:rsidRDefault="00AB18E0" w:rsidP="007476C2">
      <w:pPr>
        <w:tabs>
          <w:tab w:val="left" w:pos="1500"/>
        </w:tabs>
        <w:jc w:val="center"/>
        <w:rPr>
          <w:sz w:val="28"/>
          <w:szCs w:val="28"/>
          <w:lang w:eastAsia="en-GB"/>
        </w:rPr>
      </w:pPr>
    </w:p>
    <w:p w14:paraId="23CC6070" w14:textId="3ADDDA89" w:rsidR="00AB18E0" w:rsidRDefault="00AB18E0" w:rsidP="007476C2">
      <w:pPr>
        <w:tabs>
          <w:tab w:val="left" w:pos="450"/>
        </w:tabs>
        <w:jc w:val="both"/>
        <w:rPr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 xml:space="preserve">Në nenin 14 bëhen ndryshimet </w:t>
      </w:r>
      <w:r w:rsidR="005C7164">
        <w:rPr>
          <w:sz w:val="28"/>
          <w:szCs w:val="28"/>
          <w:lang w:eastAsia="en-GB"/>
        </w:rPr>
        <w:t>e mëposhtme</w:t>
      </w:r>
      <w:r w:rsidRPr="007476C2">
        <w:rPr>
          <w:sz w:val="28"/>
          <w:szCs w:val="28"/>
          <w:lang w:eastAsia="en-GB"/>
        </w:rPr>
        <w:t>:</w:t>
      </w:r>
    </w:p>
    <w:p w14:paraId="176AF2E9" w14:textId="77777777" w:rsidR="007476C2" w:rsidRPr="007476C2" w:rsidRDefault="007476C2" w:rsidP="007476C2">
      <w:pPr>
        <w:tabs>
          <w:tab w:val="left" w:pos="450"/>
        </w:tabs>
        <w:jc w:val="both"/>
        <w:rPr>
          <w:sz w:val="28"/>
          <w:szCs w:val="28"/>
          <w:lang w:eastAsia="en-GB"/>
        </w:rPr>
      </w:pPr>
    </w:p>
    <w:p w14:paraId="0ABD36B6" w14:textId="132312E2" w:rsidR="00AB18E0" w:rsidRPr="007476C2" w:rsidRDefault="005C7164" w:rsidP="007476C2">
      <w:pPr>
        <w:pStyle w:val="ListParagraph"/>
        <w:numPr>
          <w:ilvl w:val="0"/>
          <w:numId w:val="9"/>
        </w:numPr>
        <w:tabs>
          <w:tab w:val="left" w:pos="450"/>
        </w:tabs>
        <w:ind w:left="0" w:firstLine="18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Pika 1 ndryshohet,</w:t>
      </w:r>
      <w:r w:rsidR="00AB18E0" w:rsidRPr="007476C2">
        <w:rPr>
          <w:sz w:val="28"/>
          <w:szCs w:val="28"/>
          <w:lang w:eastAsia="en-GB"/>
        </w:rPr>
        <w:t xml:space="preserve"> si më poshtë</w:t>
      </w:r>
      <w:r>
        <w:rPr>
          <w:sz w:val="28"/>
          <w:szCs w:val="28"/>
          <w:lang w:eastAsia="en-GB"/>
        </w:rPr>
        <w:t xml:space="preserve"> vijon</w:t>
      </w:r>
      <w:r w:rsidR="00AB18E0" w:rsidRPr="007476C2">
        <w:rPr>
          <w:sz w:val="28"/>
          <w:szCs w:val="28"/>
          <w:lang w:eastAsia="en-GB"/>
        </w:rPr>
        <w:t>:</w:t>
      </w:r>
    </w:p>
    <w:p w14:paraId="73D56F06" w14:textId="77777777" w:rsidR="007476C2" w:rsidRDefault="007476C2" w:rsidP="007476C2">
      <w:pPr>
        <w:pStyle w:val="ListParagraph"/>
        <w:tabs>
          <w:tab w:val="left" w:pos="450"/>
        </w:tabs>
        <w:ind w:left="0" w:firstLine="180"/>
        <w:jc w:val="both"/>
        <w:rPr>
          <w:i/>
          <w:sz w:val="28"/>
          <w:szCs w:val="28"/>
          <w:lang w:eastAsia="en-GB"/>
        </w:rPr>
      </w:pPr>
    </w:p>
    <w:p w14:paraId="0045EC19" w14:textId="5A596011" w:rsidR="00AB18E0" w:rsidRPr="007476C2" w:rsidRDefault="00AB18E0" w:rsidP="007476C2">
      <w:pPr>
        <w:pStyle w:val="ListParagraph"/>
        <w:tabs>
          <w:tab w:val="left" w:pos="450"/>
        </w:tabs>
        <w:ind w:hanging="90"/>
        <w:jc w:val="both"/>
        <w:rPr>
          <w:iCs/>
          <w:sz w:val="28"/>
          <w:szCs w:val="28"/>
        </w:rPr>
      </w:pPr>
      <w:r w:rsidRPr="007476C2">
        <w:rPr>
          <w:iCs/>
          <w:sz w:val="28"/>
          <w:szCs w:val="28"/>
          <w:lang w:eastAsia="en-GB"/>
        </w:rPr>
        <w:t xml:space="preserve">“1. </w:t>
      </w:r>
      <w:r w:rsidRPr="007476C2">
        <w:rPr>
          <w:iCs/>
          <w:sz w:val="28"/>
          <w:szCs w:val="28"/>
        </w:rPr>
        <w:t xml:space="preserve">Punonjësi i Policisë së Burgjeve ka të drejtë të mbajë armë dhe pajisje të tjera kufizuese. Llojet e armatimit, të lëndëve </w:t>
      </w:r>
      <w:proofErr w:type="spellStart"/>
      <w:r w:rsidRPr="007476C2">
        <w:rPr>
          <w:iCs/>
          <w:sz w:val="28"/>
          <w:szCs w:val="28"/>
        </w:rPr>
        <w:t>neuroparalizuese</w:t>
      </w:r>
      <w:proofErr w:type="spellEnd"/>
      <w:r w:rsidRPr="007476C2">
        <w:rPr>
          <w:iCs/>
          <w:sz w:val="28"/>
          <w:szCs w:val="28"/>
        </w:rPr>
        <w:t xml:space="preserve"> dhe të mjeteve të tjera të përdorimit të forcës nga Policia e Burgjeve përcaktohen me vendim të Këshillit të Ministrave.”.</w:t>
      </w:r>
    </w:p>
    <w:p w14:paraId="31C760FD" w14:textId="77777777" w:rsidR="007476C2" w:rsidRPr="007476C2" w:rsidRDefault="007476C2" w:rsidP="007476C2">
      <w:pPr>
        <w:pStyle w:val="ListParagraph"/>
        <w:tabs>
          <w:tab w:val="left" w:pos="450"/>
        </w:tabs>
        <w:ind w:hanging="90"/>
        <w:jc w:val="both"/>
        <w:rPr>
          <w:i/>
          <w:sz w:val="28"/>
          <w:szCs w:val="28"/>
        </w:rPr>
      </w:pPr>
    </w:p>
    <w:p w14:paraId="3BC4995D" w14:textId="63DF49BC" w:rsidR="00AB18E0" w:rsidRPr="007476C2" w:rsidRDefault="00AB18E0" w:rsidP="007476C2">
      <w:pPr>
        <w:pStyle w:val="ListParagraph"/>
        <w:numPr>
          <w:ilvl w:val="0"/>
          <w:numId w:val="9"/>
        </w:numPr>
        <w:tabs>
          <w:tab w:val="left" w:pos="450"/>
        </w:tabs>
        <w:ind w:left="0" w:firstLine="180"/>
        <w:jc w:val="both"/>
        <w:rPr>
          <w:i/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>Pika 2 shfuqizohet.</w:t>
      </w:r>
    </w:p>
    <w:p w14:paraId="018EE073" w14:textId="77777777" w:rsidR="00AB18E0" w:rsidRPr="007476C2" w:rsidRDefault="00AB18E0" w:rsidP="007476C2">
      <w:pPr>
        <w:tabs>
          <w:tab w:val="left" w:pos="1500"/>
        </w:tabs>
        <w:jc w:val="center"/>
        <w:rPr>
          <w:sz w:val="28"/>
          <w:szCs w:val="28"/>
          <w:lang w:eastAsia="en-GB"/>
        </w:rPr>
      </w:pPr>
    </w:p>
    <w:p w14:paraId="6B833510" w14:textId="299B3AE7" w:rsidR="004478B8" w:rsidRPr="007476C2" w:rsidRDefault="004478B8" w:rsidP="007476C2">
      <w:pPr>
        <w:tabs>
          <w:tab w:val="left" w:pos="1500"/>
        </w:tabs>
        <w:jc w:val="center"/>
        <w:rPr>
          <w:b/>
          <w:bCs/>
          <w:sz w:val="28"/>
          <w:szCs w:val="28"/>
          <w:lang w:eastAsia="en-GB"/>
        </w:rPr>
      </w:pPr>
      <w:r w:rsidRPr="007476C2">
        <w:rPr>
          <w:b/>
          <w:bCs/>
          <w:sz w:val="28"/>
          <w:szCs w:val="28"/>
          <w:lang w:eastAsia="en-GB"/>
        </w:rPr>
        <w:t xml:space="preserve">Neni </w:t>
      </w:r>
      <w:r w:rsidR="002A799B" w:rsidRPr="007476C2">
        <w:rPr>
          <w:b/>
          <w:bCs/>
          <w:sz w:val="28"/>
          <w:szCs w:val="28"/>
          <w:lang w:eastAsia="en-GB"/>
        </w:rPr>
        <w:t>2</w:t>
      </w:r>
    </w:p>
    <w:p w14:paraId="239793E9" w14:textId="5438BAA0" w:rsidR="005C0468" w:rsidRPr="007476C2" w:rsidRDefault="005C0468" w:rsidP="007476C2">
      <w:pPr>
        <w:tabs>
          <w:tab w:val="left" w:pos="1500"/>
        </w:tabs>
        <w:jc w:val="center"/>
        <w:rPr>
          <w:b/>
          <w:sz w:val="28"/>
          <w:szCs w:val="28"/>
          <w:lang w:eastAsia="en-GB"/>
        </w:rPr>
      </w:pPr>
    </w:p>
    <w:p w14:paraId="6655C8A9" w14:textId="4BA472CD" w:rsidR="00F86C21" w:rsidRPr="007476C2" w:rsidRDefault="00BF6085" w:rsidP="007476C2">
      <w:pPr>
        <w:tabs>
          <w:tab w:val="left" w:pos="450"/>
        </w:tabs>
        <w:jc w:val="both"/>
        <w:rPr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>Pas</w:t>
      </w:r>
      <w:r w:rsidR="00F86C21" w:rsidRPr="007476C2">
        <w:rPr>
          <w:sz w:val="28"/>
          <w:szCs w:val="28"/>
          <w:lang w:eastAsia="en-GB"/>
        </w:rPr>
        <w:t xml:space="preserve"> neni</w:t>
      </w:r>
      <w:r w:rsidRPr="007476C2">
        <w:rPr>
          <w:sz w:val="28"/>
          <w:szCs w:val="28"/>
          <w:lang w:eastAsia="en-GB"/>
        </w:rPr>
        <w:t>t</w:t>
      </w:r>
      <w:r w:rsidR="005C7164">
        <w:rPr>
          <w:sz w:val="28"/>
          <w:szCs w:val="28"/>
          <w:lang w:eastAsia="en-GB"/>
        </w:rPr>
        <w:t xml:space="preserve"> 18</w:t>
      </w:r>
      <w:r w:rsidR="00F86C21" w:rsidRPr="007476C2">
        <w:rPr>
          <w:sz w:val="28"/>
          <w:szCs w:val="28"/>
          <w:lang w:eastAsia="en-GB"/>
        </w:rPr>
        <w:t xml:space="preserve"> </w:t>
      </w:r>
      <w:r w:rsidRPr="007476C2">
        <w:rPr>
          <w:sz w:val="28"/>
          <w:szCs w:val="28"/>
          <w:lang w:eastAsia="en-GB"/>
        </w:rPr>
        <w:t>shtohet neni 18/1</w:t>
      </w:r>
      <w:r w:rsidR="005C7164">
        <w:rPr>
          <w:sz w:val="28"/>
          <w:szCs w:val="28"/>
          <w:lang w:eastAsia="en-GB"/>
        </w:rPr>
        <w:t>,</w:t>
      </w:r>
      <w:r w:rsidRPr="007476C2">
        <w:rPr>
          <w:sz w:val="28"/>
          <w:szCs w:val="28"/>
          <w:lang w:eastAsia="en-GB"/>
        </w:rPr>
        <w:t xml:space="preserve"> me </w:t>
      </w:r>
      <w:r w:rsidR="005C7164">
        <w:rPr>
          <w:sz w:val="28"/>
          <w:szCs w:val="28"/>
          <w:lang w:eastAsia="en-GB"/>
        </w:rPr>
        <w:t xml:space="preserve">këtë </w:t>
      </w:r>
      <w:r w:rsidRPr="007476C2">
        <w:rPr>
          <w:sz w:val="28"/>
          <w:szCs w:val="28"/>
          <w:lang w:eastAsia="en-GB"/>
        </w:rPr>
        <w:t>përmbajtje</w:t>
      </w:r>
      <w:r w:rsidR="00F86C21" w:rsidRPr="007476C2">
        <w:rPr>
          <w:sz w:val="28"/>
          <w:szCs w:val="28"/>
          <w:lang w:eastAsia="en-GB"/>
        </w:rPr>
        <w:t>:</w:t>
      </w:r>
    </w:p>
    <w:p w14:paraId="0A20DE3E" w14:textId="77777777" w:rsidR="00BF6085" w:rsidRPr="005C7164" w:rsidRDefault="00BF6085" w:rsidP="007476C2">
      <w:pPr>
        <w:pStyle w:val="NeniNr"/>
        <w:rPr>
          <w:rFonts w:ascii="Times New Roman" w:hAnsi="Times New Roman"/>
          <w:sz w:val="28"/>
          <w:szCs w:val="28"/>
          <w:lang w:val="sq-AL"/>
        </w:rPr>
      </w:pPr>
    </w:p>
    <w:p w14:paraId="1314984E" w14:textId="3BF1F713" w:rsidR="00BF6085" w:rsidRPr="005C7164" w:rsidRDefault="00BF6085" w:rsidP="007476C2">
      <w:pPr>
        <w:pStyle w:val="NeniNr"/>
        <w:ind w:left="720"/>
        <w:rPr>
          <w:rFonts w:ascii="Times New Roman" w:hAnsi="Times New Roman"/>
          <w:sz w:val="28"/>
          <w:szCs w:val="28"/>
          <w:lang w:val="sq-AL"/>
        </w:rPr>
      </w:pPr>
      <w:r w:rsidRPr="005C7164">
        <w:rPr>
          <w:rFonts w:ascii="Times New Roman" w:hAnsi="Times New Roman"/>
          <w:sz w:val="28"/>
          <w:szCs w:val="28"/>
          <w:lang w:val="sq-AL"/>
        </w:rPr>
        <w:t>“Neni 18/1</w:t>
      </w:r>
    </w:p>
    <w:p w14:paraId="182398D1" w14:textId="0ED16CEB" w:rsidR="00BF6085" w:rsidRPr="005C7164" w:rsidRDefault="00BF6085" w:rsidP="007476C2">
      <w:pPr>
        <w:pStyle w:val="NeniTitull"/>
        <w:ind w:left="720"/>
        <w:rPr>
          <w:rFonts w:ascii="Times New Roman" w:hAnsi="Times New Roman" w:cs="Times New Roman"/>
          <w:b w:val="0"/>
          <w:sz w:val="28"/>
          <w:szCs w:val="28"/>
          <w:lang w:val="sq-AL"/>
        </w:rPr>
      </w:pPr>
      <w:r w:rsidRPr="005C7164">
        <w:rPr>
          <w:rFonts w:ascii="Times New Roman" w:hAnsi="Times New Roman" w:cs="Times New Roman"/>
          <w:b w:val="0"/>
          <w:sz w:val="28"/>
          <w:szCs w:val="28"/>
          <w:lang w:val="sq-AL"/>
        </w:rPr>
        <w:t>E drejta për përfitim kredie me kushte lehtësuese</w:t>
      </w:r>
    </w:p>
    <w:p w14:paraId="2284D586" w14:textId="77777777" w:rsidR="007476C2" w:rsidRDefault="007476C2" w:rsidP="007476C2">
      <w:pPr>
        <w:pStyle w:val="Paragrafi"/>
        <w:ind w:left="720" w:firstLine="0"/>
        <w:rPr>
          <w:rFonts w:ascii="Times New Roman" w:hAnsi="Times New Roman"/>
          <w:iCs/>
          <w:sz w:val="28"/>
          <w:szCs w:val="28"/>
          <w:lang w:val="sq-AL"/>
        </w:rPr>
      </w:pPr>
    </w:p>
    <w:p w14:paraId="06D811E8" w14:textId="26ABA926" w:rsidR="00B51132" w:rsidRPr="007476C2" w:rsidRDefault="00BF6085" w:rsidP="007476C2">
      <w:pPr>
        <w:pStyle w:val="Paragrafi"/>
        <w:ind w:left="720" w:firstLine="0"/>
        <w:rPr>
          <w:rFonts w:ascii="Times New Roman" w:hAnsi="Times New Roman"/>
          <w:iCs/>
          <w:sz w:val="28"/>
          <w:szCs w:val="28"/>
          <w:lang w:val="sq-AL"/>
        </w:rPr>
      </w:pPr>
      <w:r w:rsidRPr="007476C2">
        <w:rPr>
          <w:rFonts w:ascii="Times New Roman" w:hAnsi="Times New Roman"/>
          <w:iCs/>
          <w:sz w:val="28"/>
          <w:szCs w:val="28"/>
          <w:lang w:val="sq-AL"/>
        </w:rPr>
        <w:t xml:space="preserve">1. Punonjësi i Policisë së Burgjeve përfiton kredi </w:t>
      </w:r>
      <w:r w:rsidR="00833CE0" w:rsidRPr="007476C2">
        <w:rPr>
          <w:rFonts w:ascii="Times New Roman" w:hAnsi="Times New Roman"/>
          <w:iCs/>
          <w:sz w:val="28"/>
          <w:szCs w:val="28"/>
          <w:lang w:val="sq-AL"/>
        </w:rPr>
        <w:t xml:space="preserve">për strehim </w:t>
      </w:r>
      <w:r w:rsidR="005054D6" w:rsidRPr="007476C2">
        <w:rPr>
          <w:rFonts w:ascii="Times New Roman" w:hAnsi="Times New Roman"/>
          <w:iCs/>
          <w:sz w:val="28"/>
          <w:szCs w:val="28"/>
          <w:lang w:val="sq-AL"/>
        </w:rPr>
        <w:t xml:space="preserve">me kushte </w:t>
      </w:r>
      <w:r w:rsidR="005054D6" w:rsidRPr="007476C2">
        <w:rPr>
          <w:rFonts w:ascii="Times New Roman" w:hAnsi="Times New Roman"/>
          <w:iCs/>
          <w:sz w:val="28"/>
          <w:szCs w:val="28"/>
          <w:lang w:val="sq-AL"/>
        </w:rPr>
        <w:lastRenderedPageBreak/>
        <w:t>lehtësuese</w:t>
      </w:r>
      <w:r w:rsidR="00833CE0" w:rsidRPr="007476C2">
        <w:rPr>
          <w:rFonts w:ascii="Times New Roman" w:hAnsi="Times New Roman"/>
          <w:iCs/>
          <w:sz w:val="28"/>
          <w:szCs w:val="28"/>
          <w:lang w:val="sq-AL"/>
        </w:rPr>
        <w:t>.</w:t>
      </w:r>
      <w:r w:rsidRPr="007476C2">
        <w:rPr>
          <w:rFonts w:ascii="Times New Roman" w:hAnsi="Times New Roman"/>
          <w:iCs/>
          <w:sz w:val="28"/>
          <w:szCs w:val="28"/>
          <w:lang w:val="sq-AL"/>
        </w:rPr>
        <w:t xml:space="preserve"> </w:t>
      </w:r>
    </w:p>
    <w:p w14:paraId="4B5E9CD4" w14:textId="77777777" w:rsidR="007476C2" w:rsidRDefault="007476C2" w:rsidP="007476C2">
      <w:pPr>
        <w:pStyle w:val="Paragrafi"/>
        <w:ind w:left="720" w:firstLine="0"/>
        <w:rPr>
          <w:rFonts w:ascii="Times New Roman" w:hAnsi="Times New Roman"/>
          <w:iCs/>
          <w:sz w:val="28"/>
          <w:szCs w:val="28"/>
          <w:lang w:val="sq-AL"/>
        </w:rPr>
      </w:pPr>
    </w:p>
    <w:p w14:paraId="01F58CC1" w14:textId="48DC6D6C" w:rsidR="00BF6085" w:rsidRPr="007476C2" w:rsidRDefault="007476C2" w:rsidP="007476C2">
      <w:pPr>
        <w:pStyle w:val="Paragrafi"/>
        <w:ind w:left="720" w:firstLine="0"/>
        <w:rPr>
          <w:rFonts w:ascii="Times New Roman" w:hAnsi="Times New Roman"/>
          <w:iCs/>
          <w:sz w:val="28"/>
          <w:szCs w:val="28"/>
          <w:lang w:val="sq-AL"/>
        </w:rPr>
      </w:pPr>
      <w:r>
        <w:rPr>
          <w:rFonts w:ascii="Times New Roman" w:hAnsi="Times New Roman"/>
          <w:iCs/>
          <w:sz w:val="28"/>
          <w:szCs w:val="28"/>
          <w:lang w:val="sq-AL"/>
        </w:rPr>
        <w:t>2</w:t>
      </w:r>
      <w:r w:rsidR="00BF6085" w:rsidRPr="007476C2">
        <w:rPr>
          <w:rFonts w:ascii="Times New Roman" w:hAnsi="Times New Roman"/>
          <w:iCs/>
          <w:sz w:val="28"/>
          <w:szCs w:val="28"/>
          <w:lang w:val="sq-AL"/>
        </w:rPr>
        <w:t>. Kriteret dhe procedura për përfitimin e kredisë me kushte lehtësuese dhe masa e saj përcaktohen me vendim të Këshillit të Ministrave.</w:t>
      </w:r>
      <w:r w:rsidR="008F10F4" w:rsidRPr="007476C2">
        <w:rPr>
          <w:rFonts w:ascii="Times New Roman" w:hAnsi="Times New Roman"/>
          <w:iCs/>
          <w:sz w:val="28"/>
          <w:szCs w:val="28"/>
          <w:lang w:val="sq-AL"/>
        </w:rPr>
        <w:t>”.</w:t>
      </w:r>
    </w:p>
    <w:p w14:paraId="1F5C6691" w14:textId="0480CE35" w:rsidR="00F86C21" w:rsidRPr="007476C2" w:rsidRDefault="00F86C21" w:rsidP="007476C2">
      <w:pPr>
        <w:tabs>
          <w:tab w:val="left" w:pos="1500"/>
        </w:tabs>
        <w:ind w:left="720"/>
        <w:rPr>
          <w:b/>
          <w:sz w:val="28"/>
          <w:szCs w:val="28"/>
          <w:lang w:eastAsia="en-GB"/>
        </w:rPr>
      </w:pPr>
    </w:p>
    <w:p w14:paraId="18824F15" w14:textId="0048B96B" w:rsidR="00F86C21" w:rsidRPr="007476C2" w:rsidRDefault="00F86C21" w:rsidP="007476C2">
      <w:pPr>
        <w:tabs>
          <w:tab w:val="left" w:pos="1500"/>
        </w:tabs>
        <w:ind w:left="720"/>
        <w:jc w:val="center"/>
        <w:rPr>
          <w:b/>
          <w:bCs/>
          <w:sz w:val="28"/>
          <w:szCs w:val="28"/>
          <w:lang w:eastAsia="en-GB"/>
        </w:rPr>
      </w:pPr>
      <w:r w:rsidRPr="007476C2">
        <w:rPr>
          <w:b/>
          <w:bCs/>
          <w:sz w:val="28"/>
          <w:szCs w:val="28"/>
          <w:lang w:eastAsia="en-GB"/>
        </w:rPr>
        <w:t>Neni 3</w:t>
      </w:r>
    </w:p>
    <w:p w14:paraId="7FB16160" w14:textId="77777777" w:rsidR="007476C2" w:rsidRDefault="007476C2" w:rsidP="007476C2">
      <w:pPr>
        <w:tabs>
          <w:tab w:val="left" w:pos="1500"/>
        </w:tabs>
        <w:jc w:val="both"/>
        <w:rPr>
          <w:sz w:val="28"/>
          <w:szCs w:val="28"/>
          <w:lang w:eastAsia="en-GB"/>
        </w:rPr>
      </w:pPr>
    </w:p>
    <w:p w14:paraId="0912171B" w14:textId="0194CCD5" w:rsidR="005C0468" w:rsidRDefault="005C0468" w:rsidP="007476C2">
      <w:pPr>
        <w:tabs>
          <w:tab w:val="left" w:pos="1500"/>
        </w:tabs>
        <w:jc w:val="both"/>
        <w:rPr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 xml:space="preserve">Në </w:t>
      </w:r>
      <w:r w:rsidR="007476C2">
        <w:rPr>
          <w:sz w:val="28"/>
          <w:szCs w:val="28"/>
          <w:lang w:eastAsia="en-GB"/>
        </w:rPr>
        <w:t>pik</w:t>
      </w:r>
      <w:r w:rsidR="005C7164">
        <w:rPr>
          <w:sz w:val="28"/>
          <w:szCs w:val="28"/>
          <w:lang w:eastAsia="en-GB"/>
        </w:rPr>
        <w:t>ë</w:t>
      </w:r>
      <w:r w:rsidR="007476C2">
        <w:rPr>
          <w:sz w:val="28"/>
          <w:szCs w:val="28"/>
          <w:lang w:eastAsia="en-GB"/>
        </w:rPr>
        <w:t>n 1, t</w:t>
      </w:r>
      <w:r w:rsidR="005C7164">
        <w:rPr>
          <w:sz w:val="28"/>
          <w:szCs w:val="28"/>
          <w:lang w:eastAsia="en-GB"/>
        </w:rPr>
        <w:t>ë</w:t>
      </w:r>
      <w:r w:rsidR="007476C2">
        <w:rPr>
          <w:sz w:val="28"/>
          <w:szCs w:val="28"/>
          <w:lang w:eastAsia="en-GB"/>
        </w:rPr>
        <w:t xml:space="preserve"> </w:t>
      </w:r>
      <w:r w:rsidRPr="007476C2">
        <w:rPr>
          <w:sz w:val="28"/>
          <w:szCs w:val="28"/>
          <w:lang w:eastAsia="en-GB"/>
        </w:rPr>
        <w:t>neni</w:t>
      </w:r>
      <w:r w:rsidR="007476C2">
        <w:rPr>
          <w:sz w:val="28"/>
          <w:szCs w:val="28"/>
          <w:lang w:eastAsia="en-GB"/>
        </w:rPr>
        <w:t>t</w:t>
      </w:r>
      <w:r w:rsidRPr="007476C2">
        <w:rPr>
          <w:sz w:val="28"/>
          <w:szCs w:val="28"/>
          <w:lang w:eastAsia="en-GB"/>
        </w:rPr>
        <w:t xml:space="preserve"> 29</w:t>
      </w:r>
      <w:r w:rsidR="005C7164">
        <w:rPr>
          <w:sz w:val="28"/>
          <w:szCs w:val="28"/>
          <w:lang w:eastAsia="en-GB"/>
        </w:rPr>
        <w:t>,</w:t>
      </w:r>
      <w:r w:rsidRPr="007476C2">
        <w:rPr>
          <w:sz w:val="28"/>
          <w:szCs w:val="28"/>
          <w:lang w:eastAsia="en-GB"/>
        </w:rPr>
        <w:t xml:space="preserve"> bëhen </w:t>
      </w:r>
      <w:r w:rsidR="005C7164">
        <w:rPr>
          <w:sz w:val="28"/>
          <w:szCs w:val="28"/>
          <w:lang w:eastAsia="en-GB"/>
        </w:rPr>
        <w:t>këto ndryshime</w:t>
      </w:r>
      <w:r w:rsidRPr="007476C2">
        <w:rPr>
          <w:sz w:val="28"/>
          <w:szCs w:val="28"/>
          <w:lang w:eastAsia="en-GB"/>
        </w:rPr>
        <w:t xml:space="preserve"> </w:t>
      </w:r>
      <w:r w:rsidR="00B10A57">
        <w:rPr>
          <w:sz w:val="28"/>
          <w:szCs w:val="28"/>
          <w:lang w:eastAsia="en-GB"/>
        </w:rPr>
        <w:t>dhe shtesa</w:t>
      </w:r>
      <w:r w:rsidRPr="007476C2">
        <w:rPr>
          <w:sz w:val="28"/>
          <w:szCs w:val="28"/>
          <w:lang w:eastAsia="en-GB"/>
        </w:rPr>
        <w:t>:</w:t>
      </w:r>
    </w:p>
    <w:p w14:paraId="15AEC746" w14:textId="77777777" w:rsidR="007476C2" w:rsidRPr="007476C2" w:rsidRDefault="007476C2" w:rsidP="007476C2">
      <w:pPr>
        <w:tabs>
          <w:tab w:val="left" w:pos="1500"/>
        </w:tabs>
        <w:jc w:val="both"/>
        <w:rPr>
          <w:sz w:val="28"/>
          <w:szCs w:val="28"/>
          <w:lang w:eastAsia="en-GB"/>
        </w:rPr>
      </w:pPr>
    </w:p>
    <w:p w14:paraId="160D28E6" w14:textId="08430472" w:rsidR="002B312F" w:rsidRPr="007476C2" w:rsidRDefault="007476C2" w:rsidP="007476C2">
      <w:pPr>
        <w:pStyle w:val="ListParagraph"/>
        <w:numPr>
          <w:ilvl w:val="0"/>
          <w:numId w:val="2"/>
        </w:numPr>
        <w:tabs>
          <w:tab w:val="left" w:pos="450"/>
        </w:tabs>
        <w:ind w:left="72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S</w:t>
      </w:r>
      <w:r w:rsidR="005C7164">
        <w:rPr>
          <w:sz w:val="28"/>
          <w:szCs w:val="28"/>
          <w:lang w:eastAsia="en-GB"/>
        </w:rPr>
        <w:t>hkronja “d” ndryshohet,</w:t>
      </w:r>
      <w:r w:rsidR="002B312F" w:rsidRPr="007476C2">
        <w:rPr>
          <w:sz w:val="28"/>
          <w:szCs w:val="28"/>
          <w:lang w:eastAsia="en-GB"/>
        </w:rPr>
        <w:t xml:space="preserve"> si më poshtë</w:t>
      </w:r>
      <w:r w:rsidR="005C7164">
        <w:rPr>
          <w:sz w:val="28"/>
          <w:szCs w:val="28"/>
          <w:lang w:eastAsia="en-GB"/>
        </w:rPr>
        <w:t xml:space="preserve"> vijon</w:t>
      </w:r>
      <w:r w:rsidR="002B312F" w:rsidRPr="007476C2">
        <w:rPr>
          <w:sz w:val="28"/>
          <w:szCs w:val="28"/>
          <w:lang w:eastAsia="en-GB"/>
        </w:rPr>
        <w:t>:</w:t>
      </w:r>
    </w:p>
    <w:p w14:paraId="6D7C5275" w14:textId="77777777" w:rsidR="007476C2" w:rsidRDefault="007476C2" w:rsidP="007476C2">
      <w:pPr>
        <w:pStyle w:val="ListParagraph"/>
        <w:tabs>
          <w:tab w:val="left" w:pos="450"/>
        </w:tabs>
        <w:ind w:firstLine="180"/>
        <w:jc w:val="both"/>
        <w:rPr>
          <w:i/>
          <w:sz w:val="28"/>
          <w:szCs w:val="28"/>
          <w:lang w:eastAsia="en-GB"/>
        </w:rPr>
      </w:pPr>
    </w:p>
    <w:p w14:paraId="08C8E2C0" w14:textId="77777777" w:rsidR="005C7164" w:rsidRDefault="005C7164" w:rsidP="007476C2">
      <w:pPr>
        <w:pStyle w:val="ListParagraph"/>
        <w:tabs>
          <w:tab w:val="left" w:pos="450"/>
        </w:tabs>
        <w:ind w:firstLine="180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eastAsia="en-GB"/>
        </w:rPr>
        <w:t>“d)</w:t>
      </w:r>
      <w:r w:rsidR="002B312F" w:rsidRPr="007476C2">
        <w:rPr>
          <w:iCs/>
          <w:sz w:val="28"/>
          <w:szCs w:val="28"/>
          <w:lang w:eastAsia="en-GB"/>
        </w:rPr>
        <w:t xml:space="preserve"> </w:t>
      </w:r>
      <w:r w:rsidR="002B312F" w:rsidRPr="007476C2">
        <w:rPr>
          <w:iCs/>
          <w:sz w:val="28"/>
          <w:szCs w:val="28"/>
        </w:rPr>
        <w:t>të mos jetë dënuar me vendim gjyqësor të formës së prerë:</w:t>
      </w:r>
    </w:p>
    <w:p w14:paraId="11E6BAFA" w14:textId="1DAF8418" w:rsidR="002B312F" w:rsidRPr="007476C2" w:rsidRDefault="002B312F" w:rsidP="007476C2">
      <w:pPr>
        <w:pStyle w:val="ListParagraph"/>
        <w:tabs>
          <w:tab w:val="left" w:pos="450"/>
        </w:tabs>
        <w:ind w:firstLine="180"/>
        <w:jc w:val="both"/>
        <w:rPr>
          <w:iCs/>
          <w:sz w:val="28"/>
          <w:szCs w:val="28"/>
          <w:lang w:eastAsia="en-GB"/>
        </w:rPr>
      </w:pPr>
      <w:r w:rsidRPr="007476C2">
        <w:rPr>
          <w:iCs/>
          <w:sz w:val="28"/>
          <w:szCs w:val="28"/>
        </w:rPr>
        <w:t xml:space="preserve"> </w:t>
      </w:r>
    </w:p>
    <w:p w14:paraId="5B9FBDDE" w14:textId="77777777" w:rsidR="002B312F" w:rsidRPr="007476C2" w:rsidRDefault="002B312F" w:rsidP="007476C2">
      <w:pPr>
        <w:pStyle w:val="ListParagraph"/>
        <w:numPr>
          <w:ilvl w:val="0"/>
          <w:numId w:val="6"/>
        </w:numPr>
        <w:tabs>
          <w:tab w:val="left" w:pos="540"/>
        </w:tabs>
        <w:ind w:left="1620" w:hanging="180"/>
        <w:jc w:val="both"/>
        <w:rPr>
          <w:iCs/>
          <w:sz w:val="28"/>
          <w:szCs w:val="28"/>
        </w:rPr>
      </w:pPr>
      <w:r w:rsidRPr="007476C2">
        <w:rPr>
          <w:iCs/>
          <w:sz w:val="28"/>
          <w:szCs w:val="28"/>
        </w:rPr>
        <w:t xml:space="preserve">për një vepër penale të kryer me dashje, për të cilën nuk është rehabilituar; </w:t>
      </w:r>
    </w:p>
    <w:p w14:paraId="1A43DE91" w14:textId="77777777" w:rsidR="002B312F" w:rsidRPr="007476C2" w:rsidRDefault="002B312F" w:rsidP="007476C2">
      <w:pPr>
        <w:pStyle w:val="ListParagraph"/>
        <w:numPr>
          <w:ilvl w:val="0"/>
          <w:numId w:val="6"/>
        </w:numPr>
        <w:tabs>
          <w:tab w:val="left" w:pos="540"/>
        </w:tabs>
        <w:ind w:left="1620" w:hanging="180"/>
        <w:jc w:val="both"/>
        <w:rPr>
          <w:iCs/>
          <w:sz w:val="28"/>
          <w:szCs w:val="28"/>
        </w:rPr>
      </w:pPr>
      <w:r w:rsidRPr="007476C2">
        <w:rPr>
          <w:iCs/>
          <w:sz w:val="28"/>
          <w:szCs w:val="28"/>
        </w:rPr>
        <w:t xml:space="preserve">për një vepër penale të kryer me pakujdesi, për të cilën nuk është rehabilituar dhe që cenon figurën dhe integritetin </w:t>
      </w:r>
      <w:r w:rsidR="00833BB9" w:rsidRPr="007476C2">
        <w:rPr>
          <w:iCs/>
          <w:sz w:val="28"/>
          <w:szCs w:val="28"/>
        </w:rPr>
        <w:t>Policisë</w:t>
      </w:r>
      <w:r w:rsidRPr="007476C2">
        <w:rPr>
          <w:iCs/>
          <w:sz w:val="28"/>
          <w:szCs w:val="28"/>
        </w:rPr>
        <w:t xml:space="preserve"> së Burgjeve; </w:t>
      </w:r>
    </w:p>
    <w:p w14:paraId="38BE3040" w14:textId="77777777" w:rsidR="002B312F" w:rsidRPr="007476C2" w:rsidRDefault="002B312F" w:rsidP="007476C2">
      <w:pPr>
        <w:pStyle w:val="ListParagraph"/>
        <w:numPr>
          <w:ilvl w:val="0"/>
          <w:numId w:val="6"/>
        </w:numPr>
        <w:tabs>
          <w:tab w:val="left" w:pos="540"/>
        </w:tabs>
        <w:ind w:left="1620" w:hanging="180"/>
        <w:jc w:val="both"/>
        <w:rPr>
          <w:iCs/>
          <w:sz w:val="28"/>
          <w:szCs w:val="28"/>
        </w:rPr>
      </w:pPr>
      <w:r w:rsidRPr="007476C2">
        <w:rPr>
          <w:iCs/>
          <w:sz w:val="28"/>
          <w:szCs w:val="28"/>
        </w:rPr>
        <w:t>për një vepër penale të kryer me dashje, për të cilën është rehabilituar, kur vepra penale cenon figurën dhe integritetin e Policisë së Burgjeve;”.</w:t>
      </w:r>
    </w:p>
    <w:p w14:paraId="6A822D08" w14:textId="77777777" w:rsidR="004C1351" w:rsidRPr="007476C2" w:rsidRDefault="004C1351" w:rsidP="007476C2">
      <w:pPr>
        <w:pStyle w:val="ListParagraph"/>
        <w:tabs>
          <w:tab w:val="left" w:pos="450"/>
        </w:tabs>
        <w:ind w:left="900"/>
        <w:jc w:val="both"/>
        <w:rPr>
          <w:sz w:val="28"/>
          <w:szCs w:val="28"/>
          <w:lang w:eastAsia="en-GB"/>
        </w:rPr>
      </w:pPr>
    </w:p>
    <w:p w14:paraId="282E411D" w14:textId="13773D3A" w:rsidR="004C1351" w:rsidRPr="007476C2" w:rsidRDefault="007476C2" w:rsidP="007476C2">
      <w:pPr>
        <w:pStyle w:val="ListParagraph"/>
        <w:numPr>
          <w:ilvl w:val="0"/>
          <w:numId w:val="2"/>
        </w:numPr>
        <w:tabs>
          <w:tab w:val="left" w:pos="450"/>
        </w:tabs>
        <w:ind w:left="72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P</w:t>
      </w:r>
      <w:r w:rsidR="004C1351" w:rsidRPr="007476C2">
        <w:rPr>
          <w:sz w:val="28"/>
          <w:szCs w:val="28"/>
          <w:lang w:eastAsia="en-GB"/>
        </w:rPr>
        <w:t>as shkronjës “d” shtohet shkronja “d/1”</w:t>
      </w:r>
      <w:r w:rsidR="005C7164">
        <w:rPr>
          <w:sz w:val="28"/>
          <w:szCs w:val="28"/>
          <w:lang w:eastAsia="en-GB"/>
        </w:rPr>
        <w:t>,</w:t>
      </w:r>
      <w:r w:rsidR="004C1351" w:rsidRPr="007476C2">
        <w:rPr>
          <w:sz w:val="28"/>
          <w:szCs w:val="28"/>
          <w:lang w:eastAsia="en-GB"/>
        </w:rPr>
        <w:t xml:space="preserve"> me </w:t>
      </w:r>
      <w:r w:rsidR="005C7164">
        <w:rPr>
          <w:sz w:val="28"/>
          <w:szCs w:val="28"/>
          <w:lang w:eastAsia="en-GB"/>
        </w:rPr>
        <w:t xml:space="preserve">këtë </w:t>
      </w:r>
      <w:r w:rsidR="004C1351" w:rsidRPr="007476C2">
        <w:rPr>
          <w:sz w:val="28"/>
          <w:szCs w:val="28"/>
          <w:lang w:eastAsia="en-GB"/>
        </w:rPr>
        <w:t>përmbajtje</w:t>
      </w:r>
      <w:r w:rsidR="005C7164">
        <w:rPr>
          <w:sz w:val="28"/>
          <w:szCs w:val="28"/>
          <w:lang w:eastAsia="en-GB"/>
        </w:rPr>
        <w:t>”</w:t>
      </w:r>
      <w:r w:rsidR="004C1351" w:rsidRPr="007476C2">
        <w:rPr>
          <w:sz w:val="28"/>
          <w:szCs w:val="28"/>
          <w:lang w:eastAsia="en-GB"/>
        </w:rPr>
        <w:t>:</w:t>
      </w:r>
    </w:p>
    <w:p w14:paraId="683899BF" w14:textId="77777777" w:rsidR="007476C2" w:rsidRDefault="00D27EE4" w:rsidP="007476C2">
      <w:pPr>
        <w:shd w:val="clear" w:color="auto" w:fill="FFFFFF"/>
        <w:tabs>
          <w:tab w:val="left" w:pos="810"/>
        </w:tabs>
        <w:ind w:left="1440" w:hanging="630"/>
        <w:jc w:val="both"/>
        <w:rPr>
          <w:i/>
          <w:sz w:val="28"/>
          <w:szCs w:val="28"/>
          <w:lang w:eastAsia="en-GB"/>
        </w:rPr>
      </w:pPr>
      <w:r w:rsidRPr="007476C2">
        <w:rPr>
          <w:i/>
          <w:sz w:val="28"/>
          <w:szCs w:val="28"/>
          <w:lang w:eastAsia="en-GB"/>
        </w:rPr>
        <w:t xml:space="preserve">   </w:t>
      </w:r>
    </w:p>
    <w:p w14:paraId="1184B7DA" w14:textId="0FA7AE3A" w:rsidR="004C1351" w:rsidRPr="007476C2" w:rsidRDefault="004C1351" w:rsidP="007476C2">
      <w:pPr>
        <w:shd w:val="clear" w:color="auto" w:fill="FFFFFF"/>
        <w:tabs>
          <w:tab w:val="left" w:pos="810"/>
        </w:tabs>
        <w:ind w:left="1440" w:hanging="630"/>
        <w:jc w:val="both"/>
        <w:rPr>
          <w:iCs/>
          <w:spacing w:val="-2"/>
          <w:sz w:val="28"/>
          <w:szCs w:val="28"/>
          <w:lang w:eastAsia="sq-AL"/>
        </w:rPr>
      </w:pPr>
      <w:r w:rsidRPr="007476C2">
        <w:rPr>
          <w:iCs/>
          <w:sz w:val="28"/>
          <w:szCs w:val="28"/>
          <w:lang w:eastAsia="en-GB"/>
        </w:rPr>
        <w:t>“d/1) ndaj tij nuk është caktuar masa e sigurimit personal</w:t>
      </w:r>
      <w:r w:rsidRPr="007476C2">
        <w:rPr>
          <w:iCs/>
          <w:spacing w:val="-2"/>
          <w:sz w:val="28"/>
          <w:szCs w:val="28"/>
          <w:lang w:eastAsia="sq-AL"/>
        </w:rPr>
        <w:t xml:space="preserve"> “arrest në burg” ose “arrest në shtëpi” </w:t>
      </w:r>
      <w:r w:rsidR="005C7164">
        <w:rPr>
          <w:iCs/>
          <w:spacing w:val="-2"/>
          <w:sz w:val="28"/>
          <w:szCs w:val="28"/>
          <w:lang w:eastAsia="sq-AL"/>
        </w:rPr>
        <w:t>për kryerjen e një vepre penale</w:t>
      </w:r>
      <w:r w:rsidRPr="007476C2">
        <w:rPr>
          <w:iCs/>
          <w:spacing w:val="-2"/>
          <w:sz w:val="28"/>
          <w:szCs w:val="28"/>
          <w:lang w:eastAsia="sq-AL"/>
        </w:rPr>
        <w:t xml:space="preserve"> ose nuk ka marrë cilësinë e të pandehurit për një krim të kryer me dashje.”.</w:t>
      </w:r>
    </w:p>
    <w:p w14:paraId="48F55136" w14:textId="77777777" w:rsidR="007476C2" w:rsidRDefault="007476C2" w:rsidP="007476C2">
      <w:pPr>
        <w:pStyle w:val="ListParagraph"/>
        <w:tabs>
          <w:tab w:val="left" w:pos="450"/>
        </w:tabs>
        <w:ind w:left="900"/>
        <w:jc w:val="both"/>
        <w:rPr>
          <w:sz w:val="28"/>
          <w:szCs w:val="28"/>
          <w:lang w:eastAsia="en-GB"/>
        </w:rPr>
      </w:pPr>
    </w:p>
    <w:p w14:paraId="36909466" w14:textId="2E5AB655" w:rsidR="004478B8" w:rsidRPr="007476C2" w:rsidRDefault="004478B8" w:rsidP="007476C2">
      <w:pPr>
        <w:pStyle w:val="ListParagraph"/>
        <w:numPr>
          <w:ilvl w:val="0"/>
          <w:numId w:val="2"/>
        </w:numPr>
        <w:tabs>
          <w:tab w:val="left" w:pos="450"/>
        </w:tabs>
        <w:ind w:left="720"/>
        <w:jc w:val="both"/>
        <w:rPr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 xml:space="preserve">Shkronja </w:t>
      </w:r>
      <w:r w:rsidR="005C0468" w:rsidRPr="007476C2">
        <w:rPr>
          <w:sz w:val="28"/>
          <w:szCs w:val="28"/>
          <w:lang w:eastAsia="en-GB"/>
        </w:rPr>
        <w:t>“</w:t>
      </w:r>
      <w:r w:rsidRPr="007476C2">
        <w:rPr>
          <w:sz w:val="28"/>
          <w:szCs w:val="28"/>
          <w:lang w:eastAsia="en-GB"/>
        </w:rPr>
        <w:t>ë</w:t>
      </w:r>
      <w:r w:rsidR="005C0468" w:rsidRPr="007476C2">
        <w:rPr>
          <w:sz w:val="28"/>
          <w:szCs w:val="28"/>
          <w:lang w:eastAsia="en-GB"/>
        </w:rPr>
        <w:t>”</w:t>
      </w:r>
      <w:r w:rsidR="002B312F" w:rsidRPr="007476C2">
        <w:rPr>
          <w:sz w:val="28"/>
          <w:szCs w:val="28"/>
          <w:lang w:eastAsia="en-GB"/>
        </w:rPr>
        <w:t xml:space="preserve"> </w:t>
      </w:r>
      <w:r w:rsidR="005C0468" w:rsidRPr="007476C2">
        <w:rPr>
          <w:sz w:val="28"/>
          <w:szCs w:val="28"/>
          <w:lang w:eastAsia="en-GB"/>
        </w:rPr>
        <w:t>shfuqizohet.</w:t>
      </w:r>
    </w:p>
    <w:p w14:paraId="6399EEE9" w14:textId="6378AAC7" w:rsidR="004478B8" w:rsidRPr="007476C2" w:rsidRDefault="004478B8" w:rsidP="007476C2">
      <w:pPr>
        <w:tabs>
          <w:tab w:val="left" w:pos="1500"/>
        </w:tabs>
        <w:jc w:val="both"/>
        <w:rPr>
          <w:b/>
          <w:sz w:val="28"/>
          <w:szCs w:val="28"/>
          <w:highlight w:val="yellow"/>
          <w:lang w:eastAsia="en-GB"/>
        </w:rPr>
      </w:pPr>
    </w:p>
    <w:p w14:paraId="273C6F55" w14:textId="1E5B1FC5" w:rsidR="001800F8" w:rsidRPr="007476C2" w:rsidRDefault="001800F8" w:rsidP="007476C2">
      <w:pPr>
        <w:tabs>
          <w:tab w:val="left" w:pos="1500"/>
        </w:tabs>
        <w:jc w:val="center"/>
        <w:rPr>
          <w:b/>
          <w:bCs/>
          <w:sz w:val="28"/>
          <w:szCs w:val="28"/>
          <w:lang w:eastAsia="en-GB"/>
        </w:rPr>
      </w:pPr>
      <w:r w:rsidRPr="007476C2">
        <w:rPr>
          <w:b/>
          <w:bCs/>
          <w:sz w:val="28"/>
          <w:szCs w:val="28"/>
          <w:lang w:eastAsia="en-GB"/>
        </w:rPr>
        <w:t>Neni</w:t>
      </w:r>
      <w:r w:rsidR="002A799B" w:rsidRPr="007476C2">
        <w:rPr>
          <w:b/>
          <w:bCs/>
          <w:sz w:val="28"/>
          <w:szCs w:val="28"/>
          <w:lang w:eastAsia="en-GB"/>
        </w:rPr>
        <w:t xml:space="preserve"> </w:t>
      </w:r>
      <w:r w:rsidR="00F86C21" w:rsidRPr="007476C2">
        <w:rPr>
          <w:b/>
          <w:bCs/>
          <w:sz w:val="28"/>
          <w:szCs w:val="28"/>
          <w:lang w:eastAsia="en-GB"/>
        </w:rPr>
        <w:t>4</w:t>
      </w:r>
    </w:p>
    <w:p w14:paraId="48FFB3AD" w14:textId="149CCF7D" w:rsidR="001800F8" w:rsidRPr="007476C2" w:rsidRDefault="001800F8" w:rsidP="007476C2">
      <w:pPr>
        <w:tabs>
          <w:tab w:val="left" w:pos="1500"/>
        </w:tabs>
        <w:jc w:val="center"/>
        <w:rPr>
          <w:sz w:val="28"/>
          <w:szCs w:val="28"/>
          <w:lang w:eastAsia="en-GB"/>
        </w:rPr>
      </w:pPr>
    </w:p>
    <w:p w14:paraId="2C8BD83A" w14:textId="003053AD" w:rsidR="001800F8" w:rsidRPr="007476C2" w:rsidRDefault="005C7164" w:rsidP="007476C2">
      <w:pPr>
        <w:tabs>
          <w:tab w:val="left" w:pos="1500"/>
        </w:tabs>
        <w:ind w:firstLine="18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P</w:t>
      </w:r>
      <w:r w:rsidRPr="007476C2">
        <w:rPr>
          <w:sz w:val="28"/>
          <w:szCs w:val="28"/>
          <w:lang w:eastAsia="en-GB"/>
        </w:rPr>
        <w:t>as pikës 2</w:t>
      </w:r>
      <w:r>
        <w:rPr>
          <w:sz w:val="28"/>
          <w:szCs w:val="28"/>
          <w:lang w:eastAsia="en-GB"/>
        </w:rPr>
        <w:t>,</w:t>
      </w:r>
      <w:r w:rsidRPr="007476C2">
        <w:rPr>
          <w:sz w:val="28"/>
          <w:szCs w:val="28"/>
          <w:lang w:eastAsia="en-GB"/>
        </w:rPr>
        <w:t xml:space="preserve"> </w:t>
      </w:r>
      <w:r>
        <w:rPr>
          <w:sz w:val="28"/>
          <w:szCs w:val="28"/>
          <w:lang w:eastAsia="en-GB"/>
        </w:rPr>
        <w:t>të nenit</w:t>
      </w:r>
      <w:r w:rsidR="001800F8" w:rsidRPr="007476C2">
        <w:rPr>
          <w:sz w:val="28"/>
          <w:szCs w:val="28"/>
          <w:lang w:eastAsia="en-GB"/>
        </w:rPr>
        <w:t xml:space="preserve"> 42, shtohet pika 2/1</w:t>
      </w:r>
      <w:r w:rsidR="00B10A57">
        <w:rPr>
          <w:sz w:val="28"/>
          <w:szCs w:val="28"/>
          <w:lang w:eastAsia="en-GB"/>
        </w:rPr>
        <w:t>,</w:t>
      </w:r>
      <w:r w:rsidR="001800F8" w:rsidRPr="007476C2">
        <w:rPr>
          <w:sz w:val="28"/>
          <w:szCs w:val="28"/>
          <w:lang w:eastAsia="en-GB"/>
        </w:rPr>
        <w:t xml:space="preserve"> me </w:t>
      </w:r>
      <w:r>
        <w:rPr>
          <w:sz w:val="28"/>
          <w:szCs w:val="28"/>
          <w:lang w:eastAsia="en-GB"/>
        </w:rPr>
        <w:t>kët</w:t>
      </w:r>
      <w:r w:rsidR="00507AF2">
        <w:rPr>
          <w:sz w:val="28"/>
          <w:szCs w:val="28"/>
          <w:lang w:eastAsia="en-GB"/>
        </w:rPr>
        <w:t>ë</w:t>
      </w:r>
      <w:r>
        <w:rPr>
          <w:sz w:val="28"/>
          <w:szCs w:val="28"/>
          <w:lang w:eastAsia="en-GB"/>
        </w:rPr>
        <w:t xml:space="preserve"> </w:t>
      </w:r>
      <w:r w:rsidR="001800F8" w:rsidRPr="007476C2">
        <w:rPr>
          <w:sz w:val="28"/>
          <w:szCs w:val="28"/>
          <w:lang w:eastAsia="en-GB"/>
        </w:rPr>
        <w:t>përmbajtje:</w:t>
      </w:r>
    </w:p>
    <w:p w14:paraId="42EF3D4C" w14:textId="6F0F5B35" w:rsidR="001800F8" w:rsidRPr="007476C2" w:rsidRDefault="001800F8" w:rsidP="007476C2">
      <w:pPr>
        <w:tabs>
          <w:tab w:val="left" w:pos="1500"/>
        </w:tabs>
        <w:ind w:firstLine="180"/>
        <w:jc w:val="both"/>
        <w:rPr>
          <w:sz w:val="28"/>
          <w:szCs w:val="28"/>
          <w:lang w:eastAsia="en-GB"/>
        </w:rPr>
      </w:pPr>
    </w:p>
    <w:p w14:paraId="034F4D31" w14:textId="473130E2" w:rsidR="00D24E9F" w:rsidRDefault="002A799B" w:rsidP="007476C2">
      <w:pPr>
        <w:tabs>
          <w:tab w:val="left" w:pos="1500"/>
        </w:tabs>
        <w:ind w:left="900" w:hanging="630"/>
        <w:jc w:val="both"/>
        <w:rPr>
          <w:iCs/>
          <w:sz w:val="28"/>
          <w:szCs w:val="28"/>
          <w:lang w:eastAsia="en-GB"/>
        </w:rPr>
      </w:pPr>
      <w:r w:rsidRPr="007476C2">
        <w:rPr>
          <w:iCs/>
          <w:sz w:val="28"/>
          <w:szCs w:val="28"/>
          <w:lang w:eastAsia="en-GB"/>
        </w:rPr>
        <w:t>“</w:t>
      </w:r>
      <w:r w:rsidR="009D41DF" w:rsidRPr="007476C2">
        <w:rPr>
          <w:iCs/>
          <w:sz w:val="28"/>
          <w:szCs w:val="28"/>
          <w:lang w:eastAsia="en-GB"/>
        </w:rPr>
        <w:t>2/</w:t>
      </w:r>
      <w:r w:rsidRPr="007476C2">
        <w:rPr>
          <w:iCs/>
          <w:sz w:val="28"/>
          <w:szCs w:val="28"/>
          <w:lang w:eastAsia="en-GB"/>
        </w:rPr>
        <w:t>1</w:t>
      </w:r>
      <w:r w:rsidR="00422CD5" w:rsidRPr="007476C2">
        <w:rPr>
          <w:iCs/>
          <w:sz w:val="28"/>
          <w:szCs w:val="28"/>
          <w:lang w:eastAsia="en-GB"/>
        </w:rPr>
        <w:t>.</w:t>
      </w:r>
      <w:r w:rsidRPr="007476C2">
        <w:rPr>
          <w:iCs/>
          <w:sz w:val="28"/>
          <w:szCs w:val="28"/>
          <w:lang w:eastAsia="en-GB"/>
        </w:rPr>
        <w:t xml:space="preserve"> </w:t>
      </w:r>
      <w:r w:rsidR="00423BD7" w:rsidRPr="007476C2">
        <w:rPr>
          <w:iCs/>
          <w:sz w:val="28"/>
          <w:szCs w:val="28"/>
          <w:lang w:eastAsia="en-GB"/>
        </w:rPr>
        <w:t>Përjashtimisht, punonjësi i</w:t>
      </w:r>
      <w:r w:rsidR="00D24E9F" w:rsidRPr="007476C2">
        <w:rPr>
          <w:iCs/>
          <w:sz w:val="28"/>
          <w:szCs w:val="28"/>
          <w:lang w:eastAsia="en-GB"/>
        </w:rPr>
        <w:t xml:space="preserve"> rolit bazë, pavarësisht gradës, mund të </w:t>
      </w:r>
      <w:r w:rsidR="00423BD7" w:rsidRPr="007476C2">
        <w:rPr>
          <w:iCs/>
          <w:sz w:val="28"/>
          <w:szCs w:val="28"/>
          <w:lang w:eastAsia="en-GB"/>
        </w:rPr>
        <w:t xml:space="preserve">marrë </w:t>
      </w:r>
      <w:r w:rsidR="00D24E9F" w:rsidRPr="007476C2">
        <w:rPr>
          <w:iCs/>
          <w:sz w:val="28"/>
          <w:szCs w:val="28"/>
          <w:lang w:eastAsia="en-GB"/>
        </w:rPr>
        <w:t>gradën “</w:t>
      </w:r>
      <w:proofErr w:type="spellStart"/>
      <w:r w:rsidR="00D24E9F" w:rsidRPr="007476C2">
        <w:rPr>
          <w:iCs/>
          <w:sz w:val="28"/>
          <w:szCs w:val="28"/>
          <w:lang w:eastAsia="en-GB"/>
        </w:rPr>
        <w:t>nënkomisar</w:t>
      </w:r>
      <w:proofErr w:type="spellEnd"/>
      <w:r w:rsidR="00D24E9F" w:rsidRPr="007476C2">
        <w:rPr>
          <w:iCs/>
          <w:sz w:val="28"/>
          <w:szCs w:val="28"/>
          <w:lang w:eastAsia="en-GB"/>
        </w:rPr>
        <w:t>” kur plotëson kushtet e mëposhtme:</w:t>
      </w:r>
    </w:p>
    <w:p w14:paraId="0905DB1D" w14:textId="77777777" w:rsidR="005C7164" w:rsidRPr="007476C2" w:rsidRDefault="005C7164" w:rsidP="007476C2">
      <w:pPr>
        <w:tabs>
          <w:tab w:val="left" w:pos="1500"/>
        </w:tabs>
        <w:ind w:left="900" w:hanging="630"/>
        <w:jc w:val="both"/>
        <w:rPr>
          <w:iCs/>
          <w:sz w:val="28"/>
          <w:szCs w:val="28"/>
          <w:lang w:eastAsia="en-GB"/>
        </w:rPr>
      </w:pPr>
    </w:p>
    <w:p w14:paraId="21796A8D" w14:textId="5F527A58" w:rsidR="00D24E9F" w:rsidRPr="007476C2" w:rsidRDefault="009B1F7D" w:rsidP="007476C2">
      <w:pPr>
        <w:tabs>
          <w:tab w:val="left" w:pos="1500"/>
        </w:tabs>
        <w:ind w:left="1800" w:hanging="630"/>
        <w:jc w:val="both"/>
        <w:rPr>
          <w:iCs/>
          <w:sz w:val="28"/>
          <w:szCs w:val="28"/>
          <w:lang w:eastAsia="en-GB"/>
        </w:rPr>
      </w:pPr>
      <w:r w:rsidRPr="007476C2">
        <w:rPr>
          <w:iCs/>
          <w:sz w:val="28"/>
          <w:szCs w:val="28"/>
          <w:lang w:eastAsia="en-GB"/>
        </w:rPr>
        <w:t xml:space="preserve">  a) </w:t>
      </w:r>
      <w:r w:rsidR="005C7164">
        <w:rPr>
          <w:iCs/>
          <w:sz w:val="28"/>
          <w:szCs w:val="28"/>
          <w:lang w:eastAsia="en-GB"/>
        </w:rPr>
        <w:t xml:space="preserve">  </w:t>
      </w:r>
      <w:r w:rsidR="005C7164">
        <w:rPr>
          <w:iCs/>
          <w:sz w:val="28"/>
          <w:szCs w:val="28"/>
          <w:lang w:eastAsia="en-GB"/>
        </w:rPr>
        <w:tab/>
        <w:t>Z</w:t>
      </w:r>
      <w:r w:rsidR="00423BD7" w:rsidRPr="007476C2">
        <w:rPr>
          <w:iCs/>
          <w:sz w:val="28"/>
          <w:szCs w:val="28"/>
          <w:lang w:eastAsia="en-GB"/>
        </w:rPr>
        <w:t xml:space="preserve">otëron një diplomë të ciklit të dytë, të lëshuar nga institucionet e arsimit të lartë të licencuara dhe të akredituara sipas dispozitave në fuqi </w:t>
      </w:r>
      <w:r w:rsidR="005C7164">
        <w:rPr>
          <w:iCs/>
          <w:sz w:val="28"/>
          <w:szCs w:val="28"/>
          <w:lang w:eastAsia="en-GB"/>
        </w:rPr>
        <w:t>në kohën e lëshimit të diplomës</w:t>
      </w:r>
      <w:r w:rsidR="00423BD7" w:rsidRPr="007476C2">
        <w:rPr>
          <w:iCs/>
          <w:sz w:val="28"/>
          <w:szCs w:val="28"/>
          <w:lang w:eastAsia="en-GB"/>
        </w:rPr>
        <w:t xml:space="preserve"> ose të zotërojë një diplomë të </w:t>
      </w:r>
      <w:proofErr w:type="spellStart"/>
      <w:r w:rsidR="00423BD7" w:rsidRPr="007476C2">
        <w:rPr>
          <w:iCs/>
          <w:sz w:val="28"/>
          <w:szCs w:val="28"/>
          <w:lang w:eastAsia="en-GB"/>
        </w:rPr>
        <w:t>të</w:t>
      </w:r>
      <w:proofErr w:type="spellEnd"/>
      <w:r w:rsidR="00423BD7" w:rsidRPr="007476C2">
        <w:rPr>
          <w:iCs/>
          <w:sz w:val="28"/>
          <w:szCs w:val="28"/>
          <w:lang w:eastAsia="en-GB"/>
        </w:rPr>
        <w:t xml:space="preserve"> njëjtit cikël, të lëshuar nga një institucion i huaj i arsimit të lartë, të njohur e të njësuar pranë ministrisë përgjegjëse për arsimin;</w:t>
      </w:r>
    </w:p>
    <w:p w14:paraId="7C513D80" w14:textId="127789A0" w:rsidR="00D24E9F" w:rsidRPr="007476C2" w:rsidRDefault="00D24E9F" w:rsidP="007476C2">
      <w:pPr>
        <w:tabs>
          <w:tab w:val="left" w:pos="1500"/>
        </w:tabs>
        <w:ind w:left="2070" w:hanging="630"/>
        <w:jc w:val="both"/>
        <w:rPr>
          <w:iCs/>
          <w:sz w:val="28"/>
          <w:szCs w:val="28"/>
          <w:lang w:eastAsia="en-GB"/>
        </w:rPr>
      </w:pPr>
      <w:r w:rsidRPr="007476C2">
        <w:rPr>
          <w:iCs/>
          <w:sz w:val="28"/>
          <w:szCs w:val="28"/>
          <w:lang w:eastAsia="en-GB"/>
        </w:rPr>
        <w:t xml:space="preserve">b) </w:t>
      </w:r>
      <w:r w:rsidR="005C7164" w:rsidRPr="007476C2">
        <w:rPr>
          <w:iCs/>
          <w:sz w:val="28"/>
          <w:szCs w:val="28"/>
          <w:lang w:eastAsia="en-GB"/>
        </w:rPr>
        <w:t>Ë</w:t>
      </w:r>
      <w:r w:rsidR="00423BD7" w:rsidRPr="007476C2">
        <w:rPr>
          <w:iCs/>
          <w:sz w:val="28"/>
          <w:szCs w:val="28"/>
          <w:lang w:eastAsia="en-GB"/>
        </w:rPr>
        <w:t>shtë punonjës i rolit bazë për jo më pak se 2 vjet;</w:t>
      </w:r>
    </w:p>
    <w:p w14:paraId="1F041773" w14:textId="2EE98FE3" w:rsidR="00423BD7" w:rsidRPr="007476C2" w:rsidRDefault="005C7164" w:rsidP="007476C2">
      <w:pPr>
        <w:tabs>
          <w:tab w:val="left" w:pos="1500"/>
          <w:tab w:val="left" w:pos="1890"/>
        </w:tabs>
        <w:ind w:left="1710" w:hanging="270"/>
        <w:jc w:val="both"/>
        <w:rPr>
          <w:iCs/>
          <w:sz w:val="28"/>
          <w:szCs w:val="28"/>
          <w:lang w:eastAsia="en-GB"/>
        </w:rPr>
      </w:pPr>
      <w:r>
        <w:rPr>
          <w:iCs/>
          <w:sz w:val="28"/>
          <w:szCs w:val="28"/>
          <w:lang w:eastAsia="en-GB"/>
        </w:rPr>
        <w:lastRenderedPageBreak/>
        <w:t>c) K</w:t>
      </w:r>
      <w:r w:rsidR="00423BD7" w:rsidRPr="007476C2">
        <w:rPr>
          <w:iCs/>
          <w:sz w:val="28"/>
          <w:szCs w:val="28"/>
          <w:lang w:eastAsia="en-GB"/>
        </w:rPr>
        <w:t>a përfunduar me sukses trajnimin profesional për marrjen e</w:t>
      </w:r>
      <w:r w:rsidR="007476C2">
        <w:rPr>
          <w:iCs/>
          <w:sz w:val="28"/>
          <w:szCs w:val="28"/>
          <w:lang w:eastAsia="en-GB"/>
        </w:rPr>
        <w:t xml:space="preserve"> </w:t>
      </w:r>
      <w:r w:rsidR="00423BD7" w:rsidRPr="007476C2">
        <w:rPr>
          <w:iCs/>
          <w:sz w:val="28"/>
          <w:szCs w:val="28"/>
          <w:lang w:eastAsia="en-GB"/>
        </w:rPr>
        <w:t>gradës “</w:t>
      </w:r>
      <w:proofErr w:type="spellStart"/>
      <w:r w:rsidR="00423BD7" w:rsidRPr="007476C2">
        <w:rPr>
          <w:iCs/>
          <w:sz w:val="28"/>
          <w:szCs w:val="28"/>
          <w:lang w:eastAsia="en-GB"/>
        </w:rPr>
        <w:t>nënkomisar</w:t>
      </w:r>
      <w:proofErr w:type="spellEnd"/>
      <w:r w:rsidR="00423BD7" w:rsidRPr="007476C2">
        <w:rPr>
          <w:iCs/>
          <w:sz w:val="28"/>
          <w:szCs w:val="28"/>
          <w:lang w:eastAsia="en-GB"/>
        </w:rPr>
        <w:t>”;</w:t>
      </w:r>
    </w:p>
    <w:p w14:paraId="395CFF72" w14:textId="66084285" w:rsidR="00423BD7" w:rsidRPr="007476C2" w:rsidRDefault="005C7164" w:rsidP="007476C2">
      <w:pPr>
        <w:tabs>
          <w:tab w:val="left" w:pos="1500"/>
        </w:tabs>
        <w:ind w:left="1710" w:hanging="270"/>
        <w:jc w:val="both"/>
        <w:rPr>
          <w:iCs/>
          <w:sz w:val="28"/>
          <w:szCs w:val="28"/>
          <w:lang w:eastAsia="en-GB"/>
        </w:rPr>
      </w:pPr>
      <w:r>
        <w:rPr>
          <w:iCs/>
          <w:sz w:val="28"/>
          <w:szCs w:val="28"/>
          <w:lang w:eastAsia="en-GB"/>
        </w:rPr>
        <w:t>ç) K</w:t>
      </w:r>
      <w:r w:rsidR="00423BD7" w:rsidRPr="007476C2">
        <w:rPr>
          <w:iCs/>
          <w:sz w:val="28"/>
          <w:szCs w:val="28"/>
          <w:lang w:eastAsia="en-GB"/>
        </w:rPr>
        <w:t>a vlerësim vjetor pozitiv të punës për periudhën që ka qëndruar në gradën që mban;</w:t>
      </w:r>
    </w:p>
    <w:p w14:paraId="2B289E92" w14:textId="1BA7DB8C" w:rsidR="00423BD7" w:rsidRPr="007476C2" w:rsidRDefault="005C7164" w:rsidP="007476C2">
      <w:pPr>
        <w:tabs>
          <w:tab w:val="left" w:pos="1500"/>
        </w:tabs>
        <w:ind w:left="1710" w:hanging="270"/>
        <w:jc w:val="both"/>
        <w:rPr>
          <w:iCs/>
          <w:sz w:val="28"/>
          <w:szCs w:val="28"/>
          <w:lang w:eastAsia="en-GB"/>
        </w:rPr>
      </w:pPr>
      <w:r>
        <w:rPr>
          <w:iCs/>
          <w:sz w:val="28"/>
          <w:szCs w:val="28"/>
          <w:lang w:eastAsia="en-GB"/>
        </w:rPr>
        <w:t>d)</w:t>
      </w:r>
      <w:r>
        <w:rPr>
          <w:iCs/>
          <w:sz w:val="28"/>
          <w:szCs w:val="28"/>
          <w:lang w:eastAsia="en-GB"/>
        </w:rPr>
        <w:tab/>
      </w:r>
      <w:r w:rsidRPr="007476C2">
        <w:rPr>
          <w:iCs/>
          <w:sz w:val="28"/>
          <w:szCs w:val="28"/>
          <w:lang w:eastAsia="en-GB"/>
        </w:rPr>
        <w:t>Ë</w:t>
      </w:r>
      <w:r w:rsidR="00423BD7" w:rsidRPr="007476C2">
        <w:rPr>
          <w:iCs/>
          <w:sz w:val="28"/>
          <w:szCs w:val="28"/>
          <w:lang w:eastAsia="en-GB"/>
        </w:rPr>
        <w:t>shtë shpallur fitues në procedurat konkurruese për ngritjen në gradë “</w:t>
      </w:r>
      <w:proofErr w:type="spellStart"/>
      <w:r w:rsidR="00423BD7" w:rsidRPr="007476C2">
        <w:rPr>
          <w:iCs/>
          <w:sz w:val="28"/>
          <w:szCs w:val="28"/>
          <w:lang w:eastAsia="en-GB"/>
        </w:rPr>
        <w:t>nënkomisar</w:t>
      </w:r>
      <w:proofErr w:type="spellEnd"/>
      <w:r w:rsidR="00423BD7" w:rsidRPr="007476C2">
        <w:rPr>
          <w:iCs/>
          <w:sz w:val="28"/>
          <w:szCs w:val="28"/>
          <w:lang w:eastAsia="en-GB"/>
        </w:rPr>
        <w:t>”.”</w:t>
      </w:r>
    </w:p>
    <w:p w14:paraId="73AFD09B" w14:textId="13F167C2" w:rsidR="00422CD5" w:rsidRPr="007476C2" w:rsidRDefault="00422CD5" w:rsidP="007476C2">
      <w:pPr>
        <w:tabs>
          <w:tab w:val="left" w:pos="1500"/>
        </w:tabs>
        <w:ind w:left="900" w:hanging="630"/>
        <w:jc w:val="both"/>
        <w:rPr>
          <w:sz w:val="28"/>
          <w:szCs w:val="28"/>
          <w:lang w:eastAsia="en-GB"/>
        </w:rPr>
      </w:pPr>
    </w:p>
    <w:p w14:paraId="7E6B29F9" w14:textId="5CBBF06F" w:rsidR="005C0468" w:rsidRPr="00B10A57" w:rsidRDefault="005C0468" w:rsidP="007476C2">
      <w:pPr>
        <w:tabs>
          <w:tab w:val="left" w:pos="1500"/>
        </w:tabs>
        <w:contextualSpacing/>
        <w:jc w:val="center"/>
        <w:rPr>
          <w:b/>
          <w:bCs/>
          <w:sz w:val="28"/>
          <w:szCs w:val="28"/>
          <w:lang w:eastAsia="en-GB"/>
        </w:rPr>
      </w:pPr>
      <w:r w:rsidRPr="00B10A57">
        <w:rPr>
          <w:b/>
          <w:bCs/>
          <w:sz w:val="28"/>
          <w:szCs w:val="28"/>
          <w:lang w:eastAsia="en-GB"/>
        </w:rPr>
        <w:t xml:space="preserve">Neni </w:t>
      </w:r>
      <w:r w:rsidR="00F86C21" w:rsidRPr="00B10A57">
        <w:rPr>
          <w:b/>
          <w:bCs/>
          <w:sz w:val="28"/>
          <w:szCs w:val="28"/>
          <w:lang w:eastAsia="en-GB"/>
        </w:rPr>
        <w:t>5</w:t>
      </w:r>
      <w:r w:rsidR="007D4409" w:rsidRPr="00B10A57">
        <w:rPr>
          <w:b/>
          <w:bCs/>
          <w:sz w:val="28"/>
          <w:szCs w:val="28"/>
          <w:lang w:eastAsia="en-GB"/>
        </w:rPr>
        <w:br/>
      </w:r>
    </w:p>
    <w:p w14:paraId="200E1031" w14:textId="7F16D8BD" w:rsidR="007D4409" w:rsidRPr="007476C2" w:rsidRDefault="005C0468" w:rsidP="007476C2">
      <w:pPr>
        <w:tabs>
          <w:tab w:val="left" w:pos="1500"/>
        </w:tabs>
        <w:ind w:firstLine="180"/>
        <w:contextualSpacing/>
        <w:jc w:val="both"/>
        <w:rPr>
          <w:sz w:val="28"/>
          <w:szCs w:val="28"/>
          <w:lang w:eastAsia="en-GB"/>
        </w:rPr>
      </w:pPr>
      <w:r w:rsidRPr="007476C2">
        <w:rPr>
          <w:sz w:val="28"/>
          <w:szCs w:val="28"/>
          <w:lang w:eastAsia="en-GB"/>
        </w:rPr>
        <w:t>Neni 51 ndryshohet</w:t>
      </w:r>
      <w:r w:rsidR="005C7164">
        <w:rPr>
          <w:sz w:val="28"/>
          <w:szCs w:val="28"/>
          <w:lang w:eastAsia="en-GB"/>
        </w:rPr>
        <w:t>,</w:t>
      </w:r>
      <w:r w:rsidRPr="007476C2">
        <w:rPr>
          <w:sz w:val="28"/>
          <w:szCs w:val="28"/>
          <w:lang w:eastAsia="en-GB"/>
        </w:rPr>
        <w:t xml:space="preserve"> si më poshtë</w:t>
      </w:r>
      <w:r w:rsidR="005C7164">
        <w:rPr>
          <w:sz w:val="28"/>
          <w:szCs w:val="28"/>
          <w:lang w:eastAsia="en-GB"/>
        </w:rPr>
        <w:t xml:space="preserve"> vijon</w:t>
      </w:r>
      <w:r w:rsidRPr="007476C2">
        <w:rPr>
          <w:sz w:val="28"/>
          <w:szCs w:val="28"/>
          <w:lang w:eastAsia="en-GB"/>
        </w:rPr>
        <w:t>:</w:t>
      </w:r>
    </w:p>
    <w:p w14:paraId="6939F736" w14:textId="35E66A6F" w:rsidR="005C0468" w:rsidRDefault="005C0468" w:rsidP="00B10A57">
      <w:pPr>
        <w:tabs>
          <w:tab w:val="left" w:pos="1500"/>
        </w:tabs>
        <w:jc w:val="center"/>
        <w:rPr>
          <w:sz w:val="28"/>
          <w:szCs w:val="28"/>
          <w:lang w:eastAsia="en-GB"/>
        </w:rPr>
      </w:pPr>
    </w:p>
    <w:p w14:paraId="638DFB04" w14:textId="62B9FD47" w:rsidR="007476C2" w:rsidRDefault="007476C2" w:rsidP="00B10A57">
      <w:pPr>
        <w:tabs>
          <w:tab w:val="left" w:pos="1500"/>
        </w:tabs>
        <w:ind w:left="720"/>
        <w:jc w:val="center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“Neni 51</w:t>
      </w:r>
    </w:p>
    <w:p w14:paraId="143685F4" w14:textId="5AF8807F" w:rsidR="00B10A57" w:rsidRPr="007476C2" w:rsidRDefault="00B10A57" w:rsidP="00B10A57">
      <w:pPr>
        <w:tabs>
          <w:tab w:val="left" w:pos="1500"/>
        </w:tabs>
        <w:ind w:left="720"/>
        <w:jc w:val="center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Pezullimi</w:t>
      </w:r>
    </w:p>
    <w:p w14:paraId="1F89240B" w14:textId="77777777" w:rsidR="007476C2" w:rsidRDefault="007476C2" w:rsidP="00B10A57">
      <w:pPr>
        <w:shd w:val="clear" w:color="auto" w:fill="FFFFFF"/>
        <w:tabs>
          <w:tab w:val="left" w:pos="810"/>
        </w:tabs>
        <w:ind w:left="720" w:firstLine="180"/>
        <w:jc w:val="both"/>
        <w:rPr>
          <w:i/>
          <w:sz w:val="28"/>
          <w:szCs w:val="28"/>
        </w:rPr>
      </w:pPr>
    </w:p>
    <w:p w14:paraId="6FCDB9F1" w14:textId="45D53619" w:rsidR="005C0468" w:rsidRPr="00B10A57" w:rsidRDefault="005C0468" w:rsidP="00B10A57">
      <w:pPr>
        <w:shd w:val="clear" w:color="auto" w:fill="FFFFFF"/>
        <w:tabs>
          <w:tab w:val="left" w:pos="810"/>
        </w:tabs>
        <w:ind w:left="810" w:hanging="180"/>
        <w:jc w:val="both"/>
        <w:rPr>
          <w:iCs/>
          <w:spacing w:val="-2"/>
          <w:sz w:val="28"/>
          <w:szCs w:val="28"/>
          <w:lang w:eastAsia="sq-AL"/>
        </w:rPr>
      </w:pPr>
      <w:r w:rsidRPr="00B10A57">
        <w:rPr>
          <w:iCs/>
          <w:sz w:val="28"/>
          <w:szCs w:val="28"/>
        </w:rPr>
        <w:t xml:space="preserve">“1. </w:t>
      </w:r>
      <w:r w:rsidRPr="00B10A57">
        <w:rPr>
          <w:iCs/>
          <w:spacing w:val="-2"/>
          <w:sz w:val="28"/>
          <w:szCs w:val="28"/>
          <w:lang w:eastAsia="sq-AL"/>
        </w:rPr>
        <w:t>P</w:t>
      </w:r>
      <w:r w:rsidR="00087274" w:rsidRPr="00B10A57">
        <w:rPr>
          <w:iCs/>
          <w:spacing w:val="-2"/>
          <w:sz w:val="28"/>
          <w:szCs w:val="28"/>
          <w:lang w:eastAsia="sq-AL"/>
        </w:rPr>
        <w:t xml:space="preserve">unonjësi i Policisë së Burgjeve pezullohet nga detyra </w:t>
      </w:r>
      <w:r w:rsidRPr="00B10A57">
        <w:rPr>
          <w:iCs/>
          <w:spacing w:val="-2"/>
          <w:sz w:val="28"/>
          <w:szCs w:val="28"/>
          <w:lang w:eastAsia="sq-AL"/>
        </w:rPr>
        <w:t>kur:</w:t>
      </w:r>
    </w:p>
    <w:p w14:paraId="12F1A608" w14:textId="77777777" w:rsidR="00B10A57" w:rsidRDefault="00B10A57" w:rsidP="00B10A57">
      <w:pPr>
        <w:shd w:val="clear" w:color="auto" w:fill="FFFFFF"/>
        <w:tabs>
          <w:tab w:val="left" w:pos="810"/>
        </w:tabs>
        <w:ind w:left="1530" w:hanging="360"/>
        <w:jc w:val="both"/>
        <w:rPr>
          <w:iCs/>
          <w:spacing w:val="-2"/>
          <w:sz w:val="28"/>
          <w:szCs w:val="28"/>
          <w:lang w:eastAsia="sq-AL"/>
        </w:rPr>
      </w:pPr>
    </w:p>
    <w:p w14:paraId="42633EE6" w14:textId="2A85BF07" w:rsidR="005C0468" w:rsidRPr="00B10A57" w:rsidRDefault="00087274" w:rsidP="00B10A57">
      <w:pPr>
        <w:shd w:val="clear" w:color="auto" w:fill="FFFFFF"/>
        <w:tabs>
          <w:tab w:val="left" w:pos="810"/>
        </w:tabs>
        <w:ind w:left="1530" w:hanging="360"/>
        <w:jc w:val="both"/>
        <w:rPr>
          <w:iCs/>
          <w:spacing w:val="-2"/>
          <w:sz w:val="28"/>
          <w:szCs w:val="28"/>
          <w:lang w:eastAsia="sq-AL"/>
        </w:rPr>
      </w:pPr>
      <w:r w:rsidRPr="00B10A57">
        <w:rPr>
          <w:iCs/>
          <w:spacing w:val="-2"/>
          <w:sz w:val="28"/>
          <w:szCs w:val="28"/>
          <w:lang w:eastAsia="sq-AL"/>
        </w:rPr>
        <w:t xml:space="preserve">a)  </w:t>
      </w:r>
      <w:r w:rsidR="005C7164">
        <w:rPr>
          <w:iCs/>
          <w:spacing w:val="-2"/>
          <w:sz w:val="28"/>
          <w:szCs w:val="28"/>
          <w:lang w:eastAsia="sq-AL"/>
        </w:rPr>
        <w:tab/>
      </w:r>
      <w:r w:rsidRPr="00B10A57">
        <w:rPr>
          <w:iCs/>
          <w:spacing w:val="-2"/>
          <w:sz w:val="28"/>
          <w:szCs w:val="28"/>
          <w:lang w:eastAsia="sq-AL"/>
        </w:rPr>
        <w:t>ndaj tij caktohet masa e sigurimit personal</w:t>
      </w:r>
      <w:r w:rsidR="00833BB9" w:rsidRPr="00B10A57">
        <w:rPr>
          <w:iCs/>
          <w:spacing w:val="-2"/>
          <w:sz w:val="28"/>
          <w:szCs w:val="28"/>
          <w:lang w:eastAsia="sq-AL"/>
        </w:rPr>
        <w:t xml:space="preserve"> </w:t>
      </w:r>
      <w:r w:rsidRPr="00B10A57">
        <w:rPr>
          <w:iCs/>
          <w:spacing w:val="-2"/>
          <w:sz w:val="28"/>
          <w:szCs w:val="28"/>
          <w:lang w:eastAsia="sq-AL"/>
        </w:rPr>
        <w:t>“arrest në burg” ose “arrest në shtëpi” për</w:t>
      </w:r>
      <w:r w:rsidR="005C0468" w:rsidRPr="00B10A57">
        <w:rPr>
          <w:iCs/>
          <w:spacing w:val="-2"/>
          <w:sz w:val="28"/>
          <w:szCs w:val="28"/>
          <w:lang w:eastAsia="sq-AL"/>
        </w:rPr>
        <w:t xml:space="preserve"> kryerjen e një vepre penale;</w:t>
      </w:r>
      <w:r w:rsidR="00503107" w:rsidRPr="00B10A57">
        <w:rPr>
          <w:iCs/>
          <w:spacing w:val="-2"/>
          <w:sz w:val="28"/>
          <w:szCs w:val="28"/>
          <w:lang w:eastAsia="sq-AL"/>
        </w:rPr>
        <w:t xml:space="preserve"> ose,</w:t>
      </w:r>
    </w:p>
    <w:p w14:paraId="7470CA34" w14:textId="77777777" w:rsidR="005C0468" w:rsidRPr="00B10A57" w:rsidRDefault="00503107" w:rsidP="00B10A57">
      <w:pPr>
        <w:shd w:val="clear" w:color="auto" w:fill="FFFFFF"/>
        <w:tabs>
          <w:tab w:val="left" w:pos="810"/>
        </w:tabs>
        <w:ind w:left="1530" w:hanging="360"/>
        <w:jc w:val="both"/>
        <w:rPr>
          <w:iCs/>
          <w:spacing w:val="-2"/>
          <w:sz w:val="28"/>
          <w:szCs w:val="28"/>
          <w:lang w:eastAsia="sq-AL"/>
        </w:rPr>
      </w:pPr>
      <w:r w:rsidRPr="00B10A57">
        <w:rPr>
          <w:iCs/>
          <w:spacing w:val="-2"/>
          <w:sz w:val="28"/>
          <w:szCs w:val="28"/>
          <w:lang w:eastAsia="sq-AL"/>
        </w:rPr>
        <w:t xml:space="preserve"> b) </w:t>
      </w:r>
      <w:r w:rsidR="005C0468" w:rsidRPr="00B10A57">
        <w:rPr>
          <w:iCs/>
          <w:spacing w:val="-2"/>
          <w:sz w:val="28"/>
          <w:szCs w:val="28"/>
          <w:lang w:eastAsia="sq-AL"/>
        </w:rPr>
        <w:t>merr cilësinë e të pandehurit për një krim të kryer me dashje.</w:t>
      </w:r>
    </w:p>
    <w:p w14:paraId="18F6D563" w14:textId="77777777" w:rsidR="00B10A57" w:rsidRPr="00B10A57" w:rsidRDefault="00B10A57" w:rsidP="00B10A57">
      <w:pPr>
        <w:tabs>
          <w:tab w:val="left" w:pos="810"/>
        </w:tabs>
        <w:ind w:left="810"/>
        <w:jc w:val="both"/>
        <w:rPr>
          <w:iCs/>
          <w:sz w:val="28"/>
          <w:szCs w:val="28"/>
        </w:rPr>
      </w:pPr>
    </w:p>
    <w:p w14:paraId="260A2620" w14:textId="1C16828B" w:rsidR="005C0468" w:rsidRPr="00B10A57" w:rsidRDefault="005C0468" w:rsidP="00B10A57">
      <w:pPr>
        <w:tabs>
          <w:tab w:val="left" w:pos="810"/>
        </w:tabs>
        <w:ind w:left="810"/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>2. Gjatë periudhës së pe</w:t>
      </w:r>
      <w:r w:rsidR="005C7164">
        <w:rPr>
          <w:iCs/>
          <w:sz w:val="28"/>
          <w:szCs w:val="28"/>
        </w:rPr>
        <w:t>zullimit, punonjësi përfiton 50</w:t>
      </w:r>
      <w:r w:rsidRPr="00B10A57">
        <w:rPr>
          <w:iCs/>
          <w:sz w:val="28"/>
          <w:szCs w:val="28"/>
        </w:rPr>
        <w:t xml:space="preserve">% të pagës për gradë. </w:t>
      </w:r>
    </w:p>
    <w:p w14:paraId="4AAB00E9" w14:textId="77777777" w:rsidR="00B10A57" w:rsidRPr="00B10A57" w:rsidRDefault="00B10A57" w:rsidP="00B10A57">
      <w:pPr>
        <w:tabs>
          <w:tab w:val="left" w:pos="810"/>
        </w:tabs>
        <w:ind w:left="810"/>
        <w:jc w:val="both"/>
        <w:rPr>
          <w:iCs/>
          <w:sz w:val="28"/>
          <w:szCs w:val="28"/>
        </w:rPr>
      </w:pPr>
    </w:p>
    <w:p w14:paraId="6E656F91" w14:textId="5064EB7D" w:rsidR="005C0468" w:rsidRPr="00B10A57" w:rsidRDefault="005C0468" w:rsidP="00B10A57">
      <w:pPr>
        <w:tabs>
          <w:tab w:val="left" w:pos="810"/>
        </w:tabs>
        <w:ind w:left="810"/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3. </w:t>
      </w:r>
      <w:r w:rsidR="004C1351" w:rsidRPr="00B10A57">
        <w:rPr>
          <w:iCs/>
          <w:sz w:val="28"/>
          <w:szCs w:val="28"/>
        </w:rPr>
        <w:t>Kur punonjësi i Policisë së Burgjeve shpallet i pafajshëm</w:t>
      </w:r>
      <w:r w:rsidRPr="00B10A57">
        <w:rPr>
          <w:iCs/>
          <w:sz w:val="28"/>
          <w:szCs w:val="28"/>
        </w:rPr>
        <w:t xml:space="preserve"> me vendim gjyqësor të formës së prerë, rikthehet në punë dhe kompensohet për pjesën e mbetur të pagës, që duhej të përfitonte nëse nuk do të ishte pezulluar.”.</w:t>
      </w:r>
    </w:p>
    <w:p w14:paraId="4475F4A1" w14:textId="77777777" w:rsidR="002B312F" w:rsidRPr="007476C2" w:rsidRDefault="002B312F" w:rsidP="007476C2">
      <w:pPr>
        <w:tabs>
          <w:tab w:val="left" w:pos="1500"/>
        </w:tabs>
        <w:rPr>
          <w:rFonts w:eastAsia="MS Mincho"/>
          <w:b/>
          <w:sz w:val="28"/>
          <w:szCs w:val="28"/>
        </w:rPr>
      </w:pPr>
    </w:p>
    <w:p w14:paraId="53F7EA1F" w14:textId="6A1A6771" w:rsidR="005C0468" w:rsidRPr="00B10A57" w:rsidRDefault="005C0468" w:rsidP="007476C2">
      <w:pPr>
        <w:tabs>
          <w:tab w:val="left" w:pos="1500"/>
        </w:tabs>
        <w:jc w:val="center"/>
        <w:rPr>
          <w:rFonts w:eastAsia="MS Mincho"/>
          <w:b/>
          <w:bCs/>
          <w:sz w:val="28"/>
          <w:szCs w:val="28"/>
        </w:rPr>
      </w:pPr>
      <w:r w:rsidRPr="00B10A57">
        <w:rPr>
          <w:rFonts w:eastAsia="MS Mincho"/>
          <w:b/>
          <w:bCs/>
          <w:sz w:val="28"/>
          <w:szCs w:val="28"/>
        </w:rPr>
        <w:t xml:space="preserve">Neni </w:t>
      </w:r>
      <w:r w:rsidR="00F86C21" w:rsidRPr="00B10A57">
        <w:rPr>
          <w:rFonts w:eastAsia="MS Mincho"/>
          <w:b/>
          <w:bCs/>
          <w:sz w:val="28"/>
          <w:szCs w:val="28"/>
        </w:rPr>
        <w:t>6</w:t>
      </w:r>
    </w:p>
    <w:p w14:paraId="11FF4E6B" w14:textId="77777777" w:rsidR="007D4409" w:rsidRPr="007476C2" w:rsidRDefault="007D4409" w:rsidP="007476C2">
      <w:pPr>
        <w:tabs>
          <w:tab w:val="left" w:pos="1500"/>
        </w:tabs>
        <w:jc w:val="center"/>
        <w:rPr>
          <w:rFonts w:eastAsia="MS Mincho"/>
          <w:sz w:val="28"/>
          <w:szCs w:val="28"/>
        </w:rPr>
      </w:pPr>
    </w:p>
    <w:p w14:paraId="15CE0730" w14:textId="1A553C07" w:rsidR="001D18C0" w:rsidRPr="007476C2" w:rsidRDefault="005C0468" w:rsidP="00B10A57">
      <w:pPr>
        <w:tabs>
          <w:tab w:val="left" w:pos="1500"/>
        </w:tabs>
        <w:jc w:val="both"/>
        <w:rPr>
          <w:rFonts w:eastAsia="MS Mincho"/>
          <w:sz w:val="28"/>
          <w:szCs w:val="28"/>
        </w:rPr>
      </w:pPr>
      <w:r w:rsidRPr="007476C2">
        <w:rPr>
          <w:rFonts w:eastAsia="MS Mincho"/>
          <w:sz w:val="28"/>
          <w:szCs w:val="28"/>
        </w:rPr>
        <w:t>Neni 55 ndryshohet</w:t>
      </w:r>
      <w:r w:rsidR="005C7164">
        <w:rPr>
          <w:rFonts w:eastAsia="MS Mincho"/>
          <w:sz w:val="28"/>
          <w:szCs w:val="28"/>
        </w:rPr>
        <w:t>,</w:t>
      </w:r>
      <w:r w:rsidRPr="007476C2">
        <w:rPr>
          <w:rFonts w:eastAsia="MS Mincho"/>
          <w:sz w:val="28"/>
          <w:szCs w:val="28"/>
        </w:rPr>
        <w:t xml:space="preserve"> si më poshtë</w:t>
      </w:r>
      <w:r w:rsidR="005C7164">
        <w:rPr>
          <w:rFonts w:eastAsia="MS Mincho"/>
          <w:sz w:val="28"/>
          <w:szCs w:val="28"/>
        </w:rPr>
        <w:t xml:space="preserve"> vijon</w:t>
      </w:r>
      <w:r w:rsidRPr="007476C2">
        <w:rPr>
          <w:rFonts w:eastAsia="MS Mincho"/>
          <w:sz w:val="28"/>
          <w:szCs w:val="28"/>
        </w:rPr>
        <w:t>:</w:t>
      </w:r>
    </w:p>
    <w:p w14:paraId="0C844B9E" w14:textId="77777777" w:rsidR="00B10A57" w:rsidRDefault="00B10A57" w:rsidP="007476C2">
      <w:pPr>
        <w:tabs>
          <w:tab w:val="left" w:pos="1500"/>
        </w:tabs>
        <w:ind w:firstLine="180"/>
        <w:jc w:val="center"/>
        <w:rPr>
          <w:sz w:val="28"/>
          <w:szCs w:val="28"/>
        </w:rPr>
      </w:pPr>
    </w:p>
    <w:p w14:paraId="1BF6795B" w14:textId="450283BA" w:rsidR="001D18C0" w:rsidRPr="007476C2" w:rsidRDefault="001D18C0" w:rsidP="00B10A57">
      <w:pPr>
        <w:tabs>
          <w:tab w:val="left" w:pos="1500"/>
        </w:tabs>
        <w:ind w:left="720" w:hanging="360"/>
        <w:jc w:val="center"/>
        <w:rPr>
          <w:sz w:val="28"/>
          <w:szCs w:val="28"/>
        </w:rPr>
      </w:pPr>
      <w:r w:rsidRPr="007476C2">
        <w:rPr>
          <w:sz w:val="28"/>
          <w:szCs w:val="28"/>
        </w:rPr>
        <w:t>“Neni 55</w:t>
      </w:r>
    </w:p>
    <w:p w14:paraId="599A6562" w14:textId="77777777" w:rsidR="001D18C0" w:rsidRPr="00B10A57" w:rsidRDefault="001D18C0" w:rsidP="00B10A57">
      <w:pPr>
        <w:tabs>
          <w:tab w:val="left" w:pos="1500"/>
        </w:tabs>
        <w:ind w:left="720" w:hanging="360"/>
        <w:jc w:val="center"/>
        <w:rPr>
          <w:rFonts w:eastAsia="MS Mincho"/>
          <w:bCs/>
          <w:sz w:val="28"/>
          <w:szCs w:val="28"/>
        </w:rPr>
      </w:pPr>
      <w:r w:rsidRPr="00B10A57">
        <w:rPr>
          <w:bCs/>
          <w:sz w:val="28"/>
          <w:szCs w:val="28"/>
        </w:rPr>
        <w:t>Rikthimi dhe përparësia për pranim në strukturat e Policisë së Burgjeve</w:t>
      </w:r>
    </w:p>
    <w:p w14:paraId="13304BD4" w14:textId="77777777" w:rsidR="005C0468" w:rsidRPr="007476C2" w:rsidRDefault="005C0468" w:rsidP="00B10A57">
      <w:pPr>
        <w:ind w:left="720" w:hanging="360"/>
        <w:jc w:val="both"/>
        <w:rPr>
          <w:i/>
          <w:sz w:val="28"/>
          <w:szCs w:val="28"/>
        </w:rPr>
      </w:pPr>
    </w:p>
    <w:p w14:paraId="3ED9B4B8" w14:textId="77777777" w:rsidR="005C0468" w:rsidRDefault="005C0468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Rikthimi në Policinë e Burgjeve mund të bëhet në çdo kohë vetëm për nevoja të Policisë së Burgjeve dhe nëse personi plotëson kërkesat e </w:t>
      </w:r>
      <w:r w:rsidR="001D18C0" w:rsidRPr="00B10A57">
        <w:rPr>
          <w:iCs/>
          <w:sz w:val="28"/>
          <w:szCs w:val="28"/>
        </w:rPr>
        <w:t>mëposhtme</w:t>
      </w:r>
      <w:r w:rsidRPr="00B10A57">
        <w:rPr>
          <w:iCs/>
          <w:sz w:val="28"/>
          <w:szCs w:val="28"/>
        </w:rPr>
        <w:t xml:space="preserve">: </w:t>
      </w:r>
    </w:p>
    <w:p w14:paraId="52EC9BC1" w14:textId="77777777" w:rsidR="005C7164" w:rsidRPr="00B10A57" w:rsidRDefault="005C7164" w:rsidP="005C7164">
      <w:pPr>
        <w:pStyle w:val="ListParagraph"/>
        <w:tabs>
          <w:tab w:val="left" w:pos="540"/>
        </w:tabs>
        <w:jc w:val="both"/>
        <w:rPr>
          <w:iCs/>
          <w:sz w:val="28"/>
          <w:szCs w:val="28"/>
        </w:rPr>
      </w:pPr>
    </w:p>
    <w:p w14:paraId="40F6D33B" w14:textId="284F652C" w:rsidR="005C0468" w:rsidRPr="00B10A57" w:rsidRDefault="005C7164" w:rsidP="00B10A57">
      <w:pPr>
        <w:pStyle w:val="ListParagraph"/>
        <w:numPr>
          <w:ilvl w:val="0"/>
          <w:numId w:val="3"/>
        </w:numPr>
        <w:tabs>
          <w:tab w:val="left" w:pos="540"/>
        </w:tabs>
        <w:ind w:left="1260"/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>Ë</w:t>
      </w:r>
      <w:r w:rsidR="005C0468" w:rsidRPr="00B10A57">
        <w:rPr>
          <w:iCs/>
          <w:sz w:val="28"/>
          <w:szCs w:val="28"/>
        </w:rPr>
        <w:t>shtë</w:t>
      </w:r>
      <w:r w:rsidR="00087274" w:rsidRPr="00B10A57">
        <w:rPr>
          <w:iCs/>
          <w:sz w:val="28"/>
          <w:szCs w:val="28"/>
        </w:rPr>
        <w:t xml:space="preserve"> </w:t>
      </w:r>
      <w:r w:rsidR="00A144C6" w:rsidRPr="00B10A57">
        <w:rPr>
          <w:iCs/>
          <w:sz w:val="28"/>
          <w:szCs w:val="28"/>
        </w:rPr>
        <w:t>liruar nga</w:t>
      </w:r>
      <w:r w:rsidR="00087274" w:rsidRPr="00B10A57">
        <w:rPr>
          <w:iCs/>
          <w:sz w:val="28"/>
          <w:szCs w:val="28"/>
        </w:rPr>
        <w:t xml:space="preserve"> Policia e Burgjeve</w:t>
      </w:r>
      <w:r w:rsidR="005C0468" w:rsidRPr="00B10A57">
        <w:rPr>
          <w:iCs/>
          <w:sz w:val="28"/>
          <w:szCs w:val="28"/>
        </w:rPr>
        <w:t xml:space="preserve"> me kërkesën e tij</w:t>
      </w:r>
      <w:r w:rsidR="00422CD5" w:rsidRPr="00B10A57">
        <w:rPr>
          <w:iCs/>
          <w:sz w:val="28"/>
          <w:szCs w:val="28"/>
        </w:rPr>
        <w:t>,</w:t>
      </w:r>
      <w:r w:rsidR="005C0468" w:rsidRPr="00B10A57">
        <w:rPr>
          <w:iCs/>
          <w:sz w:val="28"/>
          <w:szCs w:val="28"/>
        </w:rPr>
        <w:t xml:space="preserve"> për shkak të shkurtimit të funksionit</w:t>
      </w:r>
      <w:r w:rsidR="00422CD5" w:rsidRPr="00B10A57">
        <w:rPr>
          <w:iCs/>
          <w:sz w:val="28"/>
          <w:szCs w:val="28"/>
        </w:rPr>
        <w:t xml:space="preserve"> ose për shkak të punësimit në struktura të tjera të administratës publike</w:t>
      </w:r>
      <w:r w:rsidR="005C0468" w:rsidRPr="00B10A57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</w:t>
      </w:r>
    </w:p>
    <w:p w14:paraId="581256D9" w14:textId="6AD94D44" w:rsidR="005C0468" w:rsidRPr="00B10A57" w:rsidRDefault="005C7164" w:rsidP="00B10A57">
      <w:pPr>
        <w:pStyle w:val="ListParagraph"/>
        <w:numPr>
          <w:ilvl w:val="0"/>
          <w:numId w:val="3"/>
        </w:numPr>
        <w:tabs>
          <w:tab w:val="left" w:pos="540"/>
        </w:tabs>
        <w:ind w:left="12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P</w:t>
      </w:r>
      <w:r w:rsidR="005C0468" w:rsidRPr="00B10A57">
        <w:rPr>
          <w:iCs/>
          <w:sz w:val="28"/>
          <w:szCs w:val="28"/>
        </w:rPr>
        <w:t>lotëson kriteret ligjore dhe prof</w:t>
      </w:r>
      <w:r w:rsidR="00C4735A" w:rsidRPr="00B10A57">
        <w:rPr>
          <w:iCs/>
          <w:sz w:val="28"/>
          <w:szCs w:val="28"/>
        </w:rPr>
        <w:t>esionale të pozicionit të punës.</w:t>
      </w:r>
    </w:p>
    <w:p w14:paraId="60234B40" w14:textId="77777777" w:rsidR="00B10A57" w:rsidRPr="00B10A57" w:rsidRDefault="00B10A57" w:rsidP="00B10A57">
      <w:pPr>
        <w:pStyle w:val="ListParagraph"/>
        <w:tabs>
          <w:tab w:val="left" w:pos="540"/>
        </w:tabs>
        <w:ind w:left="1260"/>
        <w:jc w:val="both"/>
        <w:rPr>
          <w:iCs/>
          <w:sz w:val="28"/>
          <w:szCs w:val="28"/>
        </w:rPr>
      </w:pPr>
    </w:p>
    <w:p w14:paraId="529AA98F" w14:textId="450AB14A" w:rsidR="00C4735A" w:rsidRPr="00B10A57" w:rsidRDefault="00C4735A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Kriteret për rikthimin në Policinë e Burgjeve vlerësohen nga </w:t>
      </w:r>
      <w:r w:rsidR="001E7128" w:rsidRPr="00B10A57">
        <w:rPr>
          <w:iCs/>
          <w:sz w:val="28"/>
          <w:szCs w:val="28"/>
        </w:rPr>
        <w:t xml:space="preserve">struktura përgjegjëse për burimet njerëzore në Drejtorinë e Përgjithshme të </w:t>
      </w:r>
      <w:r w:rsidR="001E7128" w:rsidRPr="00B10A57">
        <w:rPr>
          <w:iCs/>
          <w:sz w:val="28"/>
          <w:szCs w:val="28"/>
        </w:rPr>
        <w:lastRenderedPageBreak/>
        <w:t>Burgjeve</w:t>
      </w:r>
      <w:r w:rsidRPr="00B10A57">
        <w:rPr>
          <w:iCs/>
          <w:sz w:val="28"/>
          <w:szCs w:val="28"/>
        </w:rPr>
        <w:t xml:space="preserve">, </w:t>
      </w:r>
      <w:r w:rsidR="001E7128" w:rsidRPr="00B10A57">
        <w:rPr>
          <w:iCs/>
          <w:sz w:val="28"/>
          <w:szCs w:val="28"/>
        </w:rPr>
        <w:t>e</w:t>
      </w:r>
      <w:r w:rsidRPr="00B10A57">
        <w:rPr>
          <w:iCs/>
          <w:sz w:val="28"/>
          <w:szCs w:val="28"/>
        </w:rPr>
        <w:t xml:space="preserve"> cil</w:t>
      </w:r>
      <w:r w:rsidR="001E7128" w:rsidRPr="00B10A57">
        <w:rPr>
          <w:iCs/>
          <w:sz w:val="28"/>
          <w:szCs w:val="28"/>
        </w:rPr>
        <w:t>a</w:t>
      </w:r>
      <w:r w:rsidRPr="00B10A57">
        <w:rPr>
          <w:iCs/>
          <w:sz w:val="28"/>
          <w:szCs w:val="28"/>
        </w:rPr>
        <w:t xml:space="preserve"> përgatit raportin përfundimtar mbi përshtatshmërinë ose jo të kandidatit</w:t>
      </w:r>
      <w:r w:rsidR="00422CD5" w:rsidRPr="00B10A57">
        <w:rPr>
          <w:iCs/>
          <w:sz w:val="28"/>
          <w:szCs w:val="28"/>
        </w:rPr>
        <w:t>.</w:t>
      </w:r>
    </w:p>
    <w:p w14:paraId="464031F5" w14:textId="77777777" w:rsidR="00B10A57" w:rsidRPr="00B10A57" w:rsidRDefault="00B10A57" w:rsidP="00B10A57">
      <w:pPr>
        <w:pStyle w:val="ListParagraph"/>
        <w:tabs>
          <w:tab w:val="left" w:pos="540"/>
        </w:tabs>
        <w:jc w:val="both"/>
        <w:rPr>
          <w:iCs/>
          <w:sz w:val="28"/>
          <w:szCs w:val="28"/>
        </w:rPr>
      </w:pPr>
    </w:p>
    <w:p w14:paraId="1267ADEA" w14:textId="27C9682F" w:rsidR="005C0468" w:rsidRPr="00B10A57" w:rsidRDefault="005C0468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>Punonjësi kandidat rikthehet në Policinë e Burgjeve në gradën që ka pasur para lirimit. Në rast të mungesës së vendit vakant me gradën e mëparshme dhe me pëlqimin e tij, ai pranohet në pozicion pune me gradë më të ulët.</w:t>
      </w:r>
    </w:p>
    <w:p w14:paraId="74AEA74A" w14:textId="77777777" w:rsidR="00B10A57" w:rsidRPr="00B10A57" w:rsidRDefault="00B10A57" w:rsidP="00B10A57">
      <w:pPr>
        <w:tabs>
          <w:tab w:val="left" w:pos="540"/>
        </w:tabs>
        <w:jc w:val="both"/>
        <w:rPr>
          <w:iCs/>
          <w:sz w:val="28"/>
          <w:szCs w:val="28"/>
        </w:rPr>
      </w:pPr>
    </w:p>
    <w:p w14:paraId="2E87B11E" w14:textId="77777777" w:rsidR="005C0468" w:rsidRDefault="005C0468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Kanë përparësi për pranimin në Policinë e Burgjeve shtetasit që kanë përvojë pune në Policinë e Shtetit, Gardën e Republikës, Forcat e Armatosura dhe që plotësojnë kriteret e </w:t>
      </w:r>
      <w:r w:rsidR="001D18C0" w:rsidRPr="00B10A57">
        <w:rPr>
          <w:iCs/>
          <w:sz w:val="28"/>
          <w:szCs w:val="28"/>
        </w:rPr>
        <w:t>mëposhtme</w:t>
      </w:r>
      <w:r w:rsidRPr="00B10A57">
        <w:rPr>
          <w:iCs/>
          <w:sz w:val="28"/>
          <w:szCs w:val="28"/>
        </w:rPr>
        <w:t>:</w:t>
      </w:r>
    </w:p>
    <w:p w14:paraId="08E90EAC" w14:textId="77777777" w:rsidR="005C7164" w:rsidRPr="00B10A57" w:rsidRDefault="005C7164" w:rsidP="005C7164">
      <w:pPr>
        <w:pStyle w:val="ListParagraph"/>
        <w:tabs>
          <w:tab w:val="left" w:pos="540"/>
        </w:tabs>
        <w:jc w:val="both"/>
        <w:rPr>
          <w:iCs/>
          <w:sz w:val="28"/>
          <w:szCs w:val="28"/>
        </w:rPr>
      </w:pPr>
    </w:p>
    <w:p w14:paraId="26A28DD6" w14:textId="21A455BB" w:rsidR="00C4735A" w:rsidRPr="00B10A57" w:rsidRDefault="005C7164" w:rsidP="00B10A57">
      <w:pPr>
        <w:pStyle w:val="ListParagraph"/>
        <w:numPr>
          <w:ilvl w:val="0"/>
          <w:numId w:val="5"/>
        </w:numPr>
        <w:tabs>
          <w:tab w:val="left" w:pos="540"/>
        </w:tabs>
        <w:ind w:left="1260"/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>J</w:t>
      </w:r>
      <w:r w:rsidR="00044E8D" w:rsidRPr="00B10A57">
        <w:rPr>
          <w:iCs/>
          <w:sz w:val="28"/>
          <w:szCs w:val="28"/>
        </w:rPr>
        <w:t>an</w:t>
      </w:r>
      <w:r w:rsidR="00C538FE" w:rsidRPr="00B10A57">
        <w:rPr>
          <w:iCs/>
          <w:sz w:val="28"/>
          <w:szCs w:val="28"/>
        </w:rPr>
        <w:t>ë</w:t>
      </w:r>
      <w:r w:rsidR="00C4735A" w:rsidRPr="00B10A57">
        <w:rPr>
          <w:iCs/>
          <w:sz w:val="28"/>
          <w:szCs w:val="28"/>
        </w:rPr>
        <w:t xml:space="preserve"> </w:t>
      </w:r>
      <w:r w:rsidR="00A144C6" w:rsidRPr="00B10A57">
        <w:rPr>
          <w:iCs/>
          <w:sz w:val="28"/>
          <w:szCs w:val="28"/>
        </w:rPr>
        <w:t>liruar</w:t>
      </w:r>
      <w:r w:rsidR="00C4735A" w:rsidRPr="00B10A57">
        <w:rPr>
          <w:iCs/>
          <w:sz w:val="28"/>
          <w:szCs w:val="28"/>
        </w:rPr>
        <w:t xml:space="preserve"> nga detyra me kërkesën e t</w:t>
      </w:r>
      <w:r w:rsidR="00044E8D" w:rsidRPr="00B10A57">
        <w:rPr>
          <w:iCs/>
          <w:sz w:val="28"/>
          <w:szCs w:val="28"/>
        </w:rPr>
        <w:t>yre</w:t>
      </w:r>
      <w:r w:rsidR="00C4735A" w:rsidRPr="00B10A57">
        <w:rPr>
          <w:iCs/>
          <w:sz w:val="28"/>
          <w:szCs w:val="28"/>
        </w:rPr>
        <w:t xml:space="preserve"> ose </w:t>
      </w:r>
      <w:r w:rsidR="00044E8D" w:rsidRPr="00B10A57">
        <w:rPr>
          <w:iCs/>
          <w:sz w:val="28"/>
          <w:szCs w:val="28"/>
        </w:rPr>
        <w:t>jan</w:t>
      </w:r>
      <w:r w:rsidR="00C538FE" w:rsidRPr="00B10A57">
        <w:rPr>
          <w:iCs/>
          <w:sz w:val="28"/>
          <w:szCs w:val="28"/>
        </w:rPr>
        <w:t>ë</w:t>
      </w:r>
      <w:r w:rsidR="00C4735A" w:rsidRPr="00B10A57">
        <w:rPr>
          <w:iCs/>
          <w:sz w:val="28"/>
          <w:szCs w:val="28"/>
        </w:rPr>
        <w:t xml:space="preserve"> liruar nga detyra për shkak të shkurtimit të funksionit;</w:t>
      </w:r>
    </w:p>
    <w:p w14:paraId="45281E96" w14:textId="2D5BF1DA" w:rsidR="005C0468" w:rsidRPr="00B10A57" w:rsidRDefault="005C7164" w:rsidP="00B10A57">
      <w:pPr>
        <w:pStyle w:val="ListParagraph"/>
        <w:numPr>
          <w:ilvl w:val="0"/>
          <w:numId w:val="5"/>
        </w:numPr>
        <w:tabs>
          <w:tab w:val="left" w:pos="540"/>
        </w:tabs>
        <w:ind w:left="12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P</w:t>
      </w:r>
      <w:r w:rsidR="005C0468" w:rsidRPr="00B10A57">
        <w:rPr>
          <w:iCs/>
          <w:sz w:val="28"/>
          <w:szCs w:val="28"/>
        </w:rPr>
        <w:t>lotëso</w:t>
      </w:r>
      <w:r w:rsidR="00044E8D" w:rsidRPr="00B10A57">
        <w:rPr>
          <w:iCs/>
          <w:sz w:val="28"/>
          <w:szCs w:val="28"/>
        </w:rPr>
        <w:t>j</w:t>
      </w:r>
      <w:r w:rsidR="005C0468" w:rsidRPr="00B10A57">
        <w:rPr>
          <w:iCs/>
          <w:sz w:val="28"/>
          <w:szCs w:val="28"/>
        </w:rPr>
        <w:t>n</w:t>
      </w:r>
      <w:r w:rsidR="00C538FE" w:rsidRPr="00B10A57">
        <w:rPr>
          <w:iCs/>
          <w:sz w:val="28"/>
          <w:szCs w:val="28"/>
        </w:rPr>
        <w:t>ë</w:t>
      </w:r>
      <w:r w:rsidR="005C0468" w:rsidRPr="00B10A57">
        <w:rPr>
          <w:iCs/>
          <w:sz w:val="28"/>
          <w:szCs w:val="28"/>
        </w:rPr>
        <w:t xml:space="preserve"> kriteret ligjore dhe profesionale të pozicionit të punës</w:t>
      </w:r>
      <w:r w:rsidR="00C4735A" w:rsidRPr="00B10A57">
        <w:rPr>
          <w:iCs/>
          <w:sz w:val="28"/>
          <w:szCs w:val="28"/>
        </w:rPr>
        <w:t>.</w:t>
      </w:r>
    </w:p>
    <w:p w14:paraId="3F1E9402" w14:textId="77777777" w:rsidR="00B10A57" w:rsidRPr="00B10A57" w:rsidRDefault="00B10A57" w:rsidP="00B10A57">
      <w:pPr>
        <w:pStyle w:val="ListParagraph"/>
        <w:tabs>
          <w:tab w:val="left" w:pos="540"/>
        </w:tabs>
        <w:ind w:left="1260"/>
        <w:jc w:val="both"/>
        <w:rPr>
          <w:iCs/>
          <w:sz w:val="28"/>
          <w:szCs w:val="28"/>
        </w:rPr>
      </w:pPr>
    </w:p>
    <w:p w14:paraId="2F2A4426" w14:textId="1C1889A2" w:rsidR="00C4735A" w:rsidRPr="00B10A57" w:rsidRDefault="00C4735A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Kriteret për përparësinë në pranimin në Policinë e Burgjeve vlerësohen nga </w:t>
      </w:r>
      <w:r w:rsidR="001E7128" w:rsidRPr="00B10A57">
        <w:rPr>
          <w:iCs/>
          <w:sz w:val="28"/>
          <w:szCs w:val="28"/>
        </w:rPr>
        <w:t>struktura përgjegjëse për burimet njerëzore në Drejtorinë e Përgjithshme të Burgjeve</w:t>
      </w:r>
      <w:r w:rsidRPr="00B10A57">
        <w:rPr>
          <w:iCs/>
          <w:sz w:val="28"/>
          <w:szCs w:val="28"/>
        </w:rPr>
        <w:t xml:space="preserve">, </w:t>
      </w:r>
      <w:r w:rsidR="001E7128" w:rsidRPr="00B10A57">
        <w:rPr>
          <w:iCs/>
          <w:sz w:val="28"/>
          <w:szCs w:val="28"/>
        </w:rPr>
        <w:t>e</w:t>
      </w:r>
      <w:r w:rsidRPr="00B10A57">
        <w:rPr>
          <w:iCs/>
          <w:sz w:val="28"/>
          <w:szCs w:val="28"/>
        </w:rPr>
        <w:t xml:space="preserve"> cil</w:t>
      </w:r>
      <w:r w:rsidR="001E7128" w:rsidRPr="00B10A57">
        <w:rPr>
          <w:iCs/>
          <w:sz w:val="28"/>
          <w:szCs w:val="28"/>
        </w:rPr>
        <w:t>a</w:t>
      </w:r>
      <w:r w:rsidRPr="00B10A57">
        <w:rPr>
          <w:iCs/>
          <w:sz w:val="28"/>
          <w:szCs w:val="28"/>
        </w:rPr>
        <w:t xml:space="preserve"> përgatit raportin përfundimtar mbi përshtatshmërinë ose jo të kandidatit</w:t>
      </w:r>
      <w:r w:rsidR="00B10A57" w:rsidRPr="00B10A57">
        <w:rPr>
          <w:iCs/>
          <w:sz w:val="28"/>
          <w:szCs w:val="28"/>
        </w:rPr>
        <w:t>.</w:t>
      </w:r>
    </w:p>
    <w:p w14:paraId="7464C5C5" w14:textId="77777777" w:rsidR="00B10A57" w:rsidRPr="00B10A57" w:rsidRDefault="00B10A57" w:rsidP="00B10A57">
      <w:pPr>
        <w:pStyle w:val="ListParagraph"/>
        <w:tabs>
          <w:tab w:val="left" w:pos="540"/>
        </w:tabs>
        <w:jc w:val="both"/>
        <w:rPr>
          <w:iCs/>
          <w:sz w:val="28"/>
          <w:szCs w:val="28"/>
        </w:rPr>
      </w:pPr>
    </w:p>
    <w:p w14:paraId="03852F9D" w14:textId="59040010" w:rsidR="005C0468" w:rsidRPr="00B10A57" w:rsidRDefault="005C0468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Punonjësi kandidat </w:t>
      </w:r>
      <w:r w:rsidR="00C4735A" w:rsidRPr="00B10A57">
        <w:rPr>
          <w:iCs/>
          <w:sz w:val="28"/>
          <w:szCs w:val="28"/>
        </w:rPr>
        <w:t>pranohet</w:t>
      </w:r>
      <w:r w:rsidRPr="00B10A57">
        <w:rPr>
          <w:iCs/>
          <w:sz w:val="28"/>
          <w:szCs w:val="28"/>
        </w:rPr>
        <w:t xml:space="preserve"> në Policinë e Burgjeve në gradën që ka pasur para lirimit. Në rast të mungesës së vendit vakant me gradën e mëparshme dhe me pëlqimin e tij, ai pranohet në pozicion pune me gradë më të ulët.</w:t>
      </w:r>
    </w:p>
    <w:p w14:paraId="09835C6D" w14:textId="77777777" w:rsidR="00B10A57" w:rsidRPr="00B10A57" w:rsidRDefault="00B10A57" w:rsidP="00B10A57">
      <w:pPr>
        <w:tabs>
          <w:tab w:val="left" w:pos="540"/>
        </w:tabs>
        <w:jc w:val="both"/>
        <w:rPr>
          <w:iCs/>
          <w:sz w:val="28"/>
          <w:szCs w:val="28"/>
        </w:rPr>
      </w:pPr>
    </w:p>
    <w:p w14:paraId="3DADB8B0" w14:textId="77777777" w:rsidR="00B10A57" w:rsidRPr="00B10A57" w:rsidRDefault="00080F7D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>Punonjësit e rolit bazë dhe të mesëm emërohen nga drejtori i Përgjithshëm i Burgjeve mbi bazën e propozimit të drejtorit të Policisë së Burgjeve dhe punonjësit e rolit të lartë drejtues emërohen nga ministri i Drejtësisë, bazuar në propozimin e drejtorit të Përgjithshëm të Burgjeve</w:t>
      </w:r>
      <w:r w:rsidR="00A144C6" w:rsidRPr="00B10A57">
        <w:rPr>
          <w:iCs/>
          <w:sz w:val="28"/>
          <w:szCs w:val="28"/>
        </w:rPr>
        <w:t>.</w:t>
      </w:r>
    </w:p>
    <w:p w14:paraId="1C6F00EF" w14:textId="5C3D7B3D" w:rsidR="00A144C6" w:rsidRPr="00B10A57" w:rsidRDefault="00A144C6" w:rsidP="00B10A57">
      <w:p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 </w:t>
      </w:r>
    </w:p>
    <w:p w14:paraId="7FAED1D2" w14:textId="0BFEFD9A" w:rsidR="005C0468" w:rsidRPr="00B10A57" w:rsidRDefault="00A144C6" w:rsidP="00B10A57">
      <w:pPr>
        <w:pStyle w:val="ListParagraph"/>
        <w:numPr>
          <w:ilvl w:val="0"/>
          <w:numId w:val="4"/>
        </w:numPr>
        <w:tabs>
          <w:tab w:val="left" w:pos="540"/>
        </w:tabs>
        <w:jc w:val="both"/>
        <w:rPr>
          <w:iCs/>
          <w:sz w:val="28"/>
          <w:szCs w:val="28"/>
        </w:rPr>
      </w:pPr>
      <w:r w:rsidRPr="00B10A57">
        <w:rPr>
          <w:iCs/>
          <w:sz w:val="28"/>
          <w:szCs w:val="28"/>
        </w:rPr>
        <w:t xml:space="preserve">Këshilli i Ministrave, me propozim të ministrit të Drejtësisë, ministrit të Mbrojtjes dhe të ministrit përgjegjës për çështjet e rendit dhe të sigurisë publike, miraton </w:t>
      </w:r>
      <w:proofErr w:type="spellStart"/>
      <w:r w:rsidRPr="00B10A57">
        <w:rPr>
          <w:iCs/>
          <w:sz w:val="28"/>
          <w:szCs w:val="28"/>
        </w:rPr>
        <w:t>ekuivalentimin</w:t>
      </w:r>
      <w:proofErr w:type="spellEnd"/>
      <w:r w:rsidRPr="00B10A57">
        <w:rPr>
          <w:iCs/>
          <w:sz w:val="28"/>
          <w:szCs w:val="28"/>
        </w:rPr>
        <w:t xml:space="preserve"> e gradave të Forcave të Armatosura të Republikës së Shqipërisë, Policisë së Shtetit dhe Gardës së Republikës me Policinë e Burgjeve.</w:t>
      </w:r>
      <w:r w:rsidR="00080F7D" w:rsidRPr="00B10A57">
        <w:rPr>
          <w:iCs/>
          <w:sz w:val="28"/>
          <w:szCs w:val="28"/>
        </w:rPr>
        <w:t>”.</w:t>
      </w:r>
    </w:p>
    <w:p w14:paraId="5053A6FB" w14:textId="77777777" w:rsidR="00E77B28" w:rsidRPr="007476C2" w:rsidRDefault="00E77B28" w:rsidP="007476C2">
      <w:pPr>
        <w:pStyle w:val="ListParagraph"/>
        <w:tabs>
          <w:tab w:val="left" w:pos="540"/>
        </w:tabs>
        <w:ind w:left="180"/>
        <w:jc w:val="both"/>
        <w:rPr>
          <w:i/>
          <w:sz w:val="28"/>
          <w:szCs w:val="28"/>
        </w:rPr>
      </w:pPr>
    </w:p>
    <w:p w14:paraId="70B4566E" w14:textId="46CE6049" w:rsidR="005C0468" w:rsidRPr="00B10A57" w:rsidRDefault="00305628" w:rsidP="007476C2">
      <w:pPr>
        <w:tabs>
          <w:tab w:val="left" w:pos="1500"/>
        </w:tabs>
        <w:jc w:val="center"/>
        <w:rPr>
          <w:rFonts w:eastAsia="MS Mincho"/>
          <w:b/>
          <w:bCs/>
          <w:sz w:val="28"/>
          <w:szCs w:val="28"/>
        </w:rPr>
      </w:pPr>
      <w:r w:rsidRPr="00B10A57">
        <w:rPr>
          <w:rFonts w:eastAsia="MS Mincho"/>
          <w:b/>
          <w:bCs/>
          <w:sz w:val="28"/>
          <w:szCs w:val="28"/>
        </w:rPr>
        <w:t>Neni</w:t>
      </w:r>
      <w:r w:rsidR="006A1582" w:rsidRPr="00B10A57">
        <w:rPr>
          <w:rFonts w:eastAsia="MS Mincho"/>
          <w:b/>
          <w:bCs/>
          <w:sz w:val="28"/>
          <w:szCs w:val="28"/>
        </w:rPr>
        <w:t xml:space="preserve"> </w:t>
      </w:r>
      <w:r w:rsidR="00F86C21" w:rsidRPr="00B10A57">
        <w:rPr>
          <w:rFonts w:eastAsia="MS Mincho"/>
          <w:b/>
          <w:bCs/>
          <w:sz w:val="28"/>
          <w:szCs w:val="28"/>
        </w:rPr>
        <w:t>7</w:t>
      </w:r>
    </w:p>
    <w:p w14:paraId="51649E97" w14:textId="77777777" w:rsidR="00305628" w:rsidRPr="007476C2" w:rsidRDefault="00305628" w:rsidP="007476C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</w:p>
    <w:p w14:paraId="1C24DE99" w14:textId="05EC1D8E" w:rsidR="009D33A7" w:rsidRPr="007476C2" w:rsidRDefault="009D33A7" w:rsidP="007476C2">
      <w:pPr>
        <w:tabs>
          <w:tab w:val="left" w:pos="1500"/>
        </w:tabs>
        <w:ind w:left="180"/>
        <w:jc w:val="both"/>
        <w:rPr>
          <w:sz w:val="28"/>
          <w:szCs w:val="28"/>
        </w:rPr>
      </w:pPr>
      <w:r w:rsidRPr="007476C2">
        <w:rPr>
          <w:sz w:val="28"/>
          <w:szCs w:val="28"/>
        </w:rPr>
        <w:t xml:space="preserve">Ky ligj hyn në fuqi 15 ditë pas botimit në </w:t>
      </w:r>
      <w:r w:rsidR="00B10A57">
        <w:rPr>
          <w:sz w:val="28"/>
          <w:szCs w:val="28"/>
        </w:rPr>
        <w:t>“</w:t>
      </w:r>
      <w:r w:rsidRPr="007476C2">
        <w:rPr>
          <w:sz w:val="28"/>
          <w:szCs w:val="28"/>
        </w:rPr>
        <w:t xml:space="preserve">Fletoren </w:t>
      </w:r>
      <w:r w:rsidR="005C7164">
        <w:rPr>
          <w:sz w:val="28"/>
          <w:szCs w:val="28"/>
        </w:rPr>
        <w:t>z</w:t>
      </w:r>
      <w:r w:rsidRPr="007476C2">
        <w:rPr>
          <w:sz w:val="28"/>
          <w:szCs w:val="28"/>
        </w:rPr>
        <w:t>yrtare</w:t>
      </w:r>
      <w:r w:rsidR="00B10A57">
        <w:rPr>
          <w:sz w:val="28"/>
          <w:szCs w:val="28"/>
        </w:rPr>
        <w:t>”</w:t>
      </w:r>
      <w:r w:rsidRPr="007476C2">
        <w:rPr>
          <w:sz w:val="28"/>
          <w:szCs w:val="28"/>
        </w:rPr>
        <w:t>.</w:t>
      </w:r>
    </w:p>
    <w:p w14:paraId="4D7C61F5" w14:textId="77777777" w:rsidR="009D33A7" w:rsidRPr="007476C2" w:rsidRDefault="009D33A7" w:rsidP="007476C2">
      <w:pPr>
        <w:tabs>
          <w:tab w:val="left" w:pos="1500"/>
        </w:tabs>
        <w:jc w:val="both"/>
        <w:rPr>
          <w:sz w:val="28"/>
          <w:szCs w:val="28"/>
        </w:rPr>
      </w:pPr>
    </w:p>
    <w:p w14:paraId="37C6CDB2" w14:textId="77777777" w:rsidR="009D33A7" w:rsidRPr="007476C2" w:rsidRDefault="009D33A7" w:rsidP="007476C2">
      <w:pPr>
        <w:contextualSpacing/>
        <w:rPr>
          <w:b/>
          <w:bCs/>
          <w:sz w:val="28"/>
          <w:szCs w:val="28"/>
        </w:rPr>
      </w:pPr>
    </w:p>
    <w:p w14:paraId="4A6BC984" w14:textId="1AD73E1C" w:rsidR="00080F7D" w:rsidRPr="007476C2" w:rsidRDefault="00727999" w:rsidP="007476C2">
      <w:pPr>
        <w:contextualSpacing/>
        <w:jc w:val="center"/>
        <w:rPr>
          <w:b/>
          <w:bCs/>
          <w:sz w:val="28"/>
          <w:szCs w:val="28"/>
        </w:rPr>
      </w:pPr>
      <w:r w:rsidRPr="007476C2">
        <w:rPr>
          <w:b/>
          <w:bCs/>
          <w:sz w:val="28"/>
          <w:szCs w:val="28"/>
        </w:rPr>
        <w:t>K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R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Y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E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T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A</w:t>
      </w:r>
      <w:r w:rsidR="00B10A57">
        <w:rPr>
          <w:b/>
          <w:bCs/>
          <w:sz w:val="28"/>
          <w:szCs w:val="28"/>
        </w:rPr>
        <w:t xml:space="preserve"> </w:t>
      </w:r>
      <w:r w:rsidRPr="007476C2">
        <w:rPr>
          <w:b/>
          <w:bCs/>
          <w:sz w:val="28"/>
          <w:szCs w:val="28"/>
        </w:rPr>
        <w:t>R</w:t>
      </w:r>
      <w:r w:rsidR="005C7164">
        <w:rPr>
          <w:b/>
          <w:bCs/>
          <w:sz w:val="28"/>
          <w:szCs w:val="28"/>
        </w:rPr>
        <w:t xml:space="preserve"> I</w:t>
      </w:r>
    </w:p>
    <w:p w14:paraId="567FCFAF" w14:textId="77777777" w:rsidR="009D33A7" w:rsidRDefault="009D33A7" w:rsidP="007476C2">
      <w:pPr>
        <w:contextualSpacing/>
        <w:jc w:val="center"/>
        <w:rPr>
          <w:b/>
          <w:bCs/>
          <w:sz w:val="28"/>
          <w:szCs w:val="28"/>
        </w:rPr>
      </w:pPr>
    </w:p>
    <w:p w14:paraId="4E767D2E" w14:textId="77777777" w:rsidR="005C7164" w:rsidRPr="007476C2" w:rsidRDefault="005C7164" w:rsidP="007476C2">
      <w:pPr>
        <w:contextualSpacing/>
        <w:jc w:val="center"/>
        <w:rPr>
          <w:b/>
          <w:bCs/>
          <w:sz w:val="28"/>
          <w:szCs w:val="28"/>
        </w:rPr>
      </w:pPr>
    </w:p>
    <w:p w14:paraId="004F606B" w14:textId="5B0DEA91" w:rsidR="00A144C6" w:rsidRDefault="00507AF2" w:rsidP="007476C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LINDITA NIKOLLA</w:t>
      </w:r>
    </w:p>
    <w:p w14:paraId="5F1C4848" w14:textId="77777777" w:rsidR="00507AF2" w:rsidRDefault="00507AF2" w:rsidP="007476C2">
      <w:pPr>
        <w:contextualSpacing/>
        <w:jc w:val="center"/>
        <w:rPr>
          <w:b/>
          <w:bCs/>
          <w:sz w:val="28"/>
          <w:szCs w:val="28"/>
        </w:rPr>
      </w:pPr>
    </w:p>
    <w:p w14:paraId="3D9E424F" w14:textId="77777777" w:rsidR="00507AF2" w:rsidRDefault="00507AF2" w:rsidP="00507AF2">
      <w:pPr>
        <w:jc w:val="center"/>
        <w:rPr>
          <w:b/>
          <w:bCs/>
          <w:iCs/>
          <w:sz w:val="28"/>
          <w:szCs w:val="28"/>
        </w:rPr>
      </w:pPr>
      <w:bookmarkStart w:id="0" w:name="_GoBack"/>
      <w:r>
        <w:rPr>
          <w:b/>
          <w:bCs/>
          <w:iCs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A4B795F" wp14:editId="3C7C2EF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375410"/>
            <wp:effectExtent l="0" t="0" r="1905" b="0"/>
            <wp:wrapSquare wrapText="bothSides"/>
            <wp:docPr id="2" name="Picture 2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B62B16E" w14:textId="77777777" w:rsidR="00507AF2" w:rsidRDefault="00507AF2" w:rsidP="00507AF2">
      <w:pPr>
        <w:rPr>
          <w:b/>
          <w:bCs/>
          <w:sz w:val="28"/>
          <w:szCs w:val="28"/>
        </w:rPr>
      </w:pPr>
    </w:p>
    <w:p w14:paraId="143DB5E9" w14:textId="77777777" w:rsidR="00507AF2" w:rsidRDefault="00507AF2" w:rsidP="00507AF2">
      <w:pPr>
        <w:jc w:val="center"/>
        <w:rPr>
          <w:b/>
          <w:bCs/>
          <w:sz w:val="28"/>
          <w:szCs w:val="28"/>
        </w:rPr>
      </w:pPr>
      <w:r w:rsidRPr="007354FB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M</w:t>
      </w:r>
    </w:p>
    <w:p w14:paraId="1E786352" w14:textId="77777777" w:rsidR="00507AF2" w:rsidRPr="007354FB" w:rsidRDefault="00507AF2" w:rsidP="00507AF2">
      <w:pPr>
        <w:jc w:val="center"/>
        <w:rPr>
          <w:b/>
          <w:bCs/>
          <w:sz w:val="28"/>
          <w:szCs w:val="28"/>
        </w:rPr>
      </w:pPr>
    </w:p>
    <w:p w14:paraId="0B86F2B2" w14:textId="77777777" w:rsidR="00507AF2" w:rsidRDefault="00507AF2" w:rsidP="00507AF2">
      <w:pPr>
        <w:jc w:val="center"/>
        <w:rPr>
          <w:b/>
          <w:bCs/>
          <w:sz w:val="28"/>
          <w:szCs w:val="28"/>
        </w:rPr>
      </w:pPr>
    </w:p>
    <w:p w14:paraId="53194917" w14:textId="77777777" w:rsidR="00507AF2" w:rsidRPr="007354FB" w:rsidRDefault="00507AF2" w:rsidP="00507A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Nr.</w:t>
      </w:r>
      <w:r w:rsidRPr="007354FB">
        <w:rPr>
          <w:b/>
          <w:bCs/>
          <w:sz w:val="28"/>
          <w:szCs w:val="28"/>
        </w:rPr>
        <w:t>______, datë ______</w:t>
      </w:r>
      <w:r>
        <w:rPr>
          <w:b/>
          <w:bCs/>
          <w:sz w:val="28"/>
          <w:szCs w:val="28"/>
        </w:rPr>
        <w:t>___</w:t>
      </w:r>
    </w:p>
    <w:p w14:paraId="0C15DA90" w14:textId="77777777" w:rsidR="00507AF2" w:rsidRPr="007354FB" w:rsidRDefault="00507AF2" w:rsidP="00507AF2">
      <w:pPr>
        <w:pStyle w:val="Title"/>
        <w:spacing w:before="0" w:after="0"/>
        <w:rPr>
          <w:rFonts w:ascii="Times New Roman" w:hAnsi="Times New Roman"/>
          <w:sz w:val="28"/>
          <w:szCs w:val="28"/>
        </w:rPr>
      </w:pPr>
    </w:p>
    <w:p w14:paraId="3D6E8CAC" w14:textId="77777777" w:rsidR="00507AF2" w:rsidRPr="007354FB" w:rsidRDefault="00507AF2" w:rsidP="00507AF2">
      <w:pPr>
        <w:jc w:val="center"/>
        <w:rPr>
          <w:rFonts w:eastAsia="Calibri"/>
          <w:b/>
          <w:sz w:val="28"/>
          <w:szCs w:val="28"/>
        </w:rPr>
      </w:pPr>
    </w:p>
    <w:p w14:paraId="55176B77" w14:textId="77777777" w:rsidR="00507AF2" w:rsidRPr="007354FB" w:rsidRDefault="00507AF2" w:rsidP="00507AF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  <w:r w:rsidRPr="007354FB">
        <w:rPr>
          <w:rFonts w:eastAsia="MS Mincho"/>
          <w:b/>
          <w:sz w:val="28"/>
          <w:szCs w:val="28"/>
        </w:rPr>
        <w:t>PËR</w:t>
      </w:r>
    </w:p>
    <w:p w14:paraId="7E828AEB" w14:textId="77777777" w:rsidR="00507AF2" w:rsidRPr="007354FB" w:rsidRDefault="00507AF2" w:rsidP="00507AF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</w:p>
    <w:p w14:paraId="71185FA4" w14:textId="77777777" w:rsidR="00507AF2" w:rsidRPr="007354FB" w:rsidRDefault="00507AF2" w:rsidP="00507AF2">
      <w:pPr>
        <w:tabs>
          <w:tab w:val="left" w:pos="1500"/>
        </w:tabs>
        <w:jc w:val="center"/>
        <w:rPr>
          <w:rFonts w:eastAsia="MS Mincho"/>
          <w:b/>
          <w:sz w:val="28"/>
          <w:szCs w:val="28"/>
          <w:u w:val="single"/>
        </w:rPr>
      </w:pPr>
      <w:r w:rsidRPr="0072423C">
        <w:rPr>
          <w:rFonts w:eastAsia="MS Mincho"/>
          <w:b/>
          <w:sz w:val="28"/>
          <w:szCs w:val="28"/>
          <w:u w:val="single"/>
        </w:rPr>
        <w:t>PROPOZIMIN E PROJEKTLIGJIT “</w:t>
      </w:r>
      <w:r w:rsidRPr="007354FB">
        <w:rPr>
          <w:rFonts w:eastAsia="MS Mincho"/>
          <w:b/>
          <w:sz w:val="28"/>
          <w:szCs w:val="28"/>
          <w:u w:val="single"/>
        </w:rPr>
        <w:t xml:space="preserve">PËR DISA SHTESA </w:t>
      </w:r>
      <w:r>
        <w:rPr>
          <w:rFonts w:eastAsia="MS Mincho"/>
          <w:b/>
          <w:sz w:val="28"/>
          <w:szCs w:val="28"/>
          <w:u w:val="single"/>
        </w:rPr>
        <w:t xml:space="preserve">                             </w:t>
      </w:r>
      <w:r w:rsidRPr="007354FB">
        <w:rPr>
          <w:rFonts w:eastAsia="MS Mincho"/>
          <w:b/>
          <w:sz w:val="28"/>
          <w:szCs w:val="28"/>
          <w:u w:val="single"/>
        </w:rPr>
        <w:t xml:space="preserve">DHE NDRYSHIME NË </w:t>
      </w:r>
      <w:r>
        <w:rPr>
          <w:rFonts w:eastAsia="MS Mincho"/>
          <w:b/>
          <w:sz w:val="28"/>
          <w:szCs w:val="28"/>
          <w:u w:val="single"/>
        </w:rPr>
        <w:t>LIGJIN NR.</w:t>
      </w:r>
      <w:r w:rsidRPr="007354FB">
        <w:rPr>
          <w:rFonts w:eastAsia="MS Mincho"/>
          <w:b/>
          <w:sz w:val="28"/>
          <w:szCs w:val="28"/>
          <w:u w:val="single"/>
        </w:rPr>
        <w:t xml:space="preserve">80/2020, “PËR POLICINË </w:t>
      </w:r>
      <w:r>
        <w:rPr>
          <w:rFonts w:eastAsia="MS Mincho"/>
          <w:b/>
          <w:sz w:val="28"/>
          <w:szCs w:val="28"/>
          <w:u w:val="single"/>
        </w:rPr>
        <w:t xml:space="preserve">                            </w:t>
      </w:r>
      <w:r w:rsidRPr="007354FB">
        <w:rPr>
          <w:rFonts w:eastAsia="MS Mincho"/>
          <w:b/>
          <w:sz w:val="28"/>
          <w:szCs w:val="28"/>
          <w:u w:val="single"/>
        </w:rPr>
        <w:t>E BURGJEVE””</w:t>
      </w:r>
    </w:p>
    <w:p w14:paraId="4F1A0399" w14:textId="77777777" w:rsidR="00507AF2" w:rsidRPr="0072423C" w:rsidRDefault="00507AF2" w:rsidP="00507AF2">
      <w:pPr>
        <w:tabs>
          <w:tab w:val="left" w:pos="1500"/>
        </w:tabs>
        <w:jc w:val="center"/>
        <w:rPr>
          <w:rFonts w:eastAsia="MS Mincho"/>
          <w:b/>
          <w:sz w:val="28"/>
          <w:szCs w:val="28"/>
        </w:rPr>
      </w:pPr>
    </w:p>
    <w:p w14:paraId="3408E983" w14:textId="77777777" w:rsidR="00507AF2" w:rsidRPr="007354FB" w:rsidRDefault="00507AF2" w:rsidP="00507AF2">
      <w:pPr>
        <w:tabs>
          <w:tab w:val="left" w:pos="1500"/>
        </w:tabs>
        <w:jc w:val="both"/>
        <w:rPr>
          <w:rFonts w:eastAsia="MS Mincho"/>
          <w:b/>
          <w:sz w:val="28"/>
          <w:szCs w:val="28"/>
        </w:rPr>
      </w:pPr>
      <w:r w:rsidRPr="007354FB">
        <w:rPr>
          <w:sz w:val="28"/>
          <w:szCs w:val="28"/>
        </w:rPr>
        <w:t>Në mbështetje neneve 78 dhe 83, pika 1, të Kushtetutës, me propozimin e ministrit të Drejtësisë, Këshilli i Ministrave</w:t>
      </w:r>
    </w:p>
    <w:p w14:paraId="54F313C4" w14:textId="77777777" w:rsidR="00507AF2" w:rsidRPr="007354FB" w:rsidRDefault="00507AF2" w:rsidP="00507AF2">
      <w:pPr>
        <w:tabs>
          <w:tab w:val="left" w:pos="1500"/>
        </w:tabs>
        <w:jc w:val="center"/>
        <w:rPr>
          <w:b/>
          <w:sz w:val="28"/>
          <w:szCs w:val="28"/>
          <w:lang w:eastAsia="en-GB"/>
        </w:rPr>
      </w:pPr>
    </w:p>
    <w:p w14:paraId="0C4A237E" w14:textId="77777777" w:rsidR="00507AF2" w:rsidRPr="007354FB" w:rsidRDefault="00507AF2" w:rsidP="00507AF2">
      <w:pPr>
        <w:tabs>
          <w:tab w:val="left" w:pos="1500"/>
        </w:tabs>
        <w:jc w:val="center"/>
        <w:rPr>
          <w:b/>
          <w:sz w:val="28"/>
          <w:szCs w:val="28"/>
          <w:lang w:eastAsia="en-GB"/>
        </w:rPr>
      </w:pPr>
      <w:r w:rsidRPr="007354FB">
        <w:rPr>
          <w:b/>
          <w:sz w:val="28"/>
          <w:szCs w:val="28"/>
          <w:lang w:eastAsia="en-GB"/>
        </w:rPr>
        <w:t>V E N D O S I:</w:t>
      </w:r>
    </w:p>
    <w:p w14:paraId="134051B9" w14:textId="77777777" w:rsidR="00507AF2" w:rsidRPr="0072423C" w:rsidRDefault="00507AF2" w:rsidP="00507AF2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258BDB7C" w14:textId="77777777" w:rsidR="00507AF2" w:rsidRPr="007354FB" w:rsidRDefault="00507AF2" w:rsidP="00507AF2">
      <w:pPr>
        <w:tabs>
          <w:tab w:val="left" w:pos="1500"/>
        </w:tabs>
        <w:jc w:val="both"/>
        <w:rPr>
          <w:rFonts w:eastAsia="MS Mincho"/>
          <w:sz w:val="28"/>
          <w:szCs w:val="28"/>
        </w:rPr>
      </w:pPr>
      <w:r w:rsidRPr="007354FB">
        <w:rPr>
          <w:rFonts w:eastAsia="MS Mincho"/>
          <w:sz w:val="28"/>
          <w:szCs w:val="28"/>
        </w:rPr>
        <w:t xml:space="preserve">Propozimin e projektligjit </w:t>
      </w:r>
      <w:r w:rsidRPr="0072423C">
        <w:rPr>
          <w:rFonts w:eastAsia="MS Mincho"/>
          <w:sz w:val="28"/>
          <w:szCs w:val="28"/>
        </w:rPr>
        <w:t>“</w:t>
      </w:r>
      <w:r w:rsidRPr="007354FB">
        <w:rPr>
          <w:rFonts w:eastAsia="MS Mincho"/>
          <w:sz w:val="28"/>
          <w:szCs w:val="28"/>
        </w:rPr>
        <w:t>Për disa sht</w:t>
      </w:r>
      <w:r>
        <w:rPr>
          <w:rFonts w:eastAsia="MS Mincho"/>
          <w:sz w:val="28"/>
          <w:szCs w:val="28"/>
        </w:rPr>
        <w:t>esa dhe ndryshime në ligjin nr.</w:t>
      </w:r>
      <w:r w:rsidRPr="007354FB">
        <w:rPr>
          <w:rFonts w:eastAsia="MS Mincho"/>
          <w:sz w:val="28"/>
          <w:szCs w:val="28"/>
        </w:rPr>
        <w:t xml:space="preserve">80/2020, “Për Policinë e Burgjeve”, </w:t>
      </w:r>
      <w:r>
        <w:rPr>
          <w:rFonts w:eastAsia="MS Mincho"/>
          <w:sz w:val="28"/>
          <w:szCs w:val="28"/>
        </w:rPr>
        <w:t xml:space="preserve">për shqyrtim e miratim në Kuvendin e Republikës së Shqipërisë, </w:t>
      </w:r>
      <w:r w:rsidRPr="007354FB">
        <w:rPr>
          <w:rFonts w:eastAsia="MS Mincho"/>
          <w:sz w:val="28"/>
          <w:szCs w:val="28"/>
        </w:rPr>
        <w:t xml:space="preserve">sipas tekstit dhe relacionit që i bashkëlidhen këtij vendimi dhe janë pjesë përbërëse e tij. </w:t>
      </w:r>
    </w:p>
    <w:p w14:paraId="016FDD25" w14:textId="77777777" w:rsidR="00507AF2" w:rsidRPr="007354FB" w:rsidRDefault="00507AF2" w:rsidP="00507AF2">
      <w:pPr>
        <w:pStyle w:val="NoSpacing"/>
        <w:ind w:firstLine="180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3B8397A7" w14:textId="77777777" w:rsidR="00507AF2" w:rsidRPr="007354FB" w:rsidRDefault="00507AF2" w:rsidP="00507AF2">
      <w:pPr>
        <w:tabs>
          <w:tab w:val="left" w:pos="1500"/>
        </w:tabs>
        <w:jc w:val="both"/>
        <w:rPr>
          <w:sz w:val="28"/>
          <w:szCs w:val="28"/>
        </w:rPr>
      </w:pPr>
      <w:r w:rsidRPr="007354FB">
        <w:rPr>
          <w:sz w:val="28"/>
          <w:szCs w:val="28"/>
        </w:rPr>
        <w:t>Ky vendim hyn në fuqi menjëherë.</w:t>
      </w:r>
    </w:p>
    <w:p w14:paraId="425DB8E3" w14:textId="77777777" w:rsidR="00507AF2" w:rsidRPr="007354FB" w:rsidRDefault="00507AF2" w:rsidP="00507AF2">
      <w:pPr>
        <w:ind w:firstLine="180"/>
        <w:contextualSpacing/>
        <w:rPr>
          <w:b/>
          <w:bCs/>
          <w:sz w:val="28"/>
          <w:szCs w:val="28"/>
        </w:rPr>
      </w:pPr>
    </w:p>
    <w:p w14:paraId="208AABE4" w14:textId="77777777" w:rsidR="00507AF2" w:rsidRDefault="00507AF2" w:rsidP="00507AF2">
      <w:pPr>
        <w:contextualSpacing/>
        <w:jc w:val="center"/>
        <w:rPr>
          <w:b/>
          <w:bCs/>
          <w:sz w:val="28"/>
          <w:szCs w:val="28"/>
        </w:rPr>
      </w:pPr>
    </w:p>
    <w:p w14:paraId="02F111FD" w14:textId="77777777" w:rsidR="00507AF2" w:rsidRDefault="00507AF2" w:rsidP="00507AF2">
      <w:pPr>
        <w:contextualSpacing/>
        <w:jc w:val="center"/>
        <w:rPr>
          <w:b/>
          <w:bCs/>
          <w:sz w:val="28"/>
          <w:szCs w:val="28"/>
        </w:rPr>
      </w:pPr>
      <w:r w:rsidRPr="007354FB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Pr="007354FB">
        <w:rPr>
          <w:b/>
          <w:bCs/>
          <w:sz w:val="28"/>
          <w:szCs w:val="28"/>
        </w:rPr>
        <w:t>I</w:t>
      </w:r>
    </w:p>
    <w:p w14:paraId="754BC750" w14:textId="77777777" w:rsidR="00507AF2" w:rsidRPr="007354FB" w:rsidRDefault="00507AF2" w:rsidP="00507AF2">
      <w:pPr>
        <w:contextualSpacing/>
        <w:jc w:val="center"/>
        <w:rPr>
          <w:b/>
          <w:bCs/>
          <w:sz w:val="28"/>
          <w:szCs w:val="28"/>
        </w:rPr>
      </w:pPr>
    </w:p>
    <w:p w14:paraId="772A2EF0" w14:textId="77777777" w:rsidR="00507AF2" w:rsidRPr="007354FB" w:rsidRDefault="00507AF2" w:rsidP="00507AF2">
      <w:pPr>
        <w:contextualSpacing/>
        <w:jc w:val="center"/>
        <w:rPr>
          <w:b/>
          <w:bCs/>
          <w:sz w:val="28"/>
          <w:szCs w:val="28"/>
        </w:rPr>
      </w:pPr>
    </w:p>
    <w:p w14:paraId="2857AD18" w14:textId="77777777" w:rsidR="00507AF2" w:rsidRDefault="00507AF2" w:rsidP="00507AF2">
      <w:pPr>
        <w:contextualSpacing/>
        <w:jc w:val="center"/>
        <w:rPr>
          <w:b/>
          <w:bCs/>
          <w:sz w:val="28"/>
          <w:szCs w:val="28"/>
        </w:rPr>
      </w:pPr>
      <w:r w:rsidRPr="007354FB">
        <w:rPr>
          <w:b/>
          <w:bCs/>
          <w:sz w:val="28"/>
          <w:szCs w:val="28"/>
        </w:rPr>
        <w:t>EDI RAMA</w:t>
      </w:r>
    </w:p>
    <w:p w14:paraId="46982798" w14:textId="77777777" w:rsidR="00507AF2" w:rsidRDefault="00507AF2" w:rsidP="00507AF2">
      <w:pPr>
        <w:contextualSpacing/>
        <w:jc w:val="center"/>
        <w:rPr>
          <w:b/>
          <w:bCs/>
          <w:sz w:val="28"/>
          <w:szCs w:val="28"/>
        </w:rPr>
      </w:pPr>
    </w:p>
    <w:p w14:paraId="5633BCB2" w14:textId="77777777" w:rsidR="00507AF2" w:rsidRDefault="00507AF2" w:rsidP="00507AF2">
      <w:pPr>
        <w:rPr>
          <w:bCs/>
          <w:szCs w:val="28"/>
          <w:lang w:val="fr-FR" w:bidi="en-US"/>
        </w:rPr>
      </w:pPr>
      <w:r>
        <w:rPr>
          <w:bCs/>
          <w:szCs w:val="28"/>
          <w:lang w:val="fr-FR" w:bidi="en-US"/>
        </w:rPr>
        <w:t>MINISTRI I DREJTËSISË</w:t>
      </w:r>
    </w:p>
    <w:p w14:paraId="19DAE7A3" w14:textId="77777777" w:rsidR="00507AF2" w:rsidRDefault="00507AF2" w:rsidP="00507AF2">
      <w:pPr>
        <w:rPr>
          <w:bCs/>
          <w:szCs w:val="28"/>
          <w:lang w:val="fr-FR" w:bidi="en-US"/>
        </w:rPr>
      </w:pPr>
    </w:p>
    <w:p w14:paraId="7DF50C10" w14:textId="77777777" w:rsidR="00507AF2" w:rsidRPr="004C18A5" w:rsidRDefault="00507AF2" w:rsidP="00507AF2">
      <w:pPr>
        <w:rPr>
          <w:bCs/>
          <w:szCs w:val="28"/>
          <w:lang w:val="fr-FR" w:bidi="en-US"/>
        </w:rPr>
      </w:pPr>
      <w:r>
        <w:rPr>
          <w:bCs/>
          <w:szCs w:val="28"/>
          <w:lang w:val="fr-FR" w:bidi="en-US"/>
        </w:rPr>
        <w:t xml:space="preserve">          ULSI MANJA</w:t>
      </w:r>
    </w:p>
    <w:p w14:paraId="3CDCB654" w14:textId="77777777" w:rsidR="00507AF2" w:rsidRPr="007354FB" w:rsidRDefault="00507AF2" w:rsidP="00507AF2">
      <w:pPr>
        <w:rPr>
          <w:sz w:val="28"/>
          <w:szCs w:val="28"/>
        </w:rPr>
      </w:pPr>
    </w:p>
    <w:p w14:paraId="71BEBE7A" w14:textId="77777777" w:rsidR="00507AF2" w:rsidRPr="007476C2" w:rsidRDefault="00507AF2" w:rsidP="007476C2">
      <w:pPr>
        <w:contextualSpacing/>
        <w:jc w:val="center"/>
        <w:rPr>
          <w:b/>
          <w:bCs/>
          <w:sz w:val="28"/>
          <w:szCs w:val="28"/>
        </w:rPr>
      </w:pPr>
    </w:p>
    <w:sectPr w:rsidR="00507AF2" w:rsidRPr="007476C2" w:rsidSect="00080F7D">
      <w:footerReference w:type="default" r:id="rId12"/>
      <w:pgSz w:w="11907" w:h="16839" w:code="9"/>
      <w:pgMar w:top="81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4A75C" w14:textId="77777777" w:rsidR="002629AB" w:rsidRDefault="002629AB" w:rsidP="005C7164">
      <w:r>
        <w:separator/>
      </w:r>
    </w:p>
  </w:endnote>
  <w:endnote w:type="continuationSeparator" w:id="0">
    <w:p w14:paraId="7C40E22D" w14:textId="77777777" w:rsidR="002629AB" w:rsidRDefault="002629AB" w:rsidP="005C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459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017FF4" w14:textId="59D7AA26" w:rsidR="005C7164" w:rsidRDefault="005C71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A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074958" w14:textId="77777777" w:rsidR="005C7164" w:rsidRDefault="005C71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7D4DC" w14:textId="77777777" w:rsidR="002629AB" w:rsidRDefault="002629AB" w:rsidP="005C7164">
      <w:r>
        <w:separator/>
      </w:r>
    </w:p>
  </w:footnote>
  <w:footnote w:type="continuationSeparator" w:id="0">
    <w:p w14:paraId="57296877" w14:textId="77777777" w:rsidR="002629AB" w:rsidRDefault="002629AB" w:rsidP="005C7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48D"/>
    <w:multiLevelType w:val="hybridMultilevel"/>
    <w:tmpl w:val="140EB7BA"/>
    <w:lvl w:ilvl="0" w:tplc="4316026A">
      <w:start w:val="1"/>
      <w:numFmt w:val="lowerRoman"/>
      <w:lvlText w:val="%1)"/>
      <w:lvlJc w:val="left"/>
      <w:pPr>
        <w:ind w:left="90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756055"/>
    <w:multiLevelType w:val="hybridMultilevel"/>
    <w:tmpl w:val="E7B00F1C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5D2AA8"/>
    <w:multiLevelType w:val="hybridMultilevel"/>
    <w:tmpl w:val="2B0E0A3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AD2"/>
    <w:multiLevelType w:val="hybridMultilevel"/>
    <w:tmpl w:val="204A3856"/>
    <w:lvl w:ilvl="0" w:tplc="9A30D3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94138"/>
    <w:multiLevelType w:val="hybridMultilevel"/>
    <w:tmpl w:val="A4946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3C0A"/>
    <w:multiLevelType w:val="hybridMultilevel"/>
    <w:tmpl w:val="3828B48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63665DF"/>
    <w:multiLevelType w:val="hybridMultilevel"/>
    <w:tmpl w:val="E7B4A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C3F78"/>
    <w:multiLevelType w:val="hybridMultilevel"/>
    <w:tmpl w:val="2EA28D6E"/>
    <w:lvl w:ilvl="0" w:tplc="041C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75B2D5D"/>
    <w:multiLevelType w:val="hybridMultilevel"/>
    <w:tmpl w:val="2C2874E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CDF119B"/>
    <w:multiLevelType w:val="hybridMultilevel"/>
    <w:tmpl w:val="A6F468E0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1C0019" w:tentative="1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88"/>
    <w:rsid w:val="00044E8D"/>
    <w:rsid w:val="00080F7D"/>
    <w:rsid w:val="00087274"/>
    <w:rsid w:val="001800F8"/>
    <w:rsid w:val="001D18C0"/>
    <w:rsid w:val="001D223F"/>
    <w:rsid w:val="001E7128"/>
    <w:rsid w:val="00200B0C"/>
    <w:rsid w:val="00212DA0"/>
    <w:rsid w:val="002629AB"/>
    <w:rsid w:val="002A799B"/>
    <w:rsid w:val="002B312F"/>
    <w:rsid w:val="002C2CCB"/>
    <w:rsid w:val="002C6462"/>
    <w:rsid w:val="00305628"/>
    <w:rsid w:val="00394CF1"/>
    <w:rsid w:val="00422CD5"/>
    <w:rsid w:val="00423BD7"/>
    <w:rsid w:val="004478B8"/>
    <w:rsid w:val="00450288"/>
    <w:rsid w:val="00477A9F"/>
    <w:rsid w:val="004B08E7"/>
    <w:rsid w:val="004B173C"/>
    <w:rsid w:val="004C1351"/>
    <w:rsid w:val="004C47BF"/>
    <w:rsid w:val="005022D7"/>
    <w:rsid w:val="00503107"/>
    <w:rsid w:val="005054D6"/>
    <w:rsid w:val="00507AF2"/>
    <w:rsid w:val="0052334E"/>
    <w:rsid w:val="0056749A"/>
    <w:rsid w:val="0058450D"/>
    <w:rsid w:val="005C0468"/>
    <w:rsid w:val="005C7164"/>
    <w:rsid w:val="005E1279"/>
    <w:rsid w:val="005F6721"/>
    <w:rsid w:val="006131EE"/>
    <w:rsid w:val="00643351"/>
    <w:rsid w:val="006A1582"/>
    <w:rsid w:val="00727999"/>
    <w:rsid w:val="007476C2"/>
    <w:rsid w:val="007B17CF"/>
    <w:rsid w:val="007C37B1"/>
    <w:rsid w:val="007D4409"/>
    <w:rsid w:val="00833BB9"/>
    <w:rsid w:val="00833CE0"/>
    <w:rsid w:val="008E5B8B"/>
    <w:rsid w:val="008F10F4"/>
    <w:rsid w:val="00933B04"/>
    <w:rsid w:val="009B1F7D"/>
    <w:rsid w:val="009D33A7"/>
    <w:rsid w:val="009D41DF"/>
    <w:rsid w:val="00A144C6"/>
    <w:rsid w:val="00AB18E0"/>
    <w:rsid w:val="00B10A57"/>
    <w:rsid w:val="00B307E0"/>
    <w:rsid w:val="00B41B3E"/>
    <w:rsid w:val="00B4602B"/>
    <w:rsid w:val="00B51132"/>
    <w:rsid w:val="00B63F6C"/>
    <w:rsid w:val="00BC7E99"/>
    <w:rsid w:val="00BF6085"/>
    <w:rsid w:val="00C0671D"/>
    <w:rsid w:val="00C4735A"/>
    <w:rsid w:val="00C538FE"/>
    <w:rsid w:val="00D24E9F"/>
    <w:rsid w:val="00D27EE4"/>
    <w:rsid w:val="00D523C8"/>
    <w:rsid w:val="00E77B28"/>
    <w:rsid w:val="00E93991"/>
    <w:rsid w:val="00EB1199"/>
    <w:rsid w:val="00F8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7098A"/>
  <w15:chartTrackingRefBased/>
  <w15:docId w15:val="{4F7913B8-5E5A-49BB-A7FA-5B90332B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33A7"/>
    <w:pPr>
      <w:spacing w:after="0" w:line="240" w:lineRule="auto"/>
    </w:pPr>
    <w:rPr>
      <w:rFonts w:ascii="Calibri" w:eastAsia="MS Mincho" w:hAnsi="Calibri" w:cs="Times New Roman"/>
    </w:rPr>
  </w:style>
  <w:style w:type="paragraph" w:customStyle="1" w:styleId="yiv8025501576msonormal">
    <w:name w:val="yiv8025501576msonormal"/>
    <w:basedOn w:val="Normal"/>
    <w:rsid w:val="009D33A7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C046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C0468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77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A9F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A9F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F"/>
    <w:rPr>
      <w:rFonts w:ascii="Segoe UI" w:eastAsia="Times New Roman" w:hAnsi="Segoe UI" w:cs="Segoe UI"/>
      <w:sz w:val="18"/>
      <w:szCs w:val="18"/>
      <w:lang w:val="sq-AL"/>
    </w:rPr>
  </w:style>
  <w:style w:type="paragraph" w:customStyle="1" w:styleId="Paragrafi">
    <w:name w:val="Paragrafi"/>
    <w:link w:val="ParagrafiChar"/>
    <w:rsid w:val="00BF608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BF6085"/>
    <w:rPr>
      <w:rFonts w:ascii="Garamond" w:eastAsia="MS Mincho" w:hAnsi="Garamond" w:cs="Times New Roman"/>
      <w:sz w:val="24"/>
      <w:szCs w:val="20"/>
    </w:rPr>
  </w:style>
  <w:style w:type="paragraph" w:customStyle="1" w:styleId="NeniNr">
    <w:name w:val="Neni_Nr"/>
    <w:next w:val="Normal"/>
    <w:link w:val="NeniNrChar"/>
    <w:rsid w:val="00BF6085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BF608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BF6085"/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Hapesira7">
    <w:name w:val="Hapesira 7"/>
    <w:basedOn w:val="Paragrafi"/>
    <w:qFormat/>
    <w:rsid w:val="00BF6085"/>
    <w:rPr>
      <w:sz w:val="14"/>
      <w:szCs w:val="24"/>
    </w:rPr>
  </w:style>
  <w:style w:type="character" w:customStyle="1" w:styleId="NoSpacingChar">
    <w:name w:val="No Spacing Char"/>
    <w:link w:val="NoSpacing"/>
    <w:uiPriority w:val="1"/>
    <w:rsid w:val="00200B0C"/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C71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16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C71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16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507AF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basedOn w:val="DefaultParagraphFont"/>
    <w:link w:val="Title"/>
    <w:uiPriority w:val="10"/>
    <w:rsid w:val="00507AF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0x0024EB13EB4003124A9F4A8B982772B4E9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6193/4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24EB13EB4003124A9F4A8B982772B4E9" ma:contentTypeVersion="" ma:contentTypeDescription="" ma:contentTypeScope="" ma:versionID="e2348de5f58dffe6e73f55a302911f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1DE5F-F439-464C-85DF-4241DD740B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7685A89-89BB-41A4-A81C-37105C1D4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0501DA-39F1-4403-9FB4-D954576F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PROJEKTLIGJ FINAL PER MIRATIM</vt:lpstr>
    </vt:vector>
  </TitlesOfParts>
  <Company/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 FINAL PER MIRATIM</dc:title>
  <dc:subject/>
  <dc:creator>Bledar Mustafaraj</dc:creator>
  <cp:keywords/>
  <dc:description/>
  <cp:lastModifiedBy>Sara Kosova</cp:lastModifiedBy>
  <cp:revision>3</cp:revision>
  <cp:lastPrinted>2023-03-08T12:51:00Z</cp:lastPrinted>
  <dcterms:created xsi:type="dcterms:W3CDTF">2023-03-06T17:26:00Z</dcterms:created>
  <dcterms:modified xsi:type="dcterms:W3CDTF">2023-03-08T12:52:00Z</dcterms:modified>
</cp:coreProperties>
</file>