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B32E1" w14:textId="653A07FA" w:rsidR="00D25A88" w:rsidRPr="00D25A88" w:rsidRDefault="00D25A88" w:rsidP="00D25A88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A88">
        <w:rPr>
          <w:rFonts w:ascii="Times New Roman" w:eastAsia="Times New Roman" w:hAnsi="Times New Roman" w:cs="Times New Roman"/>
          <w:b/>
          <w:bCs/>
          <w:sz w:val="24"/>
          <w:szCs w:val="24"/>
        </w:rPr>
        <w:t>SHPALLJE E VENDIT VAKANT DHE THIRRJE PËR PARAQITJEN E SHPREHJES SË INTERESIT PËR ANËTAR TË KËSHILLIT TË LARTË GJYQËSOR</w:t>
      </w:r>
      <w:r w:rsidR="00BE2ED5" w:rsidRPr="00BE2ED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BE2ED5" w:rsidRPr="00BE2ED5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NGA RADHËT E ANËTARËVE TË ORGANIZATAVE TË SHOQËRISË CIVILE</w:t>
      </w:r>
    </w:p>
    <w:p w14:paraId="68BBD38D" w14:textId="4B67F787" w:rsidR="00D25A88" w:rsidRPr="001C0935" w:rsidRDefault="00D25A88" w:rsidP="00D25A88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Kuvendi i Shqipërisë, bazuar në nenin 55, të  ligjit </w:t>
      </w:r>
      <w:r w:rsidR="001C0935"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nr.</w:t>
      </w: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115/2016 “Për organet e qeverisjes së sistemit të drejtësisë”</w:t>
      </w:r>
      <w:r w:rsidR="001C0935"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ndryshuar</w:t>
      </w: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,  shpall vendin vakant  për  1 anëtar të Këshillit të Lartë Gjyqësor  nga radhët e anëtarëve të organizatave të shoqërisë civile.</w:t>
      </w:r>
    </w:p>
    <w:p w14:paraId="08AFC522" w14:textId="4AC9859F" w:rsidR="00D25A88" w:rsidRPr="001C0935" w:rsidRDefault="00D25A88" w:rsidP="00D25A88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Njoftohen anëtarët e organizatave të shoqërisë civile që janë të interesuar të kandidojnë për anëtarë të Këshillit të Lartë Gjyqësor, dhe që plotësojnë kushtet e parashikuara në nenin 54, pika 2, të ligjit </w:t>
      </w:r>
      <w:r w:rsidR="001C0935"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nr. </w:t>
      </w: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115/2016 “Për organet e qeverisjes së sistemit të drejtësisë”</w:t>
      </w:r>
      <w:r w:rsidR="001C0935"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ndryshuar</w:t>
      </w: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="00526F49" w:rsidRPr="00526F49">
        <w:rPr>
          <w:rFonts w:ascii="Times New Roman" w:eastAsia="Times New Roman" w:hAnsi="Times New Roman" w:cs="Times New Roman"/>
          <w:sz w:val="24"/>
          <w:szCs w:val="24"/>
          <w:lang w:val="sq-AL"/>
        </w:rPr>
        <w:t>që brenda datës 5 gusht 2023</w:t>
      </w:r>
      <w:r w:rsidRPr="00526F49">
        <w:rPr>
          <w:rFonts w:ascii="Times New Roman" w:eastAsia="Times New Roman" w:hAnsi="Times New Roman" w:cs="Times New Roman"/>
          <w:sz w:val="24"/>
          <w:szCs w:val="24"/>
          <w:lang w:val="sq-AL"/>
        </w:rPr>
        <w:t>, të shprehin interesin e tyre përmes një kërkese me shkrim drejtuar Avokatit të Popullit.</w:t>
      </w:r>
    </w:p>
    <w:p w14:paraId="59159705" w14:textId="543E95C3" w:rsidR="001C0935" w:rsidRPr="001C0935" w:rsidRDefault="001C0935" w:rsidP="00D25A88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Sipas përcaktimeve të nenit 54 të ligjit nr.115/2016 “Për organet e qeverisjes së sistemit të</w:t>
      </w:r>
      <w:r w:rsidRPr="00BA216D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dr</w:t>
      </w:r>
      <w:r w:rsidR="00BE2ED5">
        <w:rPr>
          <w:rFonts w:ascii="Times New Roman" w:eastAsia="Times New Roman" w:hAnsi="Times New Roman" w:cs="Times New Roman"/>
          <w:sz w:val="24"/>
          <w:szCs w:val="24"/>
          <w:lang w:val="sq-AL"/>
        </w:rPr>
        <w:t>ejtësisë” i ndryshuar, kandidat</w:t>
      </w: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ët duhet të plotësoj</w:t>
      </w:r>
      <w:r w:rsidR="00581285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ë kushtet si më poshtë:</w:t>
      </w:r>
    </w:p>
    <w:p w14:paraId="18461421" w14:textId="77777777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 xml:space="preserve">të jenë shtetas shqiptarë; </w:t>
      </w:r>
    </w:p>
    <w:p w14:paraId="128406AD" w14:textId="77777777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 xml:space="preserve">të kenë përfunduar ciklin e dytë të studimeve universitare për drejtësi me diplomë “Master i shkencave”, ose diplomë të njësuar me të, ose studimet universitare për drejtësi jashtë shtetit dhe të kenë marrë një diplomë të njësuar, sipas rregullave për njësimin e diplomave, të parashikuara me ligj; </w:t>
      </w:r>
    </w:p>
    <w:p w14:paraId="06499C0A" w14:textId="77777777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 xml:space="preserve">të kenë të paktën 15 vite përvojë pune në profesion si jurist; </w:t>
      </w:r>
    </w:p>
    <w:p w14:paraId="1D9A0A51" w14:textId="77777777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 xml:space="preserve">të kenë një profil të spikatur shoqëror, integritet të lartë moral dhe përgatitje të lartë profesionale në fushën e drejtësisë dhe të drejtave të njeriut; </w:t>
      </w:r>
    </w:p>
    <w:p w14:paraId="06F07E16" w14:textId="77777777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 xml:space="preserve">në kohën e kandidimit, të jenë të punësuar ose të angazhuar për të paktën 5 vjet, me kohë të plotë ose me kohë të pjesshme pa ndërprerje, në një organizatë të shoqërisë civile për fusha të lidhura me sistemin e drejtësisë ose të drejtat e njeriut; </w:t>
      </w:r>
    </w:p>
    <w:p w14:paraId="3A29C1B3" w14:textId="77777777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 xml:space="preserve">në kohën e kandidimit, të mos kenë ushtruar në mënyrë aktive profesionin e avokatit për të paktën 2 vjet, me përjashtim të atyre të angazhuar në organizata ose klinika që ofrojnë ndihmën ligjore falas ose për funksion të organizatës; </w:t>
      </w:r>
    </w:p>
    <w:p w14:paraId="79805B25" w14:textId="77777777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 xml:space="preserve">të mos jenë kandidatë të propozuar nga avokatia ose trupa e pedagogëve të fakulteteve të drejtësisë; </w:t>
      </w:r>
    </w:p>
    <w:p w14:paraId="5AEBA5A0" w14:textId="77777777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 xml:space="preserve">të mos kenë qenë dënuar më parë me vendim gjyqësor të formës së prerë për kryerjen e një vepre penale; </w:t>
      </w:r>
    </w:p>
    <w:p w14:paraId="5A89DF10" w14:textId="77777777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 xml:space="preserve">të mos kenë mbajtur funksione politike në administratën publike ose pozicione drejtuese në partitë politike, gjatë 10 viteve të fundit përpara kandidimit; </w:t>
      </w:r>
    </w:p>
    <w:p w14:paraId="4BCDD367" w14:textId="77777777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 xml:space="preserve">të mos kenë qenë anëtarë, bashkëpunëtorë ose të favorizuar të ish-Sigurimit të Shtetit para 2 korrikut 1991 në kuptimin e ligjit “Për të drejtën e informimit për dokumentet e ish-Sigurimit të Shtetit të Republikës Popullore Socialiste të Shqipërisë”; </w:t>
      </w:r>
    </w:p>
    <w:p w14:paraId="0DDF17C3" w14:textId="77777777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 xml:space="preserve">të mos jenë bashkëpunëtorë, informatorë ose agjentë të shërbimeve të inteligjencës; </w:t>
      </w:r>
    </w:p>
    <w:p w14:paraId="01DBC472" w14:textId="58DF697F" w:rsidR="001C0935" w:rsidRPr="001C0935" w:rsidRDefault="001C0935" w:rsidP="001C093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hAnsi="Times New Roman" w:cs="Times New Roman"/>
          <w:sz w:val="24"/>
          <w:szCs w:val="24"/>
          <w:lang w:val="sq-AL"/>
        </w:rPr>
        <w:t>në kohën e kandidimit, të mos kenë asnjë anëtar të familjes, sipas kuptimit të ligjit “Për deklarimin dhe kontrollin e pasurive, të detyrimeve financiare të të zgjedhurve dhe të disa nëpunësve publikë”, si dhe të afërm të shkallës së parë që është anëtar në detyrë i Këshillit ose kandidat për anëtar.</w:t>
      </w:r>
    </w:p>
    <w:p w14:paraId="5A2A54F5" w14:textId="2C4F8631" w:rsidR="00D25A88" w:rsidRPr="001C0935" w:rsidRDefault="00D25A88" w:rsidP="00D25A88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Krahas kërkesës me shkrim, të interesuarit bashkëngjisin, të paktën, dokumentet e mëposhtme:</w:t>
      </w:r>
    </w:p>
    <w:p w14:paraId="250A3045" w14:textId="77777777" w:rsidR="00D25A88" w:rsidRPr="001C0935" w:rsidRDefault="00D25A88" w:rsidP="00D25A88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jetëshkrimin e përditësuar;</w:t>
      </w:r>
    </w:p>
    <w:p w14:paraId="12EA84CF" w14:textId="77777777" w:rsidR="00D25A88" w:rsidRPr="001C0935" w:rsidRDefault="00D25A88" w:rsidP="00D25A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një platformë personale të qëllimeve dhe objektivave që propozojnë të ndjekin në qoftë se zgjidhen;</w:t>
      </w:r>
    </w:p>
    <w:p w14:paraId="49F5C673" w14:textId="77777777" w:rsidR="00D25A88" w:rsidRPr="001C0935" w:rsidRDefault="00D25A88" w:rsidP="00D25A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formularin e vetëdeklarimit, sipas kërkesave të ligjit “Për garantimin e integritetit të personave që zgjidhen, emërohen ose ushtrojnë funksione publike”;</w:t>
      </w:r>
    </w:p>
    <w:p w14:paraId="74CB0E07" w14:textId="77777777" w:rsidR="00D25A88" w:rsidRPr="001C0935" w:rsidRDefault="00D25A88" w:rsidP="00D25A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një deklaratë përkundrejt përgjegjësisë ligjore që nuk kanë qenë anëtarë ose bashkëpunëtorë të ish-Sigurimit të Shtetit para 2 korrikut 1991 në kuptimin e ligjit “Për të drejtën e informimit për dokumentet e ish-Sigurimit të Shtetit të Republikës Popullore Socialiste të Shqipërisë”;</w:t>
      </w:r>
    </w:p>
    <w:p w14:paraId="2CE62418" w14:textId="77777777" w:rsidR="00D25A88" w:rsidRPr="001C0935" w:rsidRDefault="00D25A88" w:rsidP="00D25A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një deklaratë përkundrejt përgjegjësisë ligjore se nuk janë bashkëpunëtorë, informatorë ose agjentë të ndonjë shërbimi sekret;</w:t>
      </w:r>
    </w:p>
    <w:p w14:paraId="66A429BD" w14:textId="6EC6BC77" w:rsidR="00D25A88" w:rsidRPr="001C0935" w:rsidRDefault="00D25A88" w:rsidP="001C09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çdo dokument tjetër që vërteton përmbushjen e kushteve ligjore të parashikuara në nenin 54, pika 2, të ligjit 115/2016 “Për organet e qeverisjes së sistemit të drejtësisë”.</w:t>
      </w:r>
    </w:p>
    <w:p w14:paraId="42E22EDF" w14:textId="5A15E96C" w:rsidR="00D25A88" w:rsidRPr="001C0935" w:rsidRDefault="00D25A88" w:rsidP="00D25A88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Shprehja e interesit dhe dokumentet shoqëruese duhet të dërgohen në adresën elektronike </w:t>
      </w:r>
      <w:hyperlink r:id="rId5" w:history="1">
        <w:r w:rsidR="00945926" w:rsidRPr="00836A31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q-AL"/>
          </w:rPr>
          <w:t>ap@avokatipopullit.gov.al</w:t>
        </w:r>
      </w:hyperlink>
      <w:bookmarkStart w:id="0" w:name="_GoBack"/>
      <w:bookmarkEnd w:id="0"/>
      <w:r w:rsidRPr="00BE2ED5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  si dhe në adresën postare të Avokatit të Popullit:</w:t>
      </w:r>
    </w:p>
    <w:p w14:paraId="7A2CFA79" w14:textId="77777777" w:rsidR="00D25A88" w:rsidRPr="001C0935" w:rsidRDefault="00D25A88" w:rsidP="00D25A88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C0935">
        <w:rPr>
          <w:rFonts w:ascii="Times New Roman" w:eastAsia="Times New Roman" w:hAnsi="Times New Roman" w:cs="Times New Roman"/>
          <w:sz w:val="24"/>
          <w:szCs w:val="24"/>
          <w:lang w:val="sq-AL"/>
        </w:rPr>
        <w:t>Blv. “Zhan D’Ark”, Nr. 2, Tiranë</w:t>
      </w:r>
    </w:p>
    <w:p w14:paraId="2A91EF84" w14:textId="77777777" w:rsidR="002169D9" w:rsidRPr="001C0935" w:rsidRDefault="002169D9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2169D9" w:rsidRPr="001C0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6CD5"/>
    <w:multiLevelType w:val="multilevel"/>
    <w:tmpl w:val="6F3CE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1436C9"/>
    <w:multiLevelType w:val="multilevel"/>
    <w:tmpl w:val="E93A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3E6CB9"/>
    <w:multiLevelType w:val="hybridMultilevel"/>
    <w:tmpl w:val="1436D97C"/>
    <w:lvl w:ilvl="0" w:tplc="7682D0C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88"/>
    <w:rsid w:val="00127338"/>
    <w:rsid w:val="001C0935"/>
    <w:rsid w:val="002169D9"/>
    <w:rsid w:val="00526F49"/>
    <w:rsid w:val="00581285"/>
    <w:rsid w:val="007A25D0"/>
    <w:rsid w:val="00945926"/>
    <w:rsid w:val="00BE2ED5"/>
    <w:rsid w:val="00D2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C0B7"/>
  <w15:chartTrackingRefBased/>
  <w15:docId w15:val="{9A8C1249-35F3-43A3-84BC-AC7E4DF4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A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2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ED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2E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@avokatipopullit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Arlinda Dini</dc:creator>
  <cp:keywords/>
  <dc:description/>
  <cp:lastModifiedBy>Alkida Llakaj</cp:lastModifiedBy>
  <cp:revision>2</cp:revision>
  <cp:lastPrinted>2023-07-19T09:31:00Z</cp:lastPrinted>
  <dcterms:created xsi:type="dcterms:W3CDTF">2023-07-19T13:12:00Z</dcterms:created>
  <dcterms:modified xsi:type="dcterms:W3CDTF">2023-07-19T13:12:00Z</dcterms:modified>
</cp:coreProperties>
</file>