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8A" w:rsidRPr="000B13CC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6104B3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Koordinatori kontribuon për funksionimin sipas rregullave procedurale të veprimtarisë së KÇE si dhe ofron shërbim me standard të lartë e profesionalizëm për KÇE në procesin e integrimit europian si dhe në përmirësimin e legjislacionit në përputhje me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Organizon mbledhjet e Komisionit dhe njofton anëtarët e tij rreth vendit, datës, orës kur do të zhvillohet mbledhja, si dhe rendin e ditës,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394" w:rsidRP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Sistemon dhe dorëzon në Arkivën Parlamentare dosjet me materialet që shqyrtohen në komision;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2B5F8A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  drejtuese”;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ulët drej</w:t>
      </w:r>
      <w:r w:rsidR="00960277">
        <w:rPr>
          <w:rFonts w:ascii="Times New Roman" w:eastAsia="Times New Roman" w:hAnsi="Times New Roman" w:cs="Times New Roman"/>
          <w:iCs/>
          <w:sz w:val="24"/>
          <w:szCs w:val="24"/>
        </w:rPr>
        <w:t>tues, vërtetimin që nuk ka masë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disiplinore në fuqi dhe formularët e vlerësimit 6 mujor të punës.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20.09.2023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04B3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100 pikë, të cilat ndahen përkatësisht: 40 pikë për dokumentacionin 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çertifikimin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pozitiv apo për vlerësimin e rezultateve individuale në punë, në rastet kur procesi i çertifikimit nuk është kryer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</w:t>
      </w:r>
      <w:r w:rsidR="00C30919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sit civil të kategorisë së ulët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drejtuese, në të gjitha institucionet, pjesë e shërbimit civil.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</w:p>
    <w:p w:rsidR="00960277" w:rsidRDefault="00960277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277" w:rsidRPr="00C30919" w:rsidRDefault="00960277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F8A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Koordinatori kontribuon për funksionimin sipas rregullave procedurale të veprimtarisë së KÇE si dhe ofron shërbim me standard të lartë e profesionalizëm për KÇE në procesin e integrimit europian si dhe në përmirësimin e legjislacionit në përputhje m</w:t>
      </w:r>
      <w:r w:rsidR="00960277">
        <w:rPr>
          <w:rFonts w:ascii="Times New Roman" w:hAnsi="Times New Roman" w:cs="Times New Roman"/>
          <w:sz w:val="24"/>
          <w:szCs w:val="24"/>
        </w:rPr>
        <w:t xml:space="preserve">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Organizon mbledhjet e Komisionit dhe njofton anëtarët e tij rreth vendit, datës, orës kur do të zhvillohet </w:t>
      </w:r>
      <w:r w:rsidR="00C30919" w:rsidRPr="00C30919">
        <w:rPr>
          <w:rFonts w:ascii="Times New Roman" w:hAnsi="Times New Roman" w:cs="Times New Roman"/>
          <w:sz w:val="24"/>
          <w:szCs w:val="24"/>
        </w:rPr>
        <w:t>mbledhja, si dhe rendin e ditës</w:t>
      </w:r>
      <w:r w:rsidRPr="00C30919">
        <w:rPr>
          <w:rFonts w:ascii="Times New Roman" w:hAnsi="Times New Roman" w:cs="Times New Roman"/>
          <w:sz w:val="24"/>
          <w:szCs w:val="24"/>
        </w:rPr>
        <w:t xml:space="preserve">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001F4F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Sistemon dhe dorëzon në Arkivën Parlamentare dosjet me materialet që shqyrtohen në komision;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lastRenderedPageBreak/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6104B3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Ndaj tij të mos jetë marrë masa disiplinore e largimit nga shërbimi civil, që nuk është shuar sipas këtij ligji</w:t>
      </w:r>
      <w:r w:rsidRPr="00C3091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ekzekutive”;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GB" w:eastAsia="en-GB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</w:t>
      </w:r>
      <w:r w:rsidR="00960277">
        <w:rPr>
          <w:rFonts w:ascii="Times New Roman" w:eastAsia="Times New Roman" w:hAnsi="Times New Roman" w:cs="Times New Roman"/>
          <w:iCs/>
          <w:sz w:val="24"/>
          <w:szCs w:val="24"/>
        </w:rPr>
        <w:t>ivil të nivelit ekzekutiv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vërtetimin që nuk ka masë disiplonore në fuqi dhe formularët e vlerësimit vjetor të punës 6-mujor.</w:t>
      </w:r>
      <w:bookmarkStart w:id="0" w:name="_GoBack"/>
      <w:bookmarkEnd w:id="0"/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lista e vlerësimit paraprak të kandidatëve 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publikut). Këta do të jenë ata që plotësojnë kushtet minimale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e-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11.10.2023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rvistën e strukturuar me gojë d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he 40 pikë për vlerësimin me shkrim.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17.10.2023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1062" w:rsidRDefault="00871062"/>
    <w:sectPr w:rsidR="00871062" w:rsidSect="006104B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9982EBC"/>
    <w:multiLevelType w:val="hybridMultilevel"/>
    <w:tmpl w:val="3DEE29E6"/>
    <w:lvl w:ilvl="0" w:tplc="A13264D8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809B8"/>
    <w:multiLevelType w:val="hybridMultilevel"/>
    <w:tmpl w:val="C472F6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75E2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43149"/>
    <w:multiLevelType w:val="hybridMultilevel"/>
    <w:tmpl w:val="F450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8A"/>
    <w:rsid w:val="00001F4F"/>
    <w:rsid w:val="002B5F8A"/>
    <w:rsid w:val="006104B3"/>
    <w:rsid w:val="00871062"/>
    <w:rsid w:val="00960277"/>
    <w:rsid w:val="00C30919"/>
    <w:rsid w:val="00D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3C3D"/>
  <w15:chartTrackingRefBased/>
  <w15:docId w15:val="{35C2F11D-2419-475D-B638-5934C920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5F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F8A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cp:lastPrinted>2023-09-01T10:39:00Z</cp:lastPrinted>
  <dcterms:created xsi:type="dcterms:W3CDTF">2023-09-01T10:48:00Z</dcterms:created>
  <dcterms:modified xsi:type="dcterms:W3CDTF">2023-09-04T08:13:00Z</dcterms:modified>
</cp:coreProperties>
</file>