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F33" w:rsidRDefault="00B55F33" w:rsidP="00B55F33">
      <w:pPr>
        <w:jc w:val="both"/>
      </w:pPr>
    </w:p>
    <w:p w:rsidR="00B55F33" w:rsidRPr="00DA3497" w:rsidRDefault="00B55F33" w:rsidP="00B55F33">
      <w:pPr>
        <w:jc w:val="both"/>
        <w:rPr>
          <w:b/>
        </w:rPr>
      </w:pPr>
    </w:p>
    <w:p w:rsidR="00B55F33" w:rsidRPr="00DA3497" w:rsidRDefault="00B55F33" w:rsidP="00B55F33">
      <w:pPr>
        <w:jc w:val="both"/>
        <w:rPr>
          <w:b/>
        </w:rPr>
      </w:pPr>
    </w:p>
    <w:p w:rsidR="00B55F33" w:rsidRPr="00DA3497" w:rsidRDefault="00B55F33" w:rsidP="00B55F33">
      <w:pPr>
        <w:jc w:val="both"/>
        <w:rPr>
          <w:b/>
          <w:bCs/>
        </w:rPr>
      </w:pPr>
      <w:proofErr w:type="spellStart"/>
      <w:r w:rsidRPr="00DA3497">
        <w:rPr>
          <w:b/>
          <w:bCs/>
        </w:rPr>
        <w:t>Njoftim</w:t>
      </w:r>
      <w:proofErr w:type="spellEnd"/>
      <w:r w:rsidRPr="00DA3497">
        <w:rPr>
          <w:b/>
          <w:bCs/>
        </w:rPr>
        <w:t xml:space="preserve"> </w:t>
      </w:r>
      <w:proofErr w:type="spellStart"/>
      <w:r w:rsidRPr="00DA3497">
        <w:rPr>
          <w:b/>
          <w:bCs/>
        </w:rPr>
        <w:t>për</w:t>
      </w:r>
      <w:proofErr w:type="spellEnd"/>
      <w:r w:rsidRPr="00DA3497">
        <w:rPr>
          <w:b/>
          <w:bCs/>
        </w:rPr>
        <w:t xml:space="preserve"> </w:t>
      </w:r>
      <w:proofErr w:type="spellStart"/>
      <w:r w:rsidRPr="00DA3497">
        <w:rPr>
          <w:b/>
          <w:bCs/>
        </w:rPr>
        <w:t>kandidaten</w:t>
      </w:r>
      <w:proofErr w:type="spellEnd"/>
      <w:r w:rsidRPr="00DA3497">
        <w:rPr>
          <w:b/>
          <w:bCs/>
        </w:rPr>
        <w:t xml:space="preserve"> </w:t>
      </w:r>
      <w:proofErr w:type="spellStart"/>
      <w:r w:rsidRPr="00DA3497">
        <w:rPr>
          <w:b/>
          <w:bCs/>
        </w:rPr>
        <w:t>fituese</w:t>
      </w:r>
      <w:proofErr w:type="spellEnd"/>
      <w:r w:rsidRPr="00DA3497">
        <w:rPr>
          <w:b/>
          <w:bCs/>
        </w:rPr>
        <w:t xml:space="preserve"> </w:t>
      </w:r>
      <w:proofErr w:type="spellStart"/>
      <w:r w:rsidRPr="00DA3497">
        <w:rPr>
          <w:b/>
          <w:bCs/>
        </w:rPr>
        <w:t>për</w:t>
      </w:r>
      <w:proofErr w:type="spellEnd"/>
      <w:r w:rsidRPr="00DA3497">
        <w:rPr>
          <w:b/>
          <w:bCs/>
        </w:rPr>
        <w:t xml:space="preserve"> </w:t>
      </w:r>
      <w:proofErr w:type="spellStart"/>
      <w:r w:rsidRPr="00DA3497">
        <w:rPr>
          <w:b/>
          <w:bCs/>
        </w:rPr>
        <w:t>pozicionin</w:t>
      </w:r>
      <w:proofErr w:type="spellEnd"/>
      <w:r w:rsidRPr="00DA3497">
        <w:rPr>
          <w:b/>
          <w:bCs/>
        </w:rPr>
        <w:t xml:space="preserve">, </w:t>
      </w:r>
      <w:r w:rsidRPr="00DA3497">
        <w:rPr>
          <w:b/>
        </w:rPr>
        <w:t>“</w:t>
      </w:r>
      <w:proofErr w:type="spellStart"/>
      <w:r w:rsidRPr="00DA3497">
        <w:rPr>
          <w:b/>
        </w:rPr>
        <w:t>Koordinator</w:t>
      </w:r>
      <w:proofErr w:type="spellEnd"/>
      <w:r w:rsidRPr="00DA3497">
        <w:rPr>
          <w:b/>
        </w:rPr>
        <w:t xml:space="preserve">” </w:t>
      </w:r>
      <w:proofErr w:type="spellStart"/>
      <w:r w:rsidRPr="00DA3497">
        <w:rPr>
          <w:b/>
        </w:rPr>
        <w:t>në</w:t>
      </w:r>
      <w:proofErr w:type="spellEnd"/>
      <w:r w:rsidRPr="00DA3497">
        <w:rPr>
          <w:b/>
        </w:rPr>
        <w:t xml:space="preserve"> </w:t>
      </w:r>
      <w:proofErr w:type="spellStart"/>
      <w:r w:rsidRPr="00DA3497">
        <w:rPr>
          <w:b/>
        </w:rPr>
        <w:t>Sekretariatin</w:t>
      </w:r>
      <w:proofErr w:type="spellEnd"/>
      <w:r w:rsidRPr="00DA3497">
        <w:rPr>
          <w:b/>
        </w:rPr>
        <w:t xml:space="preserve"> </w:t>
      </w:r>
      <w:proofErr w:type="spellStart"/>
      <w:r w:rsidRPr="00DA3497">
        <w:rPr>
          <w:b/>
        </w:rPr>
        <w:t>Teknik</w:t>
      </w:r>
      <w:proofErr w:type="spellEnd"/>
      <w:r w:rsidRPr="00DA3497">
        <w:rPr>
          <w:b/>
        </w:rPr>
        <w:t xml:space="preserve"> të </w:t>
      </w:r>
      <w:proofErr w:type="spellStart"/>
      <w:r w:rsidRPr="00DA3497">
        <w:rPr>
          <w:b/>
        </w:rPr>
        <w:t>Komisionit</w:t>
      </w:r>
      <w:proofErr w:type="spellEnd"/>
      <w:r w:rsidRPr="00DA3497">
        <w:rPr>
          <w:b/>
        </w:rPr>
        <w:t xml:space="preserve"> </w:t>
      </w:r>
      <w:proofErr w:type="spellStart"/>
      <w:r w:rsidRPr="00DA3497">
        <w:rPr>
          <w:b/>
        </w:rPr>
        <w:t>për</w:t>
      </w:r>
      <w:proofErr w:type="spellEnd"/>
      <w:r w:rsidRPr="00DA3497">
        <w:rPr>
          <w:b/>
        </w:rPr>
        <w:t xml:space="preserve"> </w:t>
      </w:r>
      <w:proofErr w:type="spellStart"/>
      <w:r w:rsidRPr="00DA3497">
        <w:rPr>
          <w:b/>
        </w:rPr>
        <w:t>Çështjet</w:t>
      </w:r>
      <w:proofErr w:type="spellEnd"/>
      <w:r w:rsidRPr="00DA3497">
        <w:rPr>
          <w:b/>
        </w:rPr>
        <w:t xml:space="preserve"> </w:t>
      </w:r>
      <w:proofErr w:type="spellStart"/>
      <w:r w:rsidRPr="00DA3497">
        <w:rPr>
          <w:b/>
        </w:rPr>
        <w:t>Europiane</w:t>
      </w:r>
      <w:proofErr w:type="spellEnd"/>
      <w:r w:rsidRPr="00DA3497">
        <w:rPr>
          <w:b/>
        </w:rPr>
        <w:t xml:space="preserve">, </w:t>
      </w:r>
      <w:proofErr w:type="spellStart"/>
      <w:r w:rsidRPr="00DA3497">
        <w:rPr>
          <w:b/>
        </w:rPr>
        <w:t>pranë</w:t>
      </w:r>
      <w:proofErr w:type="spellEnd"/>
      <w:r w:rsidRPr="00DA3497">
        <w:rPr>
          <w:b/>
        </w:rPr>
        <w:t xml:space="preserve"> </w:t>
      </w:r>
      <w:proofErr w:type="spellStart"/>
      <w:r w:rsidRPr="00DA3497">
        <w:rPr>
          <w:b/>
        </w:rPr>
        <w:t>Shërbimit</w:t>
      </w:r>
      <w:proofErr w:type="spellEnd"/>
      <w:r w:rsidRPr="00DA3497">
        <w:rPr>
          <w:b/>
        </w:rPr>
        <w:t xml:space="preserve"> të </w:t>
      </w:r>
      <w:proofErr w:type="spellStart"/>
      <w:r w:rsidRPr="00DA3497">
        <w:rPr>
          <w:b/>
        </w:rPr>
        <w:t>Integrimit</w:t>
      </w:r>
      <w:proofErr w:type="spellEnd"/>
      <w:r w:rsidRPr="00DA3497">
        <w:rPr>
          <w:b/>
        </w:rPr>
        <w:t xml:space="preserve"> </w:t>
      </w:r>
      <w:proofErr w:type="spellStart"/>
      <w:r w:rsidRPr="00DA3497">
        <w:rPr>
          <w:b/>
        </w:rPr>
        <w:t>Europian</w:t>
      </w:r>
      <w:proofErr w:type="spellEnd"/>
      <w:r w:rsidRPr="00DA3497">
        <w:rPr>
          <w:b/>
          <w:bCs/>
        </w:rPr>
        <w:t xml:space="preserve">   </w:t>
      </w:r>
    </w:p>
    <w:p w:rsidR="00B55F33" w:rsidRDefault="00B55F33" w:rsidP="00B55F33">
      <w:pPr>
        <w:spacing w:line="276" w:lineRule="auto"/>
        <w:jc w:val="both"/>
        <w:rPr>
          <w:bCs/>
        </w:rPr>
      </w:pPr>
    </w:p>
    <w:p w:rsidR="00B55F33" w:rsidRDefault="00B55F33" w:rsidP="00B55F33">
      <w:pPr>
        <w:jc w:val="both"/>
        <w:rPr>
          <w:bCs/>
        </w:rPr>
      </w:pPr>
    </w:p>
    <w:p w:rsidR="00B55F33" w:rsidRDefault="00B55F33" w:rsidP="00B55F33">
      <w:pPr>
        <w:jc w:val="both"/>
        <w:rPr>
          <w:bCs/>
        </w:rPr>
      </w:pPr>
    </w:p>
    <w:p w:rsidR="00B55F33" w:rsidRDefault="00B55F33" w:rsidP="00B55F33">
      <w:pPr>
        <w:jc w:val="both"/>
        <w:rPr>
          <w:bCs/>
        </w:rPr>
      </w:pPr>
    </w:p>
    <w:p w:rsidR="00B55F33" w:rsidRDefault="00B55F33" w:rsidP="00B55F33">
      <w:pPr>
        <w:jc w:val="both"/>
      </w:pPr>
    </w:p>
    <w:p w:rsidR="00B55F33" w:rsidRDefault="00B55F33" w:rsidP="00B55F33">
      <w:pPr>
        <w:jc w:val="both"/>
        <w:rPr>
          <w:bCs/>
        </w:rPr>
      </w:pPr>
      <w:proofErr w:type="spell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të </w:t>
      </w:r>
      <w:proofErr w:type="spellStart"/>
      <w:r>
        <w:t>ligjit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gramStart"/>
      <w:r>
        <w:t xml:space="preserve">152/2013 “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civil”,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</w:t>
      </w:r>
      <w:proofErr w:type="spellStart"/>
      <w:r>
        <w:t>nenit</w:t>
      </w:r>
      <w:proofErr w:type="spellEnd"/>
      <w:r>
        <w:t xml:space="preserve"> 26, </w:t>
      </w:r>
      <w:r>
        <w:rPr>
          <w:lang w:val="sq-AL"/>
        </w:rPr>
        <w:t>vendimit të Byrosë nr.52 “për disa shtesa dhe ndryshime në strukturën e Administratës së Kuvendit” datë 26.06.2023</w:t>
      </w:r>
      <w:r>
        <w:rPr>
          <w:iCs/>
          <w:lang w:val="sq-AL"/>
        </w:rPr>
        <w:t xml:space="preserve"> </w:t>
      </w:r>
      <w:proofErr w:type="spellStart"/>
      <w:r>
        <w:rPr>
          <w:iCs/>
        </w:rPr>
        <w:t>si</w:t>
      </w:r>
      <w:proofErr w:type="spellEnd"/>
      <w:r>
        <w:t xml:space="preserve"> dhe V.K.M nr.242, </w:t>
      </w:r>
      <w:proofErr w:type="spellStart"/>
      <w:r>
        <w:t>datë</w:t>
      </w:r>
      <w:proofErr w:type="spellEnd"/>
      <w:r>
        <w:t xml:space="preserve"> 18.03.2015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plotë</w:t>
      </w:r>
      <w:bookmarkStart w:id="0" w:name="_GoBack"/>
      <w:bookmarkEnd w:id="0"/>
      <w:r>
        <w:t>simin</w:t>
      </w:r>
      <w:proofErr w:type="spellEnd"/>
      <w:r>
        <w:t xml:space="preserve"> e </w:t>
      </w:r>
      <w:proofErr w:type="spellStart"/>
      <w:r>
        <w:t>vendeve</w:t>
      </w:r>
      <w:proofErr w:type="spellEnd"/>
      <w:r>
        <w:t xml:space="preserve"> të lira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e </w:t>
      </w:r>
      <w:proofErr w:type="spellStart"/>
      <w:r>
        <w:t>ulët</w:t>
      </w:r>
      <w:proofErr w:type="spellEnd"/>
      <w:r>
        <w:t xml:space="preserve"> dhe të </w:t>
      </w:r>
      <w:proofErr w:type="spellStart"/>
      <w:r>
        <w:t>mesme</w:t>
      </w:r>
      <w:proofErr w:type="spellEnd"/>
      <w:r>
        <w:t xml:space="preserve"> </w:t>
      </w:r>
      <w:proofErr w:type="spellStart"/>
      <w:r>
        <w:t>drejtuese</w:t>
      </w:r>
      <w:proofErr w:type="spellEnd"/>
      <w:r>
        <w:t xml:space="preserve">”, </w:t>
      </w:r>
      <w:proofErr w:type="spellStart"/>
      <w:r>
        <w:t>Kreu</w:t>
      </w:r>
      <w:proofErr w:type="spellEnd"/>
      <w:r>
        <w:t xml:space="preserve"> III “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”, </w:t>
      </w:r>
      <w:proofErr w:type="spellStart"/>
      <w:r>
        <w:t>pika</w:t>
      </w:r>
      <w:proofErr w:type="spellEnd"/>
      <w:r>
        <w:t xml:space="preserve"> 33,</w:t>
      </w:r>
      <w:r>
        <w:rPr>
          <w:color w:val="000A31"/>
        </w:rPr>
        <w:t xml:space="preserve"> </w:t>
      </w:r>
      <w:proofErr w:type="spellStart"/>
      <w:r>
        <w:rPr>
          <w:color w:val="000A31"/>
        </w:rPr>
        <w:t>po</w:t>
      </w:r>
      <w:proofErr w:type="spellEnd"/>
      <w:r>
        <w:rPr>
          <w:color w:val="000A31"/>
        </w:rPr>
        <w:t xml:space="preserve"> </w:t>
      </w:r>
      <w:proofErr w:type="spellStart"/>
      <w:r>
        <w:rPr>
          <w:color w:val="000A31"/>
        </w:rPr>
        <w:t>ju</w:t>
      </w:r>
      <w:proofErr w:type="spellEnd"/>
      <w:r>
        <w:rPr>
          <w:color w:val="000A31"/>
        </w:rPr>
        <w:t xml:space="preserve"> </w:t>
      </w:r>
      <w:proofErr w:type="spellStart"/>
      <w:r>
        <w:rPr>
          <w:color w:val="000A31"/>
        </w:rPr>
        <w:t>përcjellim</w:t>
      </w:r>
      <w:proofErr w:type="spellEnd"/>
      <w:r>
        <w:rPr>
          <w:color w:val="000A31"/>
        </w:rPr>
        <w:t xml:space="preserve"> </w:t>
      </w:r>
      <w:proofErr w:type="spellStart"/>
      <w:r>
        <w:rPr>
          <w:color w:val="000A31"/>
        </w:rPr>
        <w:t>emrin</w:t>
      </w:r>
      <w:proofErr w:type="spellEnd"/>
      <w:r>
        <w:rPr>
          <w:color w:val="000A31"/>
        </w:rPr>
        <w:t xml:space="preserve"> e </w:t>
      </w:r>
      <w:proofErr w:type="spellStart"/>
      <w:r>
        <w:rPr>
          <w:color w:val="000A31"/>
        </w:rPr>
        <w:t>kandidates</w:t>
      </w:r>
      <w:proofErr w:type="spellEnd"/>
      <w:r>
        <w:rPr>
          <w:color w:val="000A31"/>
        </w:rPr>
        <w:t xml:space="preserve"> </w:t>
      </w:r>
      <w:proofErr w:type="spellStart"/>
      <w:r>
        <w:rPr>
          <w:color w:val="000A31"/>
        </w:rPr>
        <w:t>fituese</w:t>
      </w:r>
      <w:proofErr w:type="spellEnd"/>
      <w:r>
        <w:rPr>
          <w:color w:val="000A31"/>
        </w:rPr>
        <w:t xml:space="preserve"> të </w:t>
      </w:r>
      <w:proofErr w:type="spellStart"/>
      <w:r>
        <w:rPr>
          <w:color w:val="000A31"/>
        </w:rPr>
        <w:t>konkursit</w:t>
      </w:r>
      <w:proofErr w:type="spellEnd"/>
      <w:r>
        <w:rPr>
          <w:color w:val="000A31"/>
        </w:rP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pozicionin</w:t>
      </w:r>
      <w:proofErr w:type="spellEnd"/>
      <w:r>
        <w:rPr>
          <w:bCs/>
        </w:rPr>
        <w:t xml:space="preserve">, </w:t>
      </w:r>
      <w:r>
        <w:t>“</w:t>
      </w:r>
      <w:proofErr w:type="spellStart"/>
      <w:r>
        <w:t>Koordinator</w:t>
      </w:r>
      <w:proofErr w:type="spellEnd"/>
      <w:r>
        <w:t xml:space="preserve">”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Sekretariatin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të </w:t>
      </w:r>
      <w:proofErr w:type="spellStart"/>
      <w:r>
        <w:t>Komisionit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Çështjet</w:t>
      </w:r>
      <w:proofErr w:type="spellEnd"/>
      <w:r>
        <w:t xml:space="preserve"> </w:t>
      </w:r>
      <w:proofErr w:type="spellStart"/>
      <w:r>
        <w:t>Europiane</w:t>
      </w:r>
      <w:proofErr w:type="spellEnd"/>
      <w:r>
        <w:t xml:space="preserve">,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Shërbimit</w:t>
      </w:r>
      <w:proofErr w:type="spellEnd"/>
      <w:r>
        <w:t xml:space="preserve"> të </w:t>
      </w:r>
      <w:proofErr w:type="spellStart"/>
      <w:r>
        <w:t>Integrimit</w:t>
      </w:r>
      <w:proofErr w:type="spellEnd"/>
      <w:r>
        <w:t xml:space="preserve"> </w:t>
      </w:r>
      <w:proofErr w:type="spellStart"/>
      <w:r>
        <w:t>Europian</w:t>
      </w:r>
      <w:proofErr w:type="spellEnd"/>
      <w:r>
        <w:rPr>
          <w:bCs/>
        </w:rPr>
        <w:t xml:space="preserve">  </w:t>
      </w:r>
      <w:proofErr w:type="spellStart"/>
      <w:r>
        <w:rPr>
          <w:bCs/>
        </w:rPr>
        <w:t>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vijon</w:t>
      </w:r>
      <w:proofErr w:type="spellEnd"/>
      <w:r>
        <w:rPr>
          <w:bCs/>
        </w:rPr>
        <w:t>:</w:t>
      </w:r>
      <w:proofErr w:type="gramEnd"/>
    </w:p>
    <w:p w:rsidR="00B55F33" w:rsidRDefault="00B55F33" w:rsidP="00B55F33">
      <w:pPr>
        <w:jc w:val="both"/>
      </w:pPr>
    </w:p>
    <w:p w:rsidR="00B55F33" w:rsidRDefault="00B55F33" w:rsidP="00B55F33">
      <w:pPr>
        <w:jc w:val="both"/>
        <w:rPr>
          <w:b/>
          <w:bCs/>
        </w:rPr>
      </w:pPr>
    </w:p>
    <w:p w:rsidR="00B55F33" w:rsidRDefault="00B55F33" w:rsidP="00B55F33">
      <w:pPr>
        <w:pStyle w:val="ListParagraph"/>
        <w:numPr>
          <w:ilvl w:val="0"/>
          <w:numId w:val="1"/>
        </w:numPr>
        <w:jc w:val="both"/>
        <w:rPr>
          <w:bCs/>
        </w:rPr>
      </w:pPr>
      <w:proofErr w:type="spellStart"/>
      <w:r>
        <w:rPr>
          <w:bCs/>
        </w:rPr>
        <w:t>Znj</w:t>
      </w:r>
      <w:proofErr w:type="spellEnd"/>
      <w:r>
        <w:rPr>
          <w:bCs/>
        </w:rPr>
        <w:t xml:space="preserve">. Klaudia Beqari me 87 </w:t>
      </w:r>
      <w:proofErr w:type="spellStart"/>
      <w:r>
        <w:rPr>
          <w:bCs/>
        </w:rPr>
        <w:t>pikë</w:t>
      </w:r>
      <w:proofErr w:type="spellEnd"/>
    </w:p>
    <w:p w:rsidR="00B55F33" w:rsidRDefault="00B55F33" w:rsidP="00B55F33">
      <w:pPr>
        <w:jc w:val="both"/>
      </w:pPr>
    </w:p>
    <w:p w:rsidR="00B55F33" w:rsidRDefault="00B55F33" w:rsidP="00B55F33">
      <w:pPr>
        <w:jc w:val="both"/>
      </w:pPr>
    </w:p>
    <w:p w:rsidR="00B55F33" w:rsidRDefault="00B55F33" w:rsidP="00B55F33">
      <w:pPr>
        <w:jc w:val="both"/>
      </w:pPr>
    </w:p>
    <w:p w:rsidR="00B55F33" w:rsidRDefault="00B55F33" w:rsidP="00B55F33">
      <w:pPr>
        <w:jc w:val="both"/>
      </w:pPr>
    </w:p>
    <w:p w:rsidR="00B55F33" w:rsidRDefault="00B55F33" w:rsidP="00B55F33">
      <w:pPr>
        <w:jc w:val="both"/>
      </w:pPr>
    </w:p>
    <w:p w:rsidR="00B55F33" w:rsidRDefault="00B55F33" w:rsidP="00B55F33">
      <w:pPr>
        <w:jc w:val="both"/>
      </w:pPr>
    </w:p>
    <w:p w:rsidR="00B55F33" w:rsidRDefault="00B55F33" w:rsidP="00B55F33">
      <w:pPr>
        <w:jc w:val="both"/>
      </w:pPr>
    </w:p>
    <w:p w:rsidR="00B55F33" w:rsidRDefault="00B55F33" w:rsidP="00B55F33">
      <w:pPr>
        <w:jc w:val="both"/>
      </w:pPr>
    </w:p>
    <w:p w:rsidR="00B55F33" w:rsidRDefault="00B55F33" w:rsidP="00B55F33">
      <w:pPr>
        <w:spacing w:line="276" w:lineRule="auto"/>
        <w:jc w:val="both"/>
        <w:rPr>
          <w:b/>
          <w:bCs/>
        </w:rPr>
      </w:pPr>
    </w:p>
    <w:p w:rsidR="003D527C" w:rsidRDefault="003D527C"/>
    <w:sectPr w:rsidR="003D52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B430BF"/>
    <w:multiLevelType w:val="hybridMultilevel"/>
    <w:tmpl w:val="61BE5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F33"/>
    <w:rsid w:val="003D527C"/>
    <w:rsid w:val="00B55F33"/>
    <w:rsid w:val="00DA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D7366"/>
  <w15:chartTrackingRefBased/>
  <w15:docId w15:val="{AF6DD898-DB3C-447F-BDF9-0BFC7CC0F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55F33"/>
    <w:pPr>
      <w:keepNext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B55F33"/>
    <w:rPr>
      <w:rFonts w:ascii="Times New Roman" w:eastAsia="Times New Roman" w:hAnsi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B55F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8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3</cp:revision>
  <dcterms:created xsi:type="dcterms:W3CDTF">2023-10-10T07:58:00Z</dcterms:created>
  <dcterms:modified xsi:type="dcterms:W3CDTF">2023-10-10T07:59:00Z</dcterms:modified>
</cp:coreProperties>
</file>