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A44" w:rsidRDefault="00885BCE" w:rsidP="002362A8">
      <w:pPr>
        <w:tabs>
          <w:tab w:val="left" w:pos="540"/>
          <w:tab w:val="center" w:pos="4557"/>
        </w:tabs>
        <w:jc w:val="center"/>
        <w:rPr>
          <w:rFonts w:ascii="Times New Roman" w:hAnsi="Times New Roman" w:cs="Times New Roman"/>
          <w:b/>
          <w:sz w:val="24"/>
          <w:lang w:val="da-DK"/>
        </w:rPr>
      </w:pPr>
      <w:r w:rsidRPr="00885BCE">
        <w:rPr>
          <w:rFonts w:ascii="Times New Roman" w:hAnsi="Times New Roman" w:cs="Times New Roman"/>
          <w:b/>
          <w:sz w:val="24"/>
        </w:rPr>
        <w:t>RELACION SHOQËRUES I RAPORTEVE TË MONITORIMIT</w:t>
      </w:r>
    </w:p>
    <w:p w:rsidR="00885BCE" w:rsidRPr="00885BCE" w:rsidRDefault="00885BCE" w:rsidP="00885BCE">
      <w:pPr>
        <w:tabs>
          <w:tab w:val="left" w:pos="540"/>
          <w:tab w:val="center" w:pos="4557"/>
        </w:tabs>
        <w:jc w:val="center"/>
        <w:rPr>
          <w:rFonts w:ascii="Times New Roman" w:hAnsi="Times New Roman" w:cs="Times New Roman"/>
          <w:b/>
          <w:sz w:val="24"/>
          <w:lang w:val="da-DK"/>
        </w:rPr>
      </w:pPr>
      <w:r w:rsidRPr="00885BCE">
        <w:rPr>
          <w:rFonts w:ascii="Times New Roman" w:hAnsi="Times New Roman" w:cs="Times New Roman"/>
          <w:b/>
          <w:sz w:val="24"/>
          <w:lang w:val="da-DK"/>
        </w:rPr>
        <w:t>VITI 201</w:t>
      </w:r>
      <w:r w:rsidR="005B2464">
        <w:rPr>
          <w:rFonts w:ascii="Times New Roman" w:hAnsi="Times New Roman" w:cs="Times New Roman"/>
          <w:b/>
          <w:sz w:val="24"/>
          <w:lang w:val="da-DK"/>
        </w:rPr>
        <w:t>7</w:t>
      </w:r>
    </w:p>
    <w:p w:rsidR="00CB0A97" w:rsidRPr="00885BCE" w:rsidRDefault="00CB0A97" w:rsidP="00885BCE">
      <w:pPr>
        <w:spacing w:after="0" w:line="240" w:lineRule="auto"/>
        <w:jc w:val="both"/>
        <w:rPr>
          <w:rFonts w:ascii="Times New Roman" w:eastAsia="Times New Roman" w:hAnsi="Times New Roman" w:cs="Times New Roman"/>
          <w:noProof/>
          <w:sz w:val="24"/>
          <w:szCs w:val="24"/>
        </w:rPr>
      </w:pPr>
    </w:p>
    <w:p w:rsidR="000E6E35" w:rsidRPr="00885BCE" w:rsidRDefault="00885BCE" w:rsidP="00EF60B7">
      <w:pPr>
        <w:ind w:left="-142"/>
        <w:jc w:val="both"/>
        <w:rPr>
          <w:rFonts w:ascii="Times New Roman" w:hAnsi="Times New Roman" w:cs="Times New Roman"/>
          <w:sz w:val="24"/>
          <w:szCs w:val="24"/>
          <w:lang w:val="it-IT"/>
        </w:rPr>
      </w:pPr>
      <w:r w:rsidRPr="00885BCE">
        <w:rPr>
          <w:rFonts w:ascii="Times New Roman" w:hAnsi="Times New Roman" w:cs="Times New Roman"/>
          <w:sz w:val="24"/>
          <w:szCs w:val="24"/>
          <w:lang w:val="it-IT"/>
        </w:rPr>
        <w:t>Buxheti i Kuvendit të Shqipërisë për vitin 201</w:t>
      </w:r>
      <w:r w:rsidR="005B2464">
        <w:rPr>
          <w:rFonts w:ascii="Times New Roman" w:hAnsi="Times New Roman" w:cs="Times New Roman"/>
          <w:sz w:val="24"/>
          <w:szCs w:val="24"/>
          <w:lang w:val="it-IT"/>
        </w:rPr>
        <w:t>7</w:t>
      </w:r>
      <w:r w:rsidRPr="00885BCE">
        <w:rPr>
          <w:rFonts w:ascii="Times New Roman" w:hAnsi="Times New Roman" w:cs="Times New Roman"/>
          <w:sz w:val="24"/>
          <w:szCs w:val="24"/>
          <w:lang w:val="it-IT"/>
        </w:rPr>
        <w:t>, si pjesë e buxhetit të shtet</w:t>
      </w:r>
      <w:r w:rsidR="00B87330">
        <w:rPr>
          <w:rFonts w:ascii="Times New Roman" w:hAnsi="Times New Roman" w:cs="Times New Roman"/>
          <w:sz w:val="24"/>
          <w:szCs w:val="24"/>
          <w:lang w:val="it-IT"/>
        </w:rPr>
        <w:t>it është miratuar me ligjin nr.</w:t>
      </w:r>
      <w:r w:rsidRPr="00885BCE">
        <w:rPr>
          <w:rFonts w:ascii="Times New Roman" w:hAnsi="Times New Roman" w:cs="Times New Roman"/>
          <w:sz w:val="24"/>
          <w:szCs w:val="24"/>
          <w:lang w:val="it-IT"/>
        </w:rPr>
        <w:t>1</w:t>
      </w:r>
      <w:r w:rsidR="005B2464">
        <w:rPr>
          <w:rFonts w:ascii="Times New Roman" w:hAnsi="Times New Roman" w:cs="Times New Roman"/>
          <w:sz w:val="24"/>
          <w:szCs w:val="24"/>
          <w:lang w:val="it-IT"/>
        </w:rPr>
        <w:t>30</w:t>
      </w:r>
      <w:r w:rsidRPr="00885BCE">
        <w:rPr>
          <w:rFonts w:ascii="Times New Roman" w:hAnsi="Times New Roman" w:cs="Times New Roman"/>
          <w:sz w:val="24"/>
          <w:szCs w:val="24"/>
          <w:lang w:val="it-IT"/>
        </w:rPr>
        <w:t>/201</w:t>
      </w:r>
      <w:r w:rsidR="005B2464">
        <w:rPr>
          <w:rFonts w:ascii="Times New Roman" w:hAnsi="Times New Roman" w:cs="Times New Roman"/>
          <w:sz w:val="24"/>
          <w:szCs w:val="24"/>
          <w:lang w:val="it-IT"/>
        </w:rPr>
        <w:t>6</w:t>
      </w:r>
      <w:r w:rsidRPr="00885BCE">
        <w:rPr>
          <w:rFonts w:ascii="Times New Roman" w:hAnsi="Times New Roman" w:cs="Times New Roman"/>
          <w:sz w:val="24"/>
          <w:szCs w:val="24"/>
          <w:lang w:val="it-IT"/>
        </w:rPr>
        <w:t xml:space="preserve"> “Për buxhetin e vitit 201</w:t>
      </w:r>
      <w:r w:rsidR="005B2464">
        <w:rPr>
          <w:rFonts w:ascii="Times New Roman" w:hAnsi="Times New Roman" w:cs="Times New Roman"/>
          <w:sz w:val="24"/>
          <w:szCs w:val="24"/>
          <w:lang w:val="it-IT"/>
        </w:rPr>
        <w:t>7</w:t>
      </w:r>
      <w:r w:rsidRPr="00885BCE">
        <w:rPr>
          <w:rFonts w:ascii="Times New Roman" w:hAnsi="Times New Roman" w:cs="Times New Roman"/>
          <w:sz w:val="24"/>
          <w:szCs w:val="24"/>
          <w:lang w:val="it-IT"/>
        </w:rPr>
        <w:t xml:space="preserve">”, i planifikuar me dy programe buxhetore </w:t>
      </w:r>
      <w:r w:rsidR="005333DD">
        <w:rPr>
          <w:rFonts w:ascii="Times New Roman" w:hAnsi="Times New Roman" w:cs="Times New Roman"/>
          <w:sz w:val="24"/>
          <w:szCs w:val="24"/>
          <w:lang w:val="it-IT"/>
        </w:rPr>
        <w:t>legjislativ dhe administrativ,</w:t>
      </w:r>
      <w:r w:rsidRPr="00885BCE">
        <w:rPr>
          <w:rFonts w:ascii="Times New Roman" w:hAnsi="Times New Roman" w:cs="Times New Roman"/>
          <w:sz w:val="24"/>
          <w:szCs w:val="24"/>
          <w:lang w:val="it-IT"/>
        </w:rPr>
        <w:t xml:space="preserve"> detajuar sipas pasqyrave të mëposhtme</w:t>
      </w:r>
      <w:r>
        <w:rPr>
          <w:rFonts w:ascii="Times New Roman" w:hAnsi="Times New Roman" w:cs="Times New Roman"/>
          <w:sz w:val="24"/>
          <w:szCs w:val="24"/>
          <w:lang w:val="it-IT"/>
        </w:rPr>
        <w:t>:</w:t>
      </w:r>
    </w:p>
    <w:tbl>
      <w:tblPr>
        <w:tblW w:w="8931" w:type="dxa"/>
        <w:tblLayout w:type="fixed"/>
        <w:tblLook w:val="04A0" w:firstRow="1" w:lastRow="0" w:firstColumn="1" w:lastColumn="0" w:noHBand="0" w:noVBand="1"/>
      </w:tblPr>
      <w:tblGrid>
        <w:gridCol w:w="1418"/>
        <w:gridCol w:w="1276"/>
        <w:gridCol w:w="1417"/>
        <w:gridCol w:w="2268"/>
        <w:gridCol w:w="2552"/>
      </w:tblGrid>
      <w:tr w:rsidR="00F205C6" w:rsidRPr="008953B1" w:rsidTr="00F205C6">
        <w:trPr>
          <w:gridAfter w:val="4"/>
          <w:wAfter w:w="7513" w:type="dxa"/>
          <w:trHeight w:val="182"/>
        </w:trPr>
        <w:tc>
          <w:tcPr>
            <w:tcW w:w="1418" w:type="dxa"/>
            <w:tcBorders>
              <w:top w:val="nil"/>
              <w:left w:val="nil"/>
              <w:bottom w:val="nil"/>
              <w:right w:val="nil"/>
            </w:tcBorders>
            <w:shd w:val="clear" w:color="auto" w:fill="auto"/>
            <w:noWrap/>
            <w:vAlign w:val="bottom"/>
            <w:hideMark/>
          </w:tcPr>
          <w:p w:rsidR="00F205C6" w:rsidRPr="008953B1" w:rsidRDefault="00F205C6" w:rsidP="00B87330">
            <w:pPr>
              <w:spacing w:after="0" w:line="240" w:lineRule="auto"/>
              <w:ind w:left="-567"/>
              <w:jc w:val="center"/>
              <w:rPr>
                <w:rFonts w:ascii="Times New Roman" w:eastAsia="Times New Roman" w:hAnsi="Times New Roman" w:cs="Times New Roman"/>
                <w:noProof/>
                <w:sz w:val="24"/>
                <w:szCs w:val="24"/>
                <w:lang w:eastAsia="sq-AL"/>
              </w:rPr>
            </w:pPr>
          </w:p>
        </w:tc>
      </w:tr>
      <w:tr w:rsidR="00F205C6" w:rsidRPr="008953B1" w:rsidTr="00F205C6">
        <w:trPr>
          <w:gridAfter w:val="4"/>
          <w:wAfter w:w="7513" w:type="dxa"/>
          <w:trHeight w:val="68"/>
        </w:trPr>
        <w:tc>
          <w:tcPr>
            <w:tcW w:w="1418" w:type="dxa"/>
            <w:tcBorders>
              <w:top w:val="nil"/>
              <w:left w:val="nil"/>
              <w:bottom w:val="single" w:sz="4" w:space="0" w:color="auto"/>
              <w:right w:val="nil"/>
            </w:tcBorders>
            <w:shd w:val="clear" w:color="auto" w:fill="auto"/>
            <w:noWrap/>
            <w:vAlign w:val="bottom"/>
          </w:tcPr>
          <w:p w:rsidR="00F205C6" w:rsidRPr="008953B1" w:rsidRDefault="00F205C6" w:rsidP="00437B5D">
            <w:pPr>
              <w:spacing w:after="0" w:line="240" w:lineRule="auto"/>
              <w:ind w:left="-567"/>
              <w:rPr>
                <w:rFonts w:ascii="Times New Roman" w:eastAsia="Times New Roman" w:hAnsi="Times New Roman" w:cs="Times New Roman"/>
                <w:noProof/>
                <w:sz w:val="24"/>
                <w:szCs w:val="24"/>
                <w:lang w:eastAsia="sq-AL"/>
              </w:rPr>
            </w:pPr>
          </w:p>
        </w:tc>
      </w:tr>
      <w:tr w:rsidR="00F205C6" w:rsidRPr="008953B1" w:rsidTr="00F205C6">
        <w:trPr>
          <w:trHeight w:val="653"/>
        </w:trPr>
        <w:tc>
          <w:tcPr>
            <w:tcW w:w="141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F205C6" w:rsidRPr="000E6E35" w:rsidRDefault="00F205C6" w:rsidP="00343304">
            <w:pPr>
              <w:rPr>
                <w:rFonts w:ascii="Times New Roman" w:hAnsi="Times New Roman" w:cs="Times New Roman"/>
                <w:b/>
                <w:bCs/>
                <w:sz w:val="18"/>
                <w:szCs w:val="18"/>
              </w:rPr>
            </w:pPr>
            <w:r w:rsidRPr="000E6E35">
              <w:rPr>
                <w:rFonts w:ascii="Times New Roman" w:hAnsi="Times New Roman" w:cs="Times New Roman"/>
                <w:b/>
                <w:bCs/>
                <w:sz w:val="18"/>
                <w:szCs w:val="18"/>
              </w:rPr>
              <w:t>Kod Institucioni</w:t>
            </w:r>
          </w:p>
        </w:tc>
        <w:tc>
          <w:tcPr>
            <w:tcW w:w="1276"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F205C6" w:rsidRPr="000E6E35" w:rsidRDefault="00F205C6" w:rsidP="00343304">
            <w:pPr>
              <w:jc w:val="center"/>
              <w:rPr>
                <w:rFonts w:ascii="Times New Roman" w:hAnsi="Times New Roman" w:cs="Times New Roman"/>
                <w:b/>
                <w:bCs/>
                <w:sz w:val="18"/>
                <w:szCs w:val="18"/>
              </w:rPr>
            </w:pPr>
            <w:r w:rsidRPr="000E6E35">
              <w:rPr>
                <w:rFonts w:ascii="Times New Roman" w:hAnsi="Times New Roman" w:cs="Times New Roman"/>
                <w:b/>
                <w:bCs/>
                <w:sz w:val="18"/>
                <w:szCs w:val="18"/>
              </w:rPr>
              <w:t>Programi</w:t>
            </w:r>
          </w:p>
        </w:tc>
        <w:tc>
          <w:tcPr>
            <w:tcW w:w="1417"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F205C6" w:rsidRPr="000E6E35" w:rsidRDefault="00F205C6" w:rsidP="00343304">
            <w:pPr>
              <w:jc w:val="center"/>
              <w:rPr>
                <w:rFonts w:ascii="Times New Roman" w:hAnsi="Times New Roman" w:cs="Times New Roman"/>
                <w:b/>
                <w:bCs/>
                <w:sz w:val="18"/>
                <w:szCs w:val="18"/>
              </w:rPr>
            </w:pPr>
            <w:r w:rsidRPr="000E6E35">
              <w:rPr>
                <w:rFonts w:ascii="Times New Roman" w:hAnsi="Times New Roman" w:cs="Times New Roman"/>
                <w:b/>
                <w:bCs/>
                <w:sz w:val="18"/>
                <w:szCs w:val="18"/>
              </w:rPr>
              <w:t>Llogaria ekonomike</w:t>
            </w:r>
          </w:p>
        </w:tc>
        <w:tc>
          <w:tcPr>
            <w:tcW w:w="226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F205C6" w:rsidRPr="000E6E35" w:rsidRDefault="00F205C6" w:rsidP="00343304">
            <w:pPr>
              <w:jc w:val="center"/>
              <w:rPr>
                <w:rFonts w:ascii="Times New Roman" w:hAnsi="Times New Roman" w:cs="Times New Roman"/>
                <w:b/>
                <w:bCs/>
                <w:sz w:val="18"/>
                <w:szCs w:val="18"/>
              </w:rPr>
            </w:pPr>
            <w:r>
              <w:rPr>
                <w:rFonts w:ascii="Times New Roman" w:hAnsi="Times New Roman" w:cs="Times New Roman"/>
                <w:b/>
                <w:bCs/>
                <w:sz w:val="18"/>
                <w:szCs w:val="18"/>
              </w:rPr>
              <w:t>Buxheti</w:t>
            </w:r>
          </w:p>
        </w:tc>
        <w:tc>
          <w:tcPr>
            <w:tcW w:w="2552"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F205C6" w:rsidRPr="000E6E35" w:rsidRDefault="00F205C6" w:rsidP="009D03E0">
            <w:pPr>
              <w:jc w:val="center"/>
              <w:rPr>
                <w:rFonts w:ascii="Times New Roman" w:hAnsi="Times New Roman" w:cs="Times New Roman"/>
                <w:b/>
                <w:bCs/>
                <w:sz w:val="18"/>
                <w:szCs w:val="18"/>
              </w:rPr>
            </w:pPr>
            <w:r w:rsidRPr="000E6E35">
              <w:rPr>
                <w:rFonts w:ascii="Times New Roman" w:hAnsi="Times New Roman" w:cs="Times New Roman"/>
                <w:b/>
                <w:bCs/>
                <w:sz w:val="18"/>
                <w:szCs w:val="18"/>
              </w:rPr>
              <w:t>Em</w:t>
            </w:r>
            <w:r>
              <w:rPr>
                <w:rFonts w:ascii="Times New Roman" w:hAnsi="Times New Roman" w:cs="Times New Roman"/>
                <w:b/>
                <w:bCs/>
                <w:sz w:val="18"/>
                <w:szCs w:val="18"/>
              </w:rPr>
              <w:t>ë</w:t>
            </w:r>
            <w:r w:rsidRPr="000E6E35">
              <w:rPr>
                <w:rFonts w:ascii="Times New Roman" w:hAnsi="Times New Roman" w:cs="Times New Roman"/>
                <w:b/>
                <w:bCs/>
                <w:sz w:val="18"/>
                <w:szCs w:val="18"/>
              </w:rPr>
              <w:t xml:space="preserve">rtimi </w:t>
            </w:r>
            <w:r>
              <w:rPr>
                <w:rFonts w:ascii="Times New Roman" w:hAnsi="Times New Roman" w:cs="Times New Roman"/>
                <w:b/>
                <w:bCs/>
                <w:sz w:val="18"/>
                <w:szCs w:val="18"/>
              </w:rPr>
              <w:t>i</w:t>
            </w:r>
            <w:r w:rsidRPr="000E6E35">
              <w:rPr>
                <w:rFonts w:ascii="Times New Roman" w:hAnsi="Times New Roman" w:cs="Times New Roman"/>
                <w:b/>
                <w:bCs/>
                <w:sz w:val="18"/>
                <w:szCs w:val="18"/>
              </w:rPr>
              <w:t xml:space="preserve"> projektit</w:t>
            </w:r>
          </w:p>
        </w:tc>
      </w:tr>
      <w:tr w:rsidR="00F205C6" w:rsidRPr="008953B1" w:rsidTr="00F205C6">
        <w:trPr>
          <w:trHeight w:val="411"/>
        </w:trPr>
        <w:tc>
          <w:tcPr>
            <w:tcW w:w="1418" w:type="dxa"/>
            <w:tcBorders>
              <w:top w:val="single" w:sz="4" w:space="0" w:color="auto"/>
              <w:left w:val="single" w:sz="4" w:space="0" w:color="auto"/>
              <w:bottom w:val="single" w:sz="4" w:space="0" w:color="auto"/>
            </w:tcBorders>
            <w:shd w:val="clear" w:color="auto" w:fill="auto"/>
            <w:noWrap/>
            <w:vAlign w:val="center"/>
          </w:tcPr>
          <w:p w:rsidR="00F205C6" w:rsidRPr="000E6E35" w:rsidRDefault="00F205C6" w:rsidP="000E6E35">
            <w:pPr>
              <w:rPr>
                <w:rFonts w:ascii="Arial" w:hAnsi="Arial" w:cs="Arial"/>
                <w:b/>
                <w:bCs/>
                <w:sz w:val="18"/>
                <w:szCs w:val="18"/>
              </w:rPr>
            </w:pPr>
            <w:r w:rsidRPr="00E401B7">
              <w:rPr>
                <w:rFonts w:ascii="Arial" w:hAnsi="Arial" w:cs="Arial"/>
                <w:b/>
                <w:bCs/>
                <w:color w:val="C00000"/>
                <w:sz w:val="18"/>
                <w:szCs w:val="18"/>
              </w:rPr>
              <w:t>Programi Legjislativ</w:t>
            </w:r>
          </w:p>
        </w:tc>
        <w:tc>
          <w:tcPr>
            <w:tcW w:w="1276" w:type="dxa"/>
            <w:tcBorders>
              <w:top w:val="single" w:sz="4" w:space="0" w:color="auto"/>
              <w:bottom w:val="single" w:sz="4" w:space="0" w:color="auto"/>
            </w:tcBorders>
            <w:shd w:val="clear" w:color="auto" w:fill="auto"/>
            <w:noWrap/>
            <w:vAlign w:val="center"/>
          </w:tcPr>
          <w:p w:rsidR="00F205C6" w:rsidRDefault="00F205C6" w:rsidP="00343304">
            <w:pPr>
              <w:jc w:val="center"/>
              <w:rPr>
                <w:rFonts w:ascii="Arial" w:hAnsi="Arial" w:cs="Arial"/>
                <w:b/>
                <w:bCs/>
                <w:sz w:val="16"/>
                <w:szCs w:val="16"/>
              </w:rPr>
            </w:pPr>
            <w:r>
              <w:rPr>
                <w:rFonts w:ascii="Arial" w:hAnsi="Arial" w:cs="Arial"/>
                <w:b/>
                <w:bCs/>
                <w:sz w:val="16"/>
                <w:szCs w:val="16"/>
              </w:rPr>
              <w:t> </w:t>
            </w:r>
          </w:p>
        </w:tc>
        <w:tc>
          <w:tcPr>
            <w:tcW w:w="1417" w:type="dxa"/>
            <w:tcBorders>
              <w:top w:val="single" w:sz="4" w:space="0" w:color="auto"/>
              <w:bottom w:val="single" w:sz="4" w:space="0" w:color="auto"/>
            </w:tcBorders>
            <w:shd w:val="clear" w:color="auto" w:fill="auto"/>
            <w:noWrap/>
            <w:vAlign w:val="center"/>
          </w:tcPr>
          <w:p w:rsidR="00F205C6" w:rsidRDefault="00F205C6" w:rsidP="00343304">
            <w:pPr>
              <w:jc w:val="center"/>
              <w:rPr>
                <w:rFonts w:ascii="Arial" w:hAnsi="Arial" w:cs="Arial"/>
                <w:b/>
                <w:bCs/>
                <w:sz w:val="16"/>
                <w:szCs w:val="16"/>
              </w:rPr>
            </w:pPr>
            <w:r>
              <w:rPr>
                <w:rFonts w:ascii="Arial" w:hAnsi="Arial" w:cs="Arial"/>
                <w:b/>
                <w:bCs/>
                <w:sz w:val="16"/>
                <w:szCs w:val="16"/>
              </w:rPr>
              <w:t> </w:t>
            </w:r>
          </w:p>
        </w:tc>
        <w:tc>
          <w:tcPr>
            <w:tcW w:w="2268" w:type="dxa"/>
            <w:tcBorders>
              <w:top w:val="single" w:sz="4" w:space="0" w:color="auto"/>
              <w:bottom w:val="single" w:sz="4" w:space="0" w:color="auto"/>
            </w:tcBorders>
            <w:shd w:val="clear" w:color="auto" w:fill="auto"/>
            <w:noWrap/>
            <w:vAlign w:val="center"/>
          </w:tcPr>
          <w:p w:rsidR="00F205C6" w:rsidRDefault="00F205C6" w:rsidP="00343304">
            <w:pPr>
              <w:jc w:val="center"/>
              <w:rPr>
                <w:rFonts w:ascii="Arial" w:hAnsi="Arial" w:cs="Arial"/>
                <w:b/>
                <w:bCs/>
                <w:sz w:val="16"/>
                <w:szCs w:val="16"/>
              </w:rPr>
            </w:pPr>
            <w:r>
              <w:rPr>
                <w:rFonts w:ascii="Arial" w:hAnsi="Arial" w:cs="Arial"/>
                <w:b/>
                <w:bCs/>
                <w:sz w:val="16"/>
                <w:szCs w:val="16"/>
              </w:rPr>
              <w:t> </w:t>
            </w:r>
          </w:p>
        </w:tc>
        <w:tc>
          <w:tcPr>
            <w:tcW w:w="2552" w:type="dxa"/>
            <w:tcBorders>
              <w:top w:val="single" w:sz="4" w:space="0" w:color="auto"/>
              <w:bottom w:val="single" w:sz="4" w:space="0" w:color="auto"/>
              <w:right w:val="single" w:sz="4" w:space="0" w:color="auto"/>
            </w:tcBorders>
            <w:shd w:val="clear" w:color="auto" w:fill="auto"/>
            <w:noWrap/>
            <w:vAlign w:val="center"/>
          </w:tcPr>
          <w:p w:rsidR="00F205C6" w:rsidRDefault="00F205C6" w:rsidP="00343304">
            <w:pPr>
              <w:jc w:val="center"/>
              <w:rPr>
                <w:rFonts w:ascii="Arial" w:hAnsi="Arial" w:cs="Arial"/>
                <w:b/>
                <w:bCs/>
                <w:sz w:val="16"/>
                <w:szCs w:val="16"/>
              </w:rPr>
            </w:pPr>
          </w:p>
        </w:tc>
      </w:tr>
      <w:tr w:rsidR="00F205C6" w:rsidRPr="008953B1" w:rsidTr="00F205C6">
        <w:trPr>
          <w:trHeight w:val="632"/>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1002001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01120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6000000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332.000.000</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E401B7" w:rsidRDefault="00F205C6" w:rsidP="00343304">
            <w:pPr>
              <w:rPr>
                <w:rFonts w:ascii="Times New Roman" w:hAnsi="Times New Roman" w:cs="Times New Roman"/>
                <w:sz w:val="20"/>
                <w:szCs w:val="20"/>
              </w:rPr>
            </w:pPr>
            <w:r w:rsidRPr="00E401B7">
              <w:rPr>
                <w:rFonts w:ascii="Times New Roman" w:hAnsi="Times New Roman" w:cs="Times New Roman"/>
                <w:sz w:val="20"/>
                <w:szCs w:val="20"/>
              </w:rPr>
              <w:t>Pagat</w:t>
            </w:r>
          </w:p>
        </w:tc>
      </w:tr>
      <w:tr w:rsidR="00F205C6" w:rsidRPr="008953B1" w:rsidTr="00F205C6">
        <w:trPr>
          <w:trHeight w:val="57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1002001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01120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6010000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47.000.000</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E401B7" w:rsidRDefault="00F205C6" w:rsidP="00E54958">
            <w:pPr>
              <w:rPr>
                <w:rFonts w:ascii="Times New Roman" w:hAnsi="Times New Roman" w:cs="Times New Roman"/>
                <w:sz w:val="20"/>
                <w:szCs w:val="20"/>
              </w:rPr>
            </w:pPr>
            <w:r w:rsidRPr="00E401B7">
              <w:rPr>
                <w:rFonts w:ascii="Times New Roman" w:hAnsi="Times New Roman" w:cs="Times New Roman"/>
                <w:sz w:val="20"/>
                <w:szCs w:val="20"/>
              </w:rPr>
              <w:t>Kontributi i sigurimeve shoqërore</w:t>
            </w:r>
          </w:p>
        </w:tc>
      </w:tr>
      <w:tr w:rsidR="00F205C6" w:rsidRPr="008953B1" w:rsidTr="00F205C6">
        <w:trPr>
          <w:trHeight w:val="563"/>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1002001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01120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6020000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5C6" w:rsidRPr="00FA4F9F" w:rsidRDefault="00F205C6" w:rsidP="00E401B7">
            <w:pPr>
              <w:rPr>
                <w:rFonts w:ascii="Times New Roman" w:hAnsi="Times New Roman" w:cs="Times New Roman"/>
                <w:sz w:val="20"/>
                <w:szCs w:val="20"/>
              </w:rPr>
            </w:pPr>
            <w:r w:rsidRPr="00FA4F9F">
              <w:rPr>
                <w:rFonts w:ascii="Times New Roman" w:hAnsi="Times New Roman" w:cs="Times New Roman"/>
                <w:sz w:val="20"/>
                <w:szCs w:val="20"/>
              </w:rPr>
              <w:t>2</w:t>
            </w:r>
            <w:r>
              <w:rPr>
                <w:rFonts w:ascii="Times New Roman" w:hAnsi="Times New Roman" w:cs="Times New Roman"/>
                <w:sz w:val="20"/>
                <w:szCs w:val="20"/>
              </w:rPr>
              <w:t>72</w:t>
            </w:r>
            <w:r w:rsidRPr="00FA4F9F">
              <w:rPr>
                <w:rFonts w:ascii="Times New Roman" w:hAnsi="Times New Roman" w:cs="Times New Roman"/>
                <w:sz w:val="20"/>
                <w:szCs w:val="20"/>
              </w:rPr>
              <w:t>.</w:t>
            </w:r>
            <w:r>
              <w:rPr>
                <w:rFonts w:ascii="Times New Roman" w:hAnsi="Times New Roman" w:cs="Times New Roman"/>
                <w:sz w:val="20"/>
                <w:szCs w:val="20"/>
              </w:rPr>
              <w:t>0</w:t>
            </w:r>
            <w:r w:rsidRPr="00FA4F9F">
              <w:rPr>
                <w:rFonts w:ascii="Times New Roman" w:hAnsi="Times New Roman" w:cs="Times New Roman"/>
                <w:sz w:val="20"/>
                <w:szCs w:val="20"/>
              </w:rPr>
              <w:t>00.000</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E401B7" w:rsidRDefault="00F205C6" w:rsidP="00343304">
            <w:pPr>
              <w:rPr>
                <w:rFonts w:ascii="Times New Roman" w:hAnsi="Times New Roman" w:cs="Times New Roman"/>
                <w:sz w:val="20"/>
                <w:szCs w:val="20"/>
              </w:rPr>
            </w:pPr>
            <w:r w:rsidRPr="00E401B7">
              <w:rPr>
                <w:rFonts w:ascii="Times New Roman" w:hAnsi="Times New Roman" w:cs="Times New Roman"/>
                <w:sz w:val="20"/>
                <w:szCs w:val="20"/>
              </w:rPr>
              <w:t>Mallra dhe shërbime</w:t>
            </w:r>
          </w:p>
        </w:tc>
      </w:tr>
      <w:tr w:rsidR="00F205C6" w:rsidRPr="008953B1" w:rsidTr="00F205C6">
        <w:trPr>
          <w:trHeight w:val="602"/>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1002001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01120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Pr>
                <w:rFonts w:ascii="Times New Roman" w:hAnsi="Times New Roman" w:cs="Times New Roman"/>
                <w:sz w:val="20"/>
                <w:szCs w:val="20"/>
              </w:rPr>
              <w:t>6040000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5C6" w:rsidRPr="00FA4F9F" w:rsidRDefault="00F205C6" w:rsidP="00FA4F9F">
            <w:pPr>
              <w:rPr>
                <w:rFonts w:ascii="Times New Roman" w:hAnsi="Times New Roman" w:cs="Times New Roman"/>
                <w:sz w:val="20"/>
                <w:szCs w:val="20"/>
              </w:rPr>
            </w:pPr>
            <w:r>
              <w:rPr>
                <w:rFonts w:ascii="Times New Roman" w:hAnsi="Times New Roman" w:cs="Times New Roman"/>
                <w:sz w:val="20"/>
                <w:szCs w:val="20"/>
              </w:rPr>
              <w:t>24.000.000</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E401B7" w:rsidRDefault="00F205C6" w:rsidP="00343304">
            <w:pPr>
              <w:rPr>
                <w:rFonts w:ascii="Times New Roman" w:hAnsi="Times New Roman" w:cs="Times New Roman"/>
                <w:sz w:val="20"/>
                <w:szCs w:val="20"/>
              </w:rPr>
            </w:pPr>
            <w:r>
              <w:rPr>
                <w:rFonts w:ascii="Times New Roman" w:hAnsi="Times New Roman" w:cs="Times New Roman"/>
                <w:sz w:val="20"/>
                <w:szCs w:val="20"/>
              </w:rPr>
              <w:t>Transferta ko</w:t>
            </w:r>
            <w:r w:rsidRPr="00E401B7">
              <w:rPr>
                <w:rFonts w:ascii="Times New Roman" w:hAnsi="Times New Roman" w:cs="Times New Roman"/>
                <w:sz w:val="20"/>
                <w:szCs w:val="20"/>
              </w:rPr>
              <w:t>r</w:t>
            </w:r>
            <w:r>
              <w:rPr>
                <w:rFonts w:ascii="Times New Roman" w:hAnsi="Times New Roman" w:cs="Times New Roman"/>
                <w:sz w:val="20"/>
                <w:szCs w:val="20"/>
              </w:rPr>
              <w:t>r</w:t>
            </w:r>
            <w:r w:rsidRPr="00E401B7">
              <w:rPr>
                <w:rFonts w:ascii="Times New Roman" w:hAnsi="Times New Roman" w:cs="Times New Roman"/>
                <w:sz w:val="20"/>
                <w:szCs w:val="20"/>
              </w:rPr>
              <w:t>ente të brendshme</w:t>
            </w:r>
          </w:p>
        </w:tc>
      </w:tr>
      <w:tr w:rsidR="00F205C6" w:rsidRPr="008953B1" w:rsidTr="00F205C6">
        <w:trPr>
          <w:trHeight w:val="602"/>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1002001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01120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6050000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5C6" w:rsidRPr="00FA4F9F" w:rsidRDefault="00F205C6" w:rsidP="00E401B7">
            <w:pPr>
              <w:rPr>
                <w:rFonts w:ascii="Times New Roman" w:hAnsi="Times New Roman" w:cs="Times New Roman"/>
                <w:sz w:val="20"/>
                <w:szCs w:val="20"/>
              </w:rPr>
            </w:pPr>
            <w:r w:rsidRPr="00FA4F9F">
              <w:rPr>
                <w:rFonts w:ascii="Times New Roman" w:hAnsi="Times New Roman" w:cs="Times New Roman"/>
                <w:sz w:val="20"/>
                <w:szCs w:val="20"/>
              </w:rPr>
              <w:t>13.</w:t>
            </w:r>
            <w:r>
              <w:rPr>
                <w:rFonts w:ascii="Times New Roman" w:hAnsi="Times New Roman" w:cs="Times New Roman"/>
                <w:sz w:val="20"/>
                <w:szCs w:val="20"/>
              </w:rPr>
              <w:t>0</w:t>
            </w:r>
            <w:r w:rsidRPr="00FA4F9F">
              <w:rPr>
                <w:rFonts w:ascii="Times New Roman" w:hAnsi="Times New Roman" w:cs="Times New Roman"/>
                <w:sz w:val="20"/>
                <w:szCs w:val="20"/>
              </w:rPr>
              <w:t>00.000</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E401B7" w:rsidRDefault="00F205C6" w:rsidP="00343304">
            <w:pPr>
              <w:rPr>
                <w:rFonts w:ascii="Times New Roman" w:hAnsi="Times New Roman" w:cs="Times New Roman"/>
                <w:sz w:val="20"/>
                <w:szCs w:val="20"/>
              </w:rPr>
            </w:pPr>
            <w:r w:rsidRPr="00E401B7">
              <w:rPr>
                <w:rFonts w:ascii="Times New Roman" w:hAnsi="Times New Roman" w:cs="Times New Roman"/>
                <w:sz w:val="20"/>
                <w:szCs w:val="20"/>
              </w:rPr>
              <w:t>Transferta korrente të huaja</w:t>
            </w:r>
          </w:p>
        </w:tc>
      </w:tr>
      <w:tr w:rsidR="00F205C6" w:rsidRPr="008953B1" w:rsidTr="00F205C6">
        <w:trPr>
          <w:trHeight w:val="568"/>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43304">
            <w:pPr>
              <w:jc w:val="center"/>
              <w:rPr>
                <w:rFonts w:ascii="Arial" w:hAnsi="Arial" w:cs="Arial"/>
                <w:sz w:val="16"/>
                <w:szCs w:val="16"/>
              </w:rPr>
            </w:pPr>
            <w:r>
              <w:rPr>
                <w:rFonts w:ascii="Arial" w:hAnsi="Arial" w:cs="Arial"/>
                <w:sz w:val="16"/>
                <w:szCs w:val="16"/>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43304">
            <w:pPr>
              <w:jc w:val="center"/>
              <w:rPr>
                <w:rFonts w:ascii="Arial" w:hAnsi="Arial" w:cs="Arial"/>
                <w:sz w:val="16"/>
                <w:szCs w:val="16"/>
              </w:rPr>
            </w:pPr>
            <w:r>
              <w:rPr>
                <w:rFonts w:ascii="Arial" w:hAnsi="Arial" w:cs="Arial"/>
                <w:sz w:val="16"/>
                <w:szCs w:val="16"/>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43304">
            <w:pPr>
              <w:jc w:val="center"/>
              <w:rPr>
                <w:rFonts w:ascii="Arial" w:hAnsi="Arial" w:cs="Arial"/>
                <w:sz w:val="16"/>
                <w:szCs w:val="16"/>
              </w:rPr>
            </w:pPr>
            <w:r>
              <w:rPr>
                <w:rFonts w:ascii="Arial" w:hAnsi="Arial" w:cs="Arial"/>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5C6" w:rsidRDefault="00F205C6" w:rsidP="00E401B7">
            <w:pPr>
              <w:rPr>
                <w:rFonts w:ascii="Arial" w:hAnsi="Arial" w:cs="Arial"/>
                <w:b/>
                <w:bCs/>
              </w:rPr>
            </w:pPr>
            <w:r>
              <w:rPr>
                <w:rFonts w:ascii="Arial" w:hAnsi="Arial" w:cs="Arial"/>
                <w:b/>
                <w:bCs/>
              </w:rPr>
              <w:t>688.000.000</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43304">
            <w:pPr>
              <w:rPr>
                <w:rFonts w:ascii="Arial" w:hAnsi="Arial" w:cs="Arial"/>
                <w:sz w:val="16"/>
                <w:szCs w:val="16"/>
              </w:rPr>
            </w:pPr>
            <w:r>
              <w:rPr>
                <w:rFonts w:ascii="Arial" w:hAnsi="Arial" w:cs="Arial"/>
                <w:sz w:val="16"/>
                <w:szCs w:val="16"/>
              </w:rPr>
              <w:t> </w:t>
            </w:r>
          </w:p>
        </w:tc>
      </w:tr>
      <w:tr w:rsidR="00F205C6" w:rsidRPr="008953B1" w:rsidTr="00F205C6">
        <w:trPr>
          <w:trHeight w:val="190"/>
        </w:trPr>
        <w:tc>
          <w:tcPr>
            <w:tcW w:w="1418" w:type="dxa"/>
            <w:tcBorders>
              <w:top w:val="single" w:sz="4" w:space="0" w:color="auto"/>
              <w:left w:val="single" w:sz="4" w:space="0" w:color="auto"/>
              <w:bottom w:val="single" w:sz="4" w:space="0" w:color="auto"/>
            </w:tcBorders>
            <w:shd w:val="clear" w:color="auto" w:fill="auto"/>
            <w:noWrap/>
            <w:vAlign w:val="center"/>
          </w:tcPr>
          <w:p w:rsidR="00F205C6" w:rsidRPr="000E6E35" w:rsidRDefault="00F205C6" w:rsidP="000E6E35">
            <w:pPr>
              <w:rPr>
                <w:rFonts w:ascii="Arial" w:hAnsi="Arial" w:cs="Arial"/>
                <w:b/>
                <w:bCs/>
                <w:sz w:val="18"/>
                <w:szCs w:val="18"/>
              </w:rPr>
            </w:pPr>
            <w:r w:rsidRPr="00E401B7">
              <w:rPr>
                <w:rFonts w:ascii="Arial" w:hAnsi="Arial" w:cs="Arial"/>
                <w:b/>
                <w:bCs/>
                <w:color w:val="C00000"/>
                <w:sz w:val="18"/>
                <w:szCs w:val="18"/>
              </w:rPr>
              <w:t>Programi Administrativ</w:t>
            </w:r>
          </w:p>
        </w:tc>
        <w:tc>
          <w:tcPr>
            <w:tcW w:w="1276" w:type="dxa"/>
            <w:tcBorders>
              <w:top w:val="single" w:sz="4" w:space="0" w:color="auto"/>
              <w:bottom w:val="single" w:sz="4" w:space="0" w:color="auto"/>
            </w:tcBorders>
            <w:shd w:val="clear" w:color="auto" w:fill="auto"/>
            <w:noWrap/>
            <w:vAlign w:val="bottom"/>
          </w:tcPr>
          <w:p w:rsidR="00F205C6" w:rsidRPr="000E6E35" w:rsidRDefault="00F205C6" w:rsidP="000E6E35">
            <w:pPr>
              <w:jc w:val="center"/>
              <w:rPr>
                <w:rFonts w:ascii="Arial" w:hAnsi="Arial" w:cs="Arial"/>
                <w:b/>
                <w:bCs/>
                <w:sz w:val="18"/>
                <w:szCs w:val="18"/>
              </w:rPr>
            </w:pPr>
          </w:p>
        </w:tc>
        <w:tc>
          <w:tcPr>
            <w:tcW w:w="1417" w:type="dxa"/>
            <w:tcBorders>
              <w:top w:val="single" w:sz="4" w:space="0" w:color="auto"/>
              <w:bottom w:val="single" w:sz="4" w:space="0" w:color="auto"/>
            </w:tcBorders>
            <w:shd w:val="clear" w:color="auto" w:fill="auto"/>
            <w:noWrap/>
            <w:vAlign w:val="bottom"/>
          </w:tcPr>
          <w:p w:rsidR="00F205C6" w:rsidRPr="000E6E35" w:rsidRDefault="00F205C6" w:rsidP="000E6E35">
            <w:pPr>
              <w:jc w:val="center"/>
              <w:rPr>
                <w:rFonts w:ascii="Arial" w:hAnsi="Arial" w:cs="Arial"/>
                <w:b/>
                <w:bCs/>
                <w:sz w:val="18"/>
                <w:szCs w:val="18"/>
              </w:rPr>
            </w:pPr>
          </w:p>
        </w:tc>
        <w:tc>
          <w:tcPr>
            <w:tcW w:w="2268" w:type="dxa"/>
            <w:tcBorders>
              <w:top w:val="single" w:sz="4" w:space="0" w:color="auto"/>
              <w:bottom w:val="single" w:sz="4" w:space="0" w:color="auto"/>
            </w:tcBorders>
            <w:shd w:val="clear" w:color="auto" w:fill="auto"/>
            <w:noWrap/>
            <w:vAlign w:val="center"/>
          </w:tcPr>
          <w:p w:rsidR="00F205C6" w:rsidRPr="000E6E35" w:rsidRDefault="00F205C6" w:rsidP="000E6E35">
            <w:pPr>
              <w:jc w:val="center"/>
              <w:rPr>
                <w:rFonts w:ascii="Arial" w:hAnsi="Arial" w:cs="Arial"/>
                <w:b/>
                <w:bCs/>
                <w:sz w:val="18"/>
                <w:szCs w:val="18"/>
              </w:rPr>
            </w:pPr>
          </w:p>
        </w:tc>
        <w:tc>
          <w:tcPr>
            <w:tcW w:w="2552" w:type="dxa"/>
            <w:tcBorders>
              <w:top w:val="single" w:sz="4" w:space="0" w:color="auto"/>
              <w:bottom w:val="single" w:sz="4" w:space="0" w:color="auto"/>
              <w:right w:val="single" w:sz="4" w:space="0" w:color="auto"/>
            </w:tcBorders>
            <w:shd w:val="clear" w:color="auto" w:fill="auto"/>
            <w:noWrap/>
            <w:vAlign w:val="bottom"/>
          </w:tcPr>
          <w:p w:rsidR="00F205C6" w:rsidRPr="000E6E35" w:rsidRDefault="00F205C6" w:rsidP="000E6E35">
            <w:pPr>
              <w:jc w:val="center"/>
              <w:rPr>
                <w:rFonts w:ascii="Arial" w:hAnsi="Arial" w:cs="Arial"/>
                <w:b/>
                <w:bCs/>
                <w:sz w:val="18"/>
                <w:szCs w:val="18"/>
              </w:rPr>
            </w:pPr>
          </w:p>
        </w:tc>
      </w:tr>
      <w:tr w:rsidR="00F205C6" w:rsidRPr="008953B1" w:rsidTr="00F205C6">
        <w:trPr>
          <w:trHeight w:val="576"/>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1002001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01110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6000000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197.000.000</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Pagat</w:t>
            </w:r>
          </w:p>
        </w:tc>
      </w:tr>
      <w:tr w:rsidR="00F205C6" w:rsidRPr="008953B1" w:rsidTr="00F205C6">
        <w:trPr>
          <w:trHeight w:val="517"/>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1002001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01110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6010000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33.000.000</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Kontributi i sigurimeve shoqërore</w:t>
            </w:r>
          </w:p>
        </w:tc>
      </w:tr>
      <w:tr w:rsidR="00F205C6" w:rsidRPr="008953B1" w:rsidTr="00F205C6">
        <w:trPr>
          <w:trHeight w:val="552"/>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1002001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01110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6020000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Pr>
                <w:rFonts w:ascii="Times New Roman" w:hAnsi="Times New Roman" w:cs="Times New Roman"/>
                <w:sz w:val="20"/>
                <w:szCs w:val="20"/>
              </w:rPr>
              <w:t>143</w:t>
            </w:r>
            <w:r w:rsidRPr="00FA4F9F">
              <w:rPr>
                <w:rFonts w:ascii="Times New Roman" w:hAnsi="Times New Roman" w:cs="Times New Roman"/>
                <w:sz w:val="20"/>
                <w:szCs w:val="20"/>
              </w:rPr>
              <w:t>.000.000</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FA4F9F" w:rsidRDefault="00F205C6" w:rsidP="00FA4F9F">
            <w:pPr>
              <w:rPr>
                <w:rFonts w:ascii="Times New Roman" w:hAnsi="Times New Roman" w:cs="Times New Roman"/>
                <w:sz w:val="20"/>
                <w:szCs w:val="20"/>
              </w:rPr>
            </w:pPr>
            <w:r w:rsidRPr="00FA4F9F">
              <w:rPr>
                <w:rFonts w:ascii="Times New Roman" w:hAnsi="Times New Roman" w:cs="Times New Roman"/>
                <w:sz w:val="20"/>
                <w:szCs w:val="20"/>
              </w:rPr>
              <w:t>Mallra dhe shërbime</w:t>
            </w:r>
          </w:p>
        </w:tc>
      </w:tr>
      <w:tr w:rsidR="00F205C6" w:rsidRPr="008953B1" w:rsidTr="00F205C6">
        <w:trPr>
          <w:trHeight w:val="574"/>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43304">
            <w:pPr>
              <w:jc w:val="center"/>
              <w:rPr>
                <w:rFonts w:ascii="Arial" w:hAnsi="Arial" w:cs="Arial"/>
                <w:sz w:val="16"/>
                <w:szCs w:val="16"/>
              </w:rPr>
            </w:pPr>
            <w:r>
              <w:rPr>
                <w:rFonts w:ascii="Arial" w:hAnsi="Arial" w:cs="Arial"/>
                <w:sz w:val="16"/>
                <w:szCs w:val="16"/>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C0136C" w:rsidRDefault="00F205C6" w:rsidP="00343304">
            <w:pPr>
              <w:jc w:val="center"/>
              <w:rPr>
                <w:rFonts w:ascii="Arial" w:hAnsi="Arial" w:cs="Arial"/>
                <w:b/>
                <w:sz w:val="16"/>
                <w:szCs w:val="16"/>
              </w:rPr>
            </w:pPr>
            <w:r w:rsidRPr="00C0136C">
              <w:rPr>
                <w:rFonts w:ascii="Arial" w:hAnsi="Arial" w:cs="Arial"/>
                <w:b/>
                <w:sz w:val="16"/>
                <w:szCs w:val="16"/>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43304">
            <w:pPr>
              <w:jc w:val="center"/>
              <w:rPr>
                <w:rFonts w:ascii="Arial" w:hAnsi="Arial" w:cs="Arial"/>
                <w:sz w:val="16"/>
                <w:szCs w:val="16"/>
              </w:rPr>
            </w:pPr>
            <w:r>
              <w:rPr>
                <w:rFonts w:ascii="Arial" w:hAnsi="Arial" w:cs="Arial"/>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B32934">
            <w:pPr>
              <w:rPr>
                <w:rFonts w:ascii="Arial" w:hAnsi="Arial" w:cs="Arial"/>
                <w:b/>
                <w:bCs/>
              </w:rPr>
            </w:pPr>
            <w:r>
              <w:rPr>
                <w:rFonts w:ascii="Arial" w:hAnsi="Arial" w:cs="Arial"/>
                <w:b/>
                <w:bCs/>
              </w:rPr>
              <w:t>373.000.000</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43304">
            <w:pPr>
              <w:rPr>
                <w:rFonts w:ascii="Arial" w:hAnsi="Arial" w:cs="Arial"/>
                <w:sz w:val="16"/>
                <w:szCs w:val="16"/>
              </w:rPr>
            </w:pPr>
            <w:r>
              <w:rPr>
                <w:rFonts w:ascii="Arial" w:hAnsi="Arial" w:cs="Arial"/>
                <w:sz w:val="16"/>
                <w:szCs w:val="16"/>
              </w:rPr>
              <w:t> </w:t>
            </w:r>
          </w:p>
        </w:tc>
      </w:tr>
      <w:tr w:rsidR="00F205C6" w:rsidRPr="008953B1" w:rsidTr="00F205C6">
        <w:trPr>
          <w:trHeight w:val="543"/>
        </w:trPr>
        <w:tc>
          <w:tcPr>
            <w:tcW w:w="1418" w:type="dxa"/>
            <w:tcBorders>
              <w:top w:val="single" w:sz="4" w:space="0" w:color="auto"/>
              <w:left w:val="single" w:sz="4" w:space="0" w:color="auto"/>
              <w:bottom w:val="single" w:sz="4" w:space="0" w:color="auto"/>
            </w:tcBorders>
            <w:shd w:val="clear" w:color="auto" w:fill="auto"/>
            <w:noWrap/>
            <w:vAlign w:val="bottom"/>
          </w:tcPr>
          <w:p w:rsidR="00F205C6" w:rsidRDefault="00F205C6" w:rsidP="000E6E35">
            <w:pPr>
              <w:jc w:val="center"/>
              <w:rPr>
                <w:rFonts w:ascii="Arial" w:hAnsi="Arial" w:cs="Arial"/>
                <w:sz w:val="16"/>
                <w:szCs w:val="16"/>
              </w:rPr>
            </w:pPr>
            <w:r>
              <w:rPr>
                <w:rFonts w:ascii="Arial" w:hAnsi="Arial" w:cs="Arial"/>
                <w:sz w:val="16"/>
                <w:szCs w:val="16"/>
              </w:rPr>
              <w:t xml:space="preserve">                                      </w:t>
            </w:r>
          </w:p>
        </w:tc>
        <w:tc>
          <w:tcPr>
            <w:tcW w:w="1276" w:type="dxa"/>
            <w:tcBorders>
              <w:top w:val="single" w:sz="4" w:space="0" w:color="auto"/>
              <w:bottom w:val="single" w:sz="4" w:space="0" w:color="auto"/>
            </w:tcBorders>
            <w:shd w:val="clear" w:color="auto" w:fill="auto"/>
            <w:noWrap/>
            <w:vAlign w:val="bottom"/>
          </w:tcPr>
          <w:p w:rsidR="00F205C6" w:rsidRPr="00C0136C" w:rsidRDefault="00F205C6" w:rsidP="00343304">
            <w:pPr>
              <w:jc w:val="center"/>
              <w:rPr>
                <w:rFonts w:ascii="Arial" w:hAnsi="Arial" w:cs="Arial"/>
                <w:b/>
                <w:sz w:val="16"/>
                <w:szCs w:val="16"/>
              </w:rPr>
            </w:pPr>
          </w:p>
        </w:tc>
        <w:tc>
          <w:tcPr>
            <w:tcW w:w="1417" w:type="dxa"/>
            <w:tcBorders>
              <w:top w:val="single" w:sz="4" w:space="0" w:color="auto"/>
              <w:bottom w:val="single" w:sz="4" w:space="0" w:color="auto"/>
            </w:tcBorders>
            <w:shd w:val="clear" w:color="auto" w:fill="auto"/>
            <w:noWrap/>
            <w:vAlign w:val="bottom"/>
          </w:tcPr>
          <w:p w:rsidR="00F205C6" w:rsidRPr="000E6E35" w:rsidRDefault="00F205C6" w:rsidP="00FA4F9F">
            <w:pPr>
              <w:rPr>
                <w:rFonts w:ascii="Arial" w:hAnsi="Arial" w:cs="Arial"/>
                <w:b/>
                <w:sz w:val="16"/>
                <w:szCs w:val="16"/>
              </w:rPr>
            </w:pPr>
            <w:r w:rsidRPr="00B32934">
              <w:rPr>
                <w:rFonts w:ascii="Arial" w:hAnsi="Arial" w:cs="Arial"/>
                <w:b/>
                <w:sz w:val="20"/>
                <w:szCs w:val="16"/>
              </w:rPr>
              <w:t>TOTALI</w:t>
            </w:r>
          </w:p>
        </w:tc>
        <w:tc>
          <w:tcPr>
            <w:tcW w:w="2268" w:type="dxa"/>
            <w:tcBorders>
              <w:top w:val="single" w:sz="4" w:space="0" w:color="auto"/>
              <w:bottom w:val="single" w:sz="4" w:space="0" w:color="auto"/>
            </w:tcBorders>
            <w:shd w:val="clear" w:color="auto" w:fill="auto"/>
            <w:noWrap/>
            <w:vAlign w:val="bottom"/>
          </w:tcPr>
          <w:p w:rsidR="00F205C6" w:rsidRDefault="00F205C6" w:rsidP="00B32934">
            <w:pPr>
              <w:rPr>
                <w:rFonts w:ascii="Arial" w:hAnsi="Arial" w:cs="Arial"/>
                <w:b/>
                <w:bCs/>
              </w:rPr>
            </w:pPr>
            <w:r>
              <w:rPr>
                <w:rFonts w:ascii="Arial" w:hAnsi="Arial" w:cs="Arial"/>
                <w:b/>
                <w:bCs/>
              </w:rPr>
              <w:t>1.061.000.000</w:t>
            </w:r>
          </w:p>
        </w:tc>
        <w:tc>
          <w:tcPr>
            <w:tcW w:w="2552" w:type="dxa"/>
            <w:tcBorders>
              <w:top w:val="single" w:sz="4" w:space="0" w:color="auto"/>
              <w:bottom w:val="single" w:sz="4" w:space="0" w:color="auto"/>
              <w:right w:val="single" w:sz="4" w:space="0" w:color="auto"/>
            </w:tcBorders>
            <w:shd w:val="clear" w:color="auto" w:fill="auto"/>
            <w:noWrap/>
            <w:vAlign w:val="bottom"/>
          </w:tcPr>
          <w:p w:rsidR="00F205C6" w:rsidRDefault="00F205C6" w:rsidP="00343304">
            <w:pPr>
              <w:rPr>
                <w:rFonts w:ascii="Arial" w:hAnsi="Arial" w:cs="Arial"/>
                <w:sz w:val="16"/>
                <w:szCs w:val="16"/>
              </w:rPr>
            </w:pPr>
          </w:p>
        </w:tc>
      </w:tr>
    </w:tbl>
    <w:p w:rsidR="00343304" w:rsidRDefault="00343304" w:rsidP="00944EC1">
      <w:pPr>
        <w:spacing w:after="0" w:line="240" w:lineRule="auto"/>
        <w:rPr>
          <w:rFonts w:ascii="Times New Roman" w:hAnsi="Times New Roman" w:cs="Times New Roman"/>
          <w:noProof/>
          <w:sz w:val="24"/>
          <w:szCs w:val="24"/>
        </w:rPr>
      </w:pPr>
    </w:p>
    <w:p w:rsidR="00EF60B7" w:rsidRDefault="00EF60B7" w:rsidP="00944EC1">
      <w:pPr>
        <w:spacing w:after="0" w:line="240" w:lineRule="auto"/>
        <w:rPr>
          <w:rFonts w:ascii="Times New Roman" w:hAnsi="Times New Roman" w:cs="Times New Roman"/>
          <w:noProof/>
          <w:sz w:val="24"/>
          <w:szCs w:val="24"/>
        </w:rPr>
      </w:pPr>
    </w:p>
    <w:p w:rsidR="00EF60B7" w:rsidRDefault="00EF60B7" w:rsidP="00944EC1">
      <w:pPr>
        <w:spacing w:after="0" w:line="240" w:lineRule="auto"/>
        <w:rPr>
          <w:rFonts w:ascii="Times New Roman" w:hAnsi="Times New Roman" w:cs="Times New Roman"/>
          <w:noProof/>
          <w:sz w:val="24"/>
          <w:szCs w:val="24"/>
        </w:rPr>
      </w:pPr>
    </w:p>
    <w:p w:rsidR="002362A8" w:rsidRDefault="00924F06" w:rsidP="00944EC1">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c</w:t>
      </w:r>
      <w:bookmarkStart w:id="0" w:name="_GoBack"/>
      <w:bookmarkEnd w:id="0"/>
    </w:p>
    <w:p w:rsidR="00EF60B7" w:rsidRDefault="00EF60B7" w:rsidP="00944EC1">
      <w:pPr>
        <w:spacing w:after="0" w:line="240" w:lineRule="auto"/>
        <w:rPr>
          <w:rFonts w:ascii="Times New Roman" w:hAnsi="Times New Roman" w:cs="Times New Roman"/>
          <w:noProof/>
          <w:sz w:val="24"/>
          <w:szCs w:val="24"/>
        </w:rPr>
      </w:pPr>
    </w:p>
    <w:p w:rsidR="00E20994" w:rsidRPr="008953B1" w:rsidRDefault="005B3C3E" w:rsidP="00944EC1">
      <w:pPr>
        <w:spacing w:after="0" w:line="240" w:lineRule="auto"/>
        <w:rPr>
          <w:rFonts w:ascii="Times New Roman" w:eastAsia="Times New Roman" w:hAnsi="Times New Roman" w:cs="Times New Roman"/>
          <w:noProof/>
          <w:sz w:val="24"/>
          <w:szCs w:val="24"/>
        </w:rPr>
      </w:pPr>
      <w:r w:rsidRPr="008953B1">
        <w:rPr>
          <w:rFonts w:ascii="Times New Roman" w:hAnsi="Times New Roman" w:cs="Times New Roman"/>
          <w:noProof/>
          <w:sz w:val="24"/>
          <w:szCs w:val="24"/>
        </w:rPr>
        <w:lastRenderedPageBreak/>
        <w:t>Pesha specifike e secilës llogari ekonomike t</w:t>
      </w:r>
      <w:r w:rsidR="00483D06" w:rsidRPr="008953B1">
        <w:rPr>
          <w:rFonts w:ascii="Times New Roman" w:hAnsi="Times New Roman" w:cs="Times New Roman"/>
          <w:noProof/>
          <w:sz w:val="24"/>
          <w:szCs w:val="24"/>
        </w:rPr>
        <w:t>ë</w:t>
      </w:r>
      <w:r w:rsidRPr="008953B1">
        <w:rPr>
          <w:rFonts w:ascii="Times New Roman" w:hAnsi="Times New Roman" w:cs="Times New Roman"/>
          <w:noProof/>
          <w:sz w:val="24"/>
          <w:szCs w:val="24"/>
        </w:rPr>
        <w:t xml:space="preserve"> planifikuar mbi totalin paraqitet sipas grafikut</w:t>
      </w:r>
      <w:r w:rsidR="00944EC1" w:rsidRPr="008953B1">
        <w:rPr>
          <w:rFonts w:ascii="Times New Roman" w:hAnsi="Times New Roman" w:cs="Times New Roman"/>
          <w:noProof/>
          <w:sz w:val="24"/>
          <w:szCs w:val="24"/>
        </w:rPr>
        <w:t xml:space="preserve"> më poshtë:</w:t>
      </w:r>
    </w:p>
    <w:p w:rsidR="00E20994" w:rsidRPr="008953B1" w:rsidRDefault="00E20994" w:rsidP="00F24801">
      <w:pPr>
        <w:spacing w:after="0" w:line="240" w:lineRule="auto"/>
        <w:jc w:val="both"/>
        <w:rPr>
          <w:rFonts w:ascii="Times New Roman" w:eastAsia="Times New Roman" w:hAnsi="Times New Roman" w:cs="Times New Roman"/>
          <w:noProof/>
          <w:sz w:val="24"/>
          <w:szCs w:val="24"/>
        </w:rPr>
      </w:pPr>
    </w:p>
    <w:p w:rsidR="00E20994" w:rsidRPr="008953B1" w:rsidRDefault="00B15779" w:rsidP="000B6D70">
      <w:pPr>
        <w:spacing w:after="0" w:line="240" w:lineRule="auto"/>
        <w:ind w:left="643"/>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eastAsia="sq-AL"/>
        </w:rPr>
        <w:drawing>
          <wp:inline distT="0" distB="0" distL="0" distR="0">
            <wp:extent cx="4747260" cy="2811780"/>
            <wp:effectExtent l="38100" t="0" r="1524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20994" w:rsidRPr="008953B1" w:rsidRDefault="00E20994" w:rsidP="000B6D70">
      <w:pPr>
        <w:spacing w:after="0" w:line="240" w:lineRule="auto"/>
        <w:ind w:left="643"/>
        <w:jc w:val="both"/>
        <w:rPr>
          <w:rFonts w:ascii="Times New Roman" w:eastAsia="Times New Roman" w:hAnsi="Times New Roman" w:cs="Times New Roman"/>
          <w:noProof/>
          <w:sz w:val="24"/>
          <w:szCs w:val="24"/>
        </w:rPr>
      </w:pPr>
    </w:p>
    <w:p w:rsidR="00E20994" w:rsidRPr="008953B1" w:rsidRDefault="00E20994" w:rsidP="000B6D70">
      <w:pPr>
        <w:spacing w:after="0" w:line="240" w:lineRule="auto"/>
        <w:ind w:left="643"/>
        <w:jc w:val="both"/>
        <w:rPr>
          <w:rFonts w:ascii="Times New Roman" w:eastAsia="Times New Roman" w:hAnsi="Times New Roman" w:cs="Times New Roman"/>
          <w:noProof/>
          <w:sz w:val="24"/>
          <w:szCs w:val="24"/>
        </w:rPr>
      </w:pPr>
    </w:p>
    <w:p w:rsidR="00E20994" w:rsidRPr="008953B1" w:rsidRDefault="00E20994" w:rsidP="002257CE">
      <w:pPr>
        <w:spacing w:after="0" w:line="240" w:lineRule="auto"/>
        <w:jc w:val="both"/>
        <w:rPr>
          <w:rFonts w:ascii="Times New Roman" w:eastAsia="Times New Roman" w:hAnsi="Times New Roman" w:cs="Times New Roman"/>
          <w:noProof/>
          <w:sz w:val="24"/>
          <w:szCs w:val="24"/>
        </w:rPr>
      </w:pPr>
    </w:p>
    <w:p w:rsidR="004C3AED" w:rsidRPr="008953B1" w:rsidRDefault="005A73E5" w:rsidP="007163C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F</w:t>
      </w:r>
      <w:r w:rsidR="00944EC1" w:rsidRPr="008953B1">
        <w:rPr>
          <w:rFonts w:ascii="Times New Roman" w:eastAsia="Times New Roman" w:hAnsi="Times New Roman" w:cs="Times New Roman"/>
          <w:noProof/>
          <w:sz w:val="24"/>
          <w:szCs w:val="24"/>
        </w:rPr>
        <w:t xml:space="preserve">ondet publike </w:t>
      </w:r>
      <w:r>
        <w:rPr>
          <w:rFonts w:ascii="Times New Roman" w:eastAsia="Times New Roman" w:hAnsi="Times New Roman" w:cs="Times New Roman"/>
          <w:noProof/>
          <w:sz w:val="24"/>
          <w:szCs w:val="24"/>
        </w:rPr>
        <w:t xml:space="preserve">janë </w:t>
      </w:r>
      <w:r w:rsidR="007163CD">
        <w:rPr>
          <w:rFonts w:ascii="Times New Roman" w:eastAsia="Times New Roman" w:hAnsi="Times New Roman" w:cs="Times New Roman"/>
          <w:noProof/>
          <w:sz w:val="24"/>
          <w:szCs w:val="24"/>
        </w:rPr>
        <w:t>ndarë në dy programe buxhetore:</w:t>
      </w:r>
      <w:r>
        <w:rPr>
          <w:rFonts w:ascii="Times New Roman" w:eastAsia="Times New Roman" w:hAnsi="Times New Roman" w:cs="Times New Roman"/>
          <w:noProof/>
          <w:sz w:val="24"/>
          <w:szCs w:val="24"/>
        </w:rPr>
        <w:t xml:space="preserve"> L</w:t>
      </w:r>
      <w:r w:rsidRPr="008953B1">
        <w:rPr>
          <w:rFonts w:ascii="Times New Roman" w:eastAsia="Times New Roman" w:hAnsi="Times New Roman" w:cs="Times New Roman"/>
          <w:noProof/>
          <w:sz w:val="24"/>
          <w:szCs w:val="24"/>
        </w:rPr>
        <w:t>egjislativ</w:t>
      </w:r>
      <w:r>
        <w:rPr>
          <w:rFonts w:ascii="Times New Roman" w:eastAsia="Times New Roman" w:hAnsi="Times New Roman" w:cs="Times New Roman"/>
          <w:noProof/>
          <w:sz w:val="24"/>
          <w:szCs w:val="24"/>
        </w:rPr>
        <w:t xml:space="preserve"> dhe Administrat</w:t>
      </w:r>
      <w:r w:rsidR="007163CD">
        <w:rPr>
          <w:rFonts w:ascii="Times New Roman" w:eastAsia="Times New Roman" w:hAnsi="Times New Roman" w:cs="Times New Roman"/>
          <w:noProof/>
          <w:sz w:val="24"/>
          <w:szCs w:val="24"/>
        </w:rPr>
        <w:t>iv</w:t>
      </w:r>
    </w:p>
    <w:p w:rsidR="009D0824" w:rsidRDefault="009D0824" w:rsidP="005B3C3E">
      <w:pPr>
        <w:spacing w:after="0" w:line="240" w:lineRule="auto"/>
        <w:jc w:val="both"/>
        <w:rPr>
          <w:rFonts w:ascii="Times New Roman" w:eastAsia="Times New Roman" w:hAnsi="Times New Roman" w:cs="Times New Roman"/>
          <w:b/>
          <w:noProof/>
          <w:sz w:val="24"/>
          <w:szCs w:val="24"/>
        </w:rPr>
      </w:pPr>
    </w:p>
    <w:p w:rsidR="00FB3C51" w:rsidRDefault="00FB3C51" w:rsidP="005B3C3E">
      <w:pPr>
        <w:spacing w:after="0" w:line="240" w:lineRule="auto"/>
        <w:jc w:val="both"/>
        <w:rPr>
          <w:rFonts w:ascii="Times New Roman" w:eastAsia="Times New Roman" w:hAnsi="Times New Roman" w:cs="Times New Roman"/>
          <w:b/>
          <w:noProof/>
          <w:sz w:val="24"/>
          <w:szCs w:val="24"/>
        </w:rPr>
      </w:pPr>
    </w:p>
    <w:p w:rsidR="00826736" w:rsidRPr="008953B1" w:rsidRDefault="005B3C3E" w:rsidP="005B3C3E">
      <w:pPr>
        <w:spacing w:after="0" w:line="240" w:lineRule="auto"/>
        <w:jc w:val="both"/>
        <w:rPr>
          <w:rFonts w:ascii="Times New Roman" w:eastAsia="Times New Roman" w:hAnsi="Times New Roman" w:cs="Times New Roman"/>
          <w:noProof/>
          <w:sz w:val="24"/>
          <w:szCs w:val="24"/>
        </w:rPr>
      </w:pPr>
      <w:r w:rsidRPr="008953B1">
        <w:rPr>
          <w:rFonts w:ascii="Times New Roman" w:eastAsia="Times New Roman" w:hAnsi="Times New Roman" w:cs="Times New Roman"/>
          <w:b/>
          <w:noProof/>
          <w:sz w:val="24"/>
          <w:szCs w:val="24"/>
        </w:rPr>
        <w:t>Realizimi p</w:t>
      </w:r>
      <w:r w:rsidR="00483D06" w:rsidRPr="008953B1">
        <w:rPr>
          <w:rFonts w:ascii="Times New Roman" w:eastAsia="Times New Roman" w:hAnsi="Times New Roman" w:cs="Times New Roman"/>
          <w:b/>
          <w:noProof/>
          <w:sz w:val="24"/>
          <w:szCs w:val="24"/>
        </w:rPr>
        <w:t>ë</w:t>
      </w:r>
      <w:r w:rsidR="004C3AED" w:rsidRPr="008953B1">
        <w:rPr>
          <w:rFonts w:ascii="Times New Roman" w:eastAsia="Times New Roman" w:hAnsi="Times New Roman" w:cs="Times New Roman"/>
          <w:b/>
          <w:noProof/>
          <w:sz w:val="24"/>
          <w:szCs w:val="24"/>
        </w:rPr>
        <w:t>r se</w:t>
      </w:r>
      <w:r w:rsidRPr="008953B1">
        <w:rPr>
          <w:rFonts w:ascii="Times New Roman" w:eastAsia="Times New Roman" w:hAnsi="Times New Roman" w:cs="Times New Roman"/>
          <w:b/>
          <w:noProof/>
          <w:sz w:val="24"/>
          <w:szCs w:val="24"/>
        </w:rPr>
        <w:t>cilin program paraqitet n</w:t>
      </w:r>
      <w:r w:rsidR="00483D06" w:rsidRPr="008953B1">
        <w:rPr>
          <w:rFonts w:ascii="Times New Roman" w:eastAsia="Times New Roman" w:hAnsi="Times New Roman" w:cs="Times New Roman"/>
          <w:b/>
          <w:noProof/>
          <w:sz w:val="24"/>
          <w:szCs w:val="24"/>
        </w:rPr>
        <w:t>ë</w:t>
      </w:r>
      <w:r w:rsidRPr="008953B1">
        <w:rPr>
          <w:rFonts w:ascii="Times New Roman" w:eastAsia="Times New Roman" w:hAnsi="Times New Roman" w:cs="Times New Roman"/>
          <w:b/>
          <w:noProof/>
          <w:sz w:val="24"/>
          <w:szCs w:val="24"/>
        </w:rPr>
        <w:t xml:space="preserve"> tabelat e m</w:t>
      </w:r>
      <w:r w:rsidR="00483D06" w:rsidRPr="008953B1">
        <w:rPr>
          <w:rFonts w:ascii="Times New Roman" w:eastAsia="Times New Roman" w:hAnsi="Times New Roman" w:cs="Times New Roman"/>
          <w:b/>
          <w:noProof/>
          <w:sz w:val="24"/>
          <w:szCs w:val="24"/>
        </w:rPr>
        <w:t>ë</w:t>
      </w:r>
      <w:r w:rsidRPr="008953B1">
        <w:rPr>
          <w:rFonts w:ascii="Times New Roman" w:eastAsia="Times New Roman" w:hAnsi="Times New Roman" w:cs="Times New Roman"/>
          <w:b/>
          <w:noProof/>
          <w:sz w:val="24"/>
          <w:szCs w:val="24"/>
        </w:rPr>
        <w:t>poshtm</w:t>
      </w:r>
      <w:r w:rsidR="004C3AED" w:rsidRPr="008953B1">
        <w:rPr>
          <w:rFonts w:ascii="Times New Roman" w:eastAsia="Times New Roman" w:hAnsi="Times New Roman" w:cs="Times New Roman"/>
          <w:b/>
          <w:noProof/>
          <w:sz w:val="24"/>
          <w:szCs w:val="24"/>
        </w:rPr>
        <w:t>e</w:t>
      </w:r>
      <w:r w:rsidR="004C3AED" w:rsidRPr="008953B1">
        <w:rPr>
          <w:rFonts w:ascii="Times New Roman" w:eastAsia="Times New Roman" w:hAnsi="Times New Roman" w:cs="Times New Roman"/>
          <w:noProof/>
          <w:sz w:val="24"/>
          <w:szCs w:val="24"/>
        </w:rPr>
        <w:t>:</w:t>
      </w:r>
      <w:r w:rsidR="006405DC" w:rsidRPr="008953B1">
        <w:rPr>
          <w:rFonts w:ascii="Times New Roman" w:eastAsia="Times New Roman" w:hAnsi="Times New Roman" w:cs="Times New Roman"/>
          <w:noProof/>
          <w:sz w:val="24"/>
          <w:szCs w:val="24"/>
        </w:rPr>
        <w:t xml:space="preserve"> </w:t>
      </w:r>
    </w:p>
    <w:p w:rsidR="00A0059F" w:rsidRPr="005A73E5" w:rsidRDefault="00A0059F" w:rsidP="005A73E5">
      <w:pPr>
        <w:spacing w:after="0" w:line="240" w:lineRule="auto"/>
        <w:jc w:val="both"/>
        <w:rPr>
          <w:rFonts w:ascii="Times New Roman" w:eastAsia="Times New Roman" w:hAnsi="Times New Roman" w:cs="Times New Roman"/>
          <w:noProof/>
          <w:sz w:val="24"/>
          <w:szCs w:val="24"/>
        </w:rPr>
      </w:pPr>
    </w:p>
    <w:p w:rsidR="00A0059F" w:rsidRPr="002A208F" w:rsidRDefault="00FB3C51" w:rsidP="00357007">
      <w:pPr>
        <w:spacing w:line="360" w:lineRule="auto"/>
        <w:ind w:left="-567"/>
        <w:jc w:val="both"/>
        <w:rPr>
          <w:rFonts w:ascii="Times New Roman" w:eastAsia="Times New Roman" w:hAnsi="Times New Roman" w:cs="Times New Roman"/>
          <w:i/>
          <w:noProof/>
          <w:sz w:val="24"/>
          <w:szCs w:val="24"/>
          <w:u w:val="single"/>
        </w:rPr>
      </w:pPr>
      <w:r w:rsidRPr="00FB3C51">
        <w:rPr>
          <w:rFonts w:ascii="Times New Roman" w:eastAsia="Times New Roman" w:hAnsi="Times New Roman" w:cs="Times New Roman"/>
          <w:i/>
          <w:noProof/>
          <w:sz w:val="24"/>
          <w:szCs w:val="24"/>
        </w:rPr>
        <w:t xml:space="preserve">    </w:t>
      </w:r>
      <w:r>
        <w:rPr>
          <w:rFonts w:ascii="Times New Roman" w:eastAsia="Times New Roman" w:hAnsi="Times New Roman" w:cs="Times New Roman"/>
          <w:i/>
          <w:noProof/>
          <w:sz w:val="24"/>
          <w:szCs w:val="24"/>
        </w:rPr>
        <w:t xml:space="preserve">        </w:t>
      </w:r>
      <w:r w:rsidR="002A208F" w:rsidRPr="002A208F">
        <w:rPr>
          <w:rFonts w:ascii="Times New Roman" w:eastAsia="Times New Roman" w:hAnsi="Times New Roman" w:cs="Times New Roman"/>
          <w:i/>
          <w:noProof/>
          <w:sz w:val="24"/>
          <w:szCs w:val="24"/>
          <w:u w:val="single"/>
        </w:rPr>
        <w:t>Programi Legjislativ:</w:t>
      </w:r>
      <w:r w:rsidR="005B3C3E" w:rsidRPr="002A208F">
        <w:rPr>
          <w:rFonts w:ascii="Times New Roman" w:eastAsia="Times New Roman" w:hAnsi="Times New Roman" w:cs="Times New Roman"/>
          <w:i/>
          <w:noProof/>
          <w:sz w:val="24"/>
          <w:szCs w:val="24"/>
          <w:u w:val="single"/>
        </w:rPr>
        <w:t xml:space="preserve"> </w:t>
      </w:r>
    </w:p>
    <w:tbl>
      <w:tblPr>
        <w:tblW w:w="8647" w:type="dxa"/>
        <w:tblInd w:w="-5" w:type="dxa"/>
        <w:tblLayout w:type="fixed"/>
        <w:tblLook w:val="04A0" w:firstRow="1" w:lastRow="0" w:firstColumn="1" w:lastColumn="0" w:noHBand="0" w:noVBand="1"/>
      </w:tblPr>
      <w:tblGrid>
        <w:gridCol w:w="1134"/>
        <w:gridCol w:w="1276"/>
        <w:gridCol w:w="2126"/>
        <w:gridCol w:w="1418"/>
        <w:gridCol w:w="1417"/>
        <w:gridCol w:w="1276"/>
      </w:tblGrid>
      <w:tr w:rsidR="00B707DA" w:rsidRPr="008953B1" w:rsidTr="00B707DA">
        <w:trPr>
          <w:trHeight w:val="558"/>
        </w:trPr>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205C6" w:rsidRPr="002744AD" w:rsidRDefault="00F205C6" w:rsidP="003F273A">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Programi</w:t>
            </w:r>
          </w:p>
        </w:tc>
        <w:tc>
          <w:tcPr>
            <w:tcW w:w="1276" w:type="dxa"/>
            <w:tcBorders>
              <w:top w:val="single" w:sz="8" w:space="0" w:color="auto"/>
              <w:left w:val="nil"/>
              <w:bottom w:val="single" w:sz="4" w:space="0" w:color="auto"/>
              <w:right w:val="single" w:sz="4" w:space="0" w:color="auto"/>
            </w:tcBorders>
            <w:shd w:val="clear" w:color="auto" w:fill="FBE4D5" w:themeFill="accent2" w:themeFillTint="33"/>
            <w:vAlign w:val="center"/>
            <w:hideMark/>
          </w:tcPr>
          <w:p w:rsidR="00F205C6" w:rsidRPr="002744AD" w:rsidRDefault="00F205C6" w:rsidP="003F273A">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Llogaria ekonomike</w:t>
            </w:r>
          </w:p>
        </w:tc>
        <w:tc>
          <w:tcPr>
            <w:tcW w:w="2126" w:type="dxa"/>
            <w:tcBorders>
              <w:top w:val="single" w:sz="8" w:space="0" w:color="auto"/>
              <w:left w:val="nil"/>
              <w:bottom w:val="single" w:sz="4" w:space="0" w:color="auto"/>
              <w:right w:val="single" w:sz="8" w:space="0" w:color="auto"/>
            </w:tcBorders>
            <w:shd w:val="clear" w:color="auto" w:fill="FBE4D5" w:themeFill="accent2" w:themeFillTint="33"/>
            <w:vAlign w:val="center"/>
            <w:hideMark/>
          </w:tcPr>
          <w:p w:rsidR="00F205C6" w:rsidRPr="002744AD" w:rsidRDefault="00F205C6" w:rsidP="002744AD">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Em</w:t>
            </w:r>
            <w:r>
              <w:rPr>
                <w:rFonts w:ascii="Times New Roman" w:eastAsia="Times New Roman" w:hAnsi="Times New Roman" w:cs="Times New Roman"/>
                <w:b/>
                <w:bCs/>
                <w:noProof/>
                <w:sz w:val="20"/>
                <w:szCs w:val="24"/>
              </w:rPr>
              <w:t>ë</w:t>
            </w:r>
            <w:r w:rsidRPr="002744AD">
              <w:rPr>
                <w:rFonts w:ascii="Times New Roman" w:eastAsia="Times New Roman" w:hAnsi="Times New Roman" w:cs="Times New Roman"/>
                <w:b/>
                <w:bCs/>
                <w:noProof/>
                <w:sz w:val="20"/>
                <w:szCs w:val="24"/>
              </w:rPr>
              <w:t xml:space="preserve">rtimi </w:t>
            </w:r>
            <w:r>
              <w:rPr>
                <w:rFonts w:ascii="Times New Roman" w:eastAsia="Times New Roman" w:hAnsi="Times New Roman" w:cs="Times New Roman"/>
                <w:b/>
                <w:bCs/>
                <w:noProof/>
                <w:sz w:val="20"/>
                <w:szCs w:val="24"/>
              </w:rPr>
              <w:t>i</w:t>
            </w:r>
            <w:r w:rsidRPr="002744AD">
              <w:rPr>
                <w:rFonts w:ascii="Times New Roman" w:eastAsia="Times New Roman" w:hAnsi="Times New Roman" w:cs="Times New Roman"/>
                <w:b/>
                <w:bCs/>
                <w:noProof/>
                <w:sz w:val="20"/>
                <w:szCs w:val="24"/>
              </w:rPr>
              <w:t xml:space="preserve"> projektit</w:t>
            </w:r>
          </w:p>
        </w:tc>
        <w:tc>
          <w:tcPr>
            <w:tcW w:w="1418" w:type="dxa"/>
            <w:tcBorders>
              <w:top w:val="single" w:sz="8" w:space="0" w:color="auto"/>
              <w:left w:val="single" w:sz="4" w:space="0" w:color="auto"/>
              <w:bottom w:val="single" w:sz="4" w:space="0" w:color="auto"/>
              <w:right w:val="single" w:sz="4" w:space="0" w:color="auto"/>
            </w:tcBorders>
            <w:shd w:val="clear" w:color="auto" w:fill="FBE4D5" w:themeFill="accent2" w:themeFillTint="33"/>
            <w:vAlign w:val="center"/>
          </w:tcPr>
          <w:p w:rsidR="00F205C6" w:rsidRPr="002744AD" w:rsidRDefault="00F205C6" w:rsidP="002744AD">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Plani vjetor 2017</w:t>
            </w:r>
          </w:p>
        </w:tc>
        <w:tc>
          <w:tcPr>
            <w:tcW w:w="1417" w:type="dxa"/>
            <w:tcBorders>
              <w:top w:val="single" w:sz="8" w:space="0" w:color="auto"/>
              <w:left w:val="nil"/>
              <w:bottom w:val="single" w:sz="4" w:space="0" w:color="auto"/>
              <w:right w:val="single" w:sz="4" w:space="0" w:color="auto"/>
            </w:tcBorders>
            <w:shd w:val="clear" w:color="auto" w:fill="FBE4D5" w:themeFill="accent2" w:themeFillTint="33"/>
            <w:vAlign w:val="center"/>
          </w:tcPr>
          <w:p w:rsidR="00F205C6" w:rsidRPr="002744AD" w:rsidRDefault="00F205C6" w:rsidP="002744AD">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Realizimi 4-mujori I 2017</w:t>
            </w:r>
          </w:p>
        </w:tc>
        <w:tc>
          <w:tcPr>
            <w:tcW w:w="1276" w:type="dxa"/>
            <w:tcBorders>
              <w:top w:val="single" w:sz="8" w:space="0" w:color="auto"/>
              <w:left w:val="nil"/>
              <w:bottom w:val="single" w:sz="4" w:space="0" w:color="auto"/>
              <w:right w:val="single" w:sz="4" w:space="0" w:color="auto"/>
            </w:tcBorders>
            <w:shd w:val="clear" w:color="auto" w:fill="FBE4D5" w:themeFill="accent2" w:themeFillTint="33"/>
          </w:tcPr>
          <w:p w:rsidR="00F205C6" w:rsidRPr="002744AD" w:rsidRDefault="00F205C6" w:rsidP="002744AD">
            <w:pPr>
              <w:spacing w:after="0" w:line="240" w:lineRule="auto"/>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Pë</w:t>
            </w:r>
            <w:r>
              <w:rPr>
                <w:rFonts w:ascii="Times New Roman" w:eastAsia="Times New Roman" w:hAnsi="Times New Roman" w:cs="Times New Roman"/>
                <w:b/>
                <w:bCs/>
                <w:noProof/>
                <w:sz w:val="20"/>
                <w:szCs w:val="24"/>
              </w:rPr>
              <w:t xml:space="preserve">rqindja </w:t>
            </w:r>
            <w:r w:rsidRPr="002744AD">
              <w:rPr>
                <w:rFonts w:ascii="Times New Roman" w:eastAsia="Times New Roman" w:hAnsi="Times New Roman" w:cs="Times New Roman"/>
                <w:b/>
                <w:bCs/>
                <w:noProof/>
                <w:sz w:val="20"/>
                <w:szCs w:val="24"/>
              </w:rPr>
              <w:t xml:space="preserve"> realizimit</w:t>
            </w:r>
          </w:p>
        </w:tc>
      </w:tr>
      <w:tr w:rsidR="00B707DA" w:rsidRPr="008953B1" w:rsidTr="00B707DA">
        <w:trPr>
          <w:trHeight w:val="54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05C6" w:rsidRDefault="00F205C6" w:rsidP="002744AD">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011</w:t>
            </w:r>
            <w:r>
              <w:rPr>
                <w:rFonts w:ascii="Times New Roman" w:eastAsia="Times New Roman" w:hAnsi="Times New Roman" w:cs="Times New Roman"/>
                <w:noProof/>
              </w:rPr>
              <w:t>2</w:t>
            </w:r>
            <w:r w:rsidRPr="002744AD">
              <w:rPr>
                <w:rFonts w:ascii="Times New Roman" w:eastAsia="Times New Roman" w:hAnsi="Times New Roman" w:cs="Times New Roman"/>
                <w:noProof/>
              </w:rPr>
              <w:t>0</w:t>
            </w:r>
          </w:p>
          <w:p w:rsidR="00F205C6" w:rsidRPr="002744AD" w:rsidRDefault="00F205C6" w:rsidP="002744AD">
            <w:pPr>
              <w:spacing w:after="0" w:line="240" w:lineRule="auto"/>
              <w:jc w:val="center"/>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05C6" w:rsidRDefault="00F205C6" w:rsidP="003F273A">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6000000</w:t>
            </w:r>
          </w:p>
          <w:p w:rsidR="00F205C6" w:rsidRPr="002744AD" w:rsidRDefault="00F205C6" w:rsidP="003F273A">
            <w:pPr>
              <w:spacing w:after="0" w:line="240" w:lineRule="auto"/>
              <w:jc w:val="center"/>
              <w:rPr>
                <w:rFonts w:ascii="Times New Roman" w:eastAsia="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05C6" w:rsidRDefault="00F205C6" w:rsidP="003F273A">
            <w:pPr>
              <w:spacing w:after="0" w:line="240" w:lineRule="auto"/>
              <w:rPr>
                <w:rFonts w:ascii="Times New Roman" w:eastAsia="Times New Roman" w:hAnsi="Times New Roman" w:cs="Times New Roman"/>
                <w:noProof/>
              </w:rPr>
            </w:pPr>
          </w:p>
          <w:p w:rsidR="00F205C6" w:rsidRDefault="00F205C6" w:rsidP="003F273A">
            <w:pPr>
              <w:spacing w:after="0" w:line="240" w:lineRule="auto"/>
              <w:rPr>
                <w:rFonts w:ascii="Times New Roman" w:eastAsia="Times New Roman" w:hAnsi="Times New Roman" w:cs="Times New Roman"/>
                <w:noProof/>
              </w:rPr>
            </w:pPr>
            <w:r w:rsidRPr="002744AD">
              <w:rPr>
                <w:rFonts w:ascii="Times New Roman" w:eastAsia="Times New Roman" w:hAnsi="Times New Roman" w:cs="Times New Roman"/>
                <w:noProof/>
              </w:rPr>
              <w:t>Pagat</w:t>
            </w:r>
          </w:p>
          <w:p w:rsidR="00F205C6" w:rsidRPr="002744AD" w:rsidRDefault="00F205C6" w:rsidP="003F273A">
            <w:pPr>
              <w:spacing w:after="0" w:line="240" w:lineRule="auto"/>
              <w:rPr>
                <w:rFonts w:ascii="Times New Roman" w:eastAsia="Times New Roman" w:hAnsi="Times New Roman" w:cs="Times New Roman"/>
                <w:noProof/>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F273A">
            <w:pPr>
              <w:spacing w:after="0" w:line="240" w:lineRule="auto"/>
              <w:jc w:val="right"/>
              <w:rPr>
                <w:rFonts w:ascii="Times New Roman" w:eastAsia="Times New Roman" w:hAnsi="Times New Roman" w:cs="Times New Roman"/>
                <w:noProof/>
              </w:rPr>
            </w:pPr>
            <w:r w:rsidRPr="002744AD">
              <w:rPr>
                <w:rFonts w:ascii="Times New Roman" w:eastAsia="Times New Roman" w:hAnsi="Times New Roman" w:cs="Times New Roman"/>
                <w:noProof/>
              </w:rPr>
              <w:t>3</w:t>
            </w:r>
            <w:r>
              <w:rPr>
                <w:rFonts w:ascii="Times New Roman" w:eastAsia="Times New Roman" w:hAnsi="Times New Roman" w:cs="Times New Roman"/>
                <w:noProof/>
              </w:rPr>
              <w:t>32</w:t>
            </w:r>
            <w:r w:rsidRPr="002744AD">
              <w:rPr>
                <w:rFonts w:ascii="Times New Roman" w:eastAsia="Times New Roman" w:hAnsi="Times New Roman" w:cs="Times New Roman"/>
                <w:noProof/>
              </w:rPr>
              <w:t>.000.000</w:t>
            </w:r>
          </w:p>
          <w:p w:rsidR="00F205C6" w:rsidRPr="002744AD" w:rsidRDefault="00F205C6" w:rsidP="003F273A">
            <w:pPr>
              <w:spacing w:after="0" w:line="240" w:lineRule="auto"/>
              <w:jc w:val="right"/>
              <w:rPr>
                <w:rFonts w:ascii="Times New Roman" w:eastAsia="Times New Roman" w:hAnsi="Times New Roman" w:cs="Times New Roman"/>
                <w:noProof/>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F273A">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102.389.000</w:t>
            </w:r>
          </w:p>
          <w:p w:rsidR="00F205C6" w:rsidRPr="002744AD" w:rsidRDefault="00F205C6" w:rsidP="003F273A">
            <w:pPr>
              <w:spacing w:after="0" w:line="240" w:lineRule="auto"/>
              <w:jc w:val="right"/>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tcPr>
          <w:p w:rsidR="00F205C6" w:rsidRPr="002744AD" w:rsidRDefault="00F205C6" w:rsidP="003F273A">
            <w:pPr>
              <w:spacing w:after="0" w:line="240" w:lineRule="auto"/>
              <w:jc w:val="right"/>
              <w:rPr>
                <w:rFonts w:ascii="Times New Roman" w:eastAsia="Times New Roman" w:hAnsi="Times New Roman" w:cs="Times New Roman"/>
                <w:noProof/>
              </w:rPr>
            </w:pPr>
          </w:p>
          <w:p w:rsidR="00F205C6" w:rsidRPr="002744AD" w:rsidRDefault="00F205C6" w:rsidP="003F273A">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31</w:t>
            </w:r>
            <w:r w:rsidRPr="002744AD">
              <w:rPr>
                <w:rFonts w:ascii="Times New Roman" w:eastAsia="Times New Roman" w:hAnsi="Times New Roman" w:cs="Times New Roman"/>
                <w:noProof/>
              </w:rPr>
              <w:t>%</w:t>
            </w:r>
          </w:p>
        </w:tc>
      </w:tr>
      <w:tr w:rsidR="00B707DA" w:rsidRPr="008953B1" w:rsidTr="00B707DA">
        <w:trPr>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05C6" w:rsidRDefault="00F205C6" w:rsidP="003F273A">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011</w:t>
            </w:r>
            <w:r>
              <w:rPr>
                <w:rFonts w:ascii="Times New Roman" w:eastAsia="Times New Roman" w:hAnsi="Times New Roman" w:cs="Times New Roman"/>
                <w:noProof/>
              </w:rPr>
              <w:t>2</w:t>
            </w:r>
            <w:r w:rsidRPr="002744AD">
              <w:rPr>
                <w:rFonts w:ascii="Times New Roman" w:eastAsia="Times New Roman" w:hAnsi="Times New Roman" w:cs="Times New Roman"/>
                <w:noProof/>
              </w:rPr>
              <w:t>0</w:t>
            </w:r>
          </w:p>
          <w:p w:rsidR="00F205C6" w:rsidRPr="002744AD" w:rsidRDefault="00F205C6" w:rsidP="003F273A">
            <w:pPr>
              <w:spacing w:after="0" w:line="240" w:lineRule="auto"/>
              <w:jc w:val="center"/>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05C6" w:rsidRDefault="00F205C6" w:rsidP="003F273A">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6010000</w:t>
            </w:r>
          </w:p>
          <w:p w:rsidR="00F205C6" w:rsidRPr="002744AD" w:rsidRDefault="00F205C6" w:rsidP="003F273A">
            <w:pPr>
              <w:spacing w:after="0" w:line="240" w:lineRule="auto"/>
              <w:jc w:val="center"/>
              <w:rPr>
                <w:rFonts w:ascii="Times New Roman" w:eastAsia="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05C6" w:rsidRPr="002744AD" w:rsidRDefault="00F205C6" w:rsidP="005A73E5">
            <w:pPr>
              <w:pBdr>
                <w:top w:val="single" w:sz="4" w:space="1" w:color="auto"/>
              </w:pBdr>
              <w:spacing w:after="0" w:line="240" w:lineRule="auto"/>
              <w:rPr>
                <w:rFonts w:ascii="Times New Roman" w:eastAsia="Times New Roman" w:hAnsi="Times New Roman" w:cs="Times New Roman"/>
                <w:noProof/>
              </w:rPr>
            </w:pPr>
            <w:r w:rsidRPr="002744AD">
              <w:rPr>
                <w:rFonts w:ascii="Times New Roman" w:eastAsia="Times New Roman" w:hAnsi="Times New Roman" w:cs="Times New Roman"/>
                <w:noProof/>
              </w:rPr>
              <w:t>Kontributi i</w:t>
            </w:r>
          </w:p>
          <w:p w:rsidR="00F205C6" w:rsidRDefault="00F205C6" w:rsidP="002744AD">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sigurimeve shoqërore</w:t>
            </w:r>
          </w:p>
          <w:p w:rsidR="00F205C6" w:rsidRPr="002744AD" w:rsidRDefault="00F205C6" w:rsidP="002744AD">
            <w:pPr>
              <w:spacing w:after="0" w:line="240" w:lineRule="auto"/>
              <w:rPr>
                <w:rFonts w:ascii="Times New Roman" w:eastAsia="Times New Roman" w:hAnsi="Times New Roman" w:cs="Times New Roman"/>
                <w:noProof/>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F273A">
            <w:pPr>
              <w:spacing w:after="0" w:line="240" w:lineRule="auto"/>
              <w:jc w:val="right"/>
              <w:rPr>
                <w:rFonts w:ascii="Times New Roman" w:eastAsia="Times New Roman" w:hAnsi="Times New Roman" w:cs="Times New Roman"/>
                <w:noProof/>
              </w:rPr>
            </w:pPr>
            <w:r w:rsidRPr="002744AD">
              <w:rPr>
                <w:rFonts w:ascii="Times New Roman" w:eastAsia="Times New Roman" w:hAnsi="Times New Roman" w:cs="Times New Roman"/>
                <w:noProof/>
              </w:rPr>
              <w:t>4</w:t>
            </w:r>
            <w:r>
              <w:rPr>
                <w:rFonts w:ascii="Times New Roman" w:eastAsia="Times New Roman" w:hAnsi="Times New Roman" w:cs="Times New Roman"/>
                <w:noProof/>
              </w:rPr>
              <w:t>7</w:t>
            </w:r>
            <w:r w:rsidRPr="002744AD">
              <w:rPr>
                <w:rFonts w:ascii="Times New Roman" w:eastAsia="Times New Roman" w:hAnsi="Times New Roman" w:cs="Times New Roman"/>
                <w:noProof/>
              </w:rPr>
              <w:t>.000.000</w:t>
            </w:r>
          </w:p>
          <w:p w:rsidR="00F205C6" w:rsidRPr="002744AD" w:rsidRDefault="00F205C6" w:rsidP="003F273A">
            <w:pPr>
              <w:spacing w:after="0" w:line="240" w:lineRule="auto"/>
              <w:jc w:val="right"/>
              <w:rPr>
                <w:rFonts w:ascii="Times New Roman" w:eastAsia="Times New Roman" w:hAnsi="Times New Roman" w:cs="Times New Roman"/>
                <w:noProof/>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F273A">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11.598.236</w:t>
            </w:r>
          </w:p>
          <w:p w:rsidR="00F205C6" w:rsidRPr="002744AD" w:rsidRDefault="00F205C6" w:rsidP="003F273A">
            <w:pPr>
              <w:spacing w:after="0" w:line="240" w:lineRule="auto"/>
              <w:jc w:val="right"/>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tcPr>
          <w:p w:rsidR="00F205C6" w:rsidRPr="002744AD" w:rsidRDefault="00F205C6" w:rsidP="005A7AAA">
            <w:pPr>
              <w:spacing w:after="0" w:line="240" w:lineRule="auto"/>
              <w:jc w:val="center"/>
              <w:rPr>
                <w:rFonts w:ascii="Times New Roman" w:eastAsia="Times New Roman" w:hAnsi="Times New Roman" w:cs="Times New Roman"/>
                <w:noProof/>
              </w:rPr>
            </w:pPr>
          </w:p>
          <w:p w:rsidR="00F205C6" w:rsidRPr="002744AD" w:rsidRDefault="00F205C6" w:rsidP="005A7AAA">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25%</w:t>
            </w:r>
          </w:p>
          <w:p w:rsidR="00F205C6" w:rsidRPr="002744AD" w:rsidRDefault="00F205C6" w:rsidP="002744AD">
            <w:pPr>
              <w:spacing w:after="0" w:line="240" w:lineRule="auto"/>
              <w:jc w:val="center"/>
              <w:rPr>
                <w:rFonts w:ascii="Times New Roman" w:eastAsia="Times New Roman" w:hAnsi="Times New Roman" w:cs="Times New Roman"/>
                <w:noProof/>
              </w:rPr>
            </w:pPr>
          </w:p>
        </w:tc>
      </w:tr>
      <w:tr w:rsidR="00B707DA" w:rsidRPr="008953B1" w:rsidTr="00B707DA">
        <w:trPr>
          <w:trHeight w:val="5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05C6" w:rsidRDefault="00F205C6" w:rsidP="003F273A">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011</w:t>
            </w:r>
            <w:r>
              <w:rPr>
                <w:rFonts w:ascii="Times New Roman" w:eastAsia="Times New Roman" w:hAnsi="Times New Roman" w:cs="Times New Roman"/>
                <w:noProof/>
              </w:rPr>
              <w:t>2</w:t>
            </w:r>
            <w:r w:rsidRPr="002744AD">
              <w:rPr>
                <w:rFonts w:ascii="Times New Roman" w:eastAsia="Times New Roman" w:hAnsi="Times New Roman" w:cs="Times New Roman"/>
                <w:noProof/>
              </w:rPr>
              <w:t>0</w:t>
            </w:r>
          </w:p>
          <w:p w:rsidR="00F205C6" w:rsidRPr="002744AD" w:rsidRDefault="00F205C6" w:rsidP="003F273A">
            <w:pPr>
              <w:spacing w:after="0" w:line="240" w:lineRule="auto"/>
              <w:jc w:val="center"/>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05C6" w:rsidRDefault="00F205C6" w:rsidP="003F273A">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6020000</w:t>
            </w:r>
          </w:p>
          <w:p w:rsidR="00F205C6" w:rsidRPr="002744AD" w:rsidRDefault="00F205C6" w:rsidP="003F273A">
            <w:pPr>
              <w:spacing w:after="0" w:line="240" w:lineRule="auto"/>
              <w:jc w:val="center"/>
              <w:rPr>
                <w:rFonts w:ascii="Times New Roman" w:eastAsia="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05C6" w:rsidRDefault="00F205C6" w:rsidP="003F273A">
            <w:pPr>
              <w:spacing w:after="0" w:line="240" w:lineRule="auto"/>
              <w:rPr>
                <w:rFonts w:ascii="Times New Roman" w:eastAsia="Times New Roman" w:hAnsi="Times New Roman" w:cs="Times New Roman"/>
                <w:noProof/>
              </w:rPr>
            </w:pPr>
            <w:r w:rsidRPr="002744AD">
              <w:rPr>
                <w:rFonts w:ascii="Times New Roman" w:eastAsia="Times New Roman" w:hAnsi="Times New Roman" w:cs="Times New Roman"/>
                <w:noProof/>
              </w:rPr>
              <w:t>Mallra e sh</w:t>
            </w:r>
            <w:r>
              <w:rPr>
                <w:rFonts w:ascii="Times New Roman" w:eastAsia="Times New Roman" w:hAnsi="Times New Roman" w:cs="Times New Roman"/>
                <w:noProof/>
              </w:rPr>
              <w:t>ë</w:t>
            </w:r>
            <w:r w:rsidRPr="002744AD">
              <w:rPr>
                <w:rFonts w:ascii="Times New Roman" w:eastAsia="Times New Roman" w:hAnsi="Times New Roman" w:cs="Times New Roman"/>
                <w:noProof/>
              </w:rPr>
              <w:t>rbime</w:t>
            </w:r>
          </w:p>
          <w:p w:rsidR="00F205C6" w:rsidRPr="002744AD" w:rsidRDefault="00F205C6" w:rsidP="003F273A">
            <w:pPr>
              <w:spacing w:after="0" w:line="240" w:lineRule="auto"/>
              <w:rPr>
                <w:rFonts w:ascii="Times New Roman" w:eastAsia="Times New Roman" w:hAnsi="Times New Roman" w:cs="Times New Roman"/>
                <w:noProof/>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F273A">
            <w:pPr>
              <w:spacing w:after="0" w:line="240" w:lineRule="auto"/>
              <w:jc w:val="right"/>
              <w:rPr>
                <w:rFonts w:ascii="Times New Roman" w:eastAsia="Times New Roman" w:hAnsi="Times New Roman" w:cs="Times New Roman"/>
                <w:noProof/>
              </w:rPr>
            </w:pPr>
            <w:r w:rsidRPr="002744AD">
              <w:rPr>
                <w:rFonts w:ascii="Times New Roman" w:eastAsia="Times New Roman" w:hAnsi="Times New Roman" w:cs="Times New Roman"/>
                <w:noProof/>
              </w:rPr>
              <w:t>27</w:t>
            </w:r>
            <w:r>
              <w:rPr>
                <w:rFonts w:ascii="Times New Roman" w:eastAsia="Times New Roman" w:hAnsi="Times New Roman" w:cs="Times New Roman"/>
                <w:noProof/>
              </w:rPr>
              <w:t>2</w:t>
            </w:r>
            <w:r w:rsidRPr="002744AD">
              <w:rPr>
                <w:rFonts w:ascii="Times New Roman" w:eastAsia="Times New Roman" w:hAnsi="Times New Roman" w:cs="Times New Roman"/>
                <w:noProof/>
              </w:rPr>
              <w:t>.</w:t>
            </w:r>
            <w:r>
              <w:rPr>
                <w:rFonts w:ascii="Times New Roman" w:eastAsia="Times New Roman" w:hAnsi="Times New Roman" w:cs="Times New Roman"/>
                <w:noProof/>
              </w:rPr>
              <w:t>0</w:t>
            </w:r>
            <w:r w:rsidRPr="002744AD">
              <w:rPr>
                <w:rFonts w:ascii="Times New Roman" w:eastAsia="Times New Roman" w:hAnsi="Times New Roman" w:cs="Times New Roman"/>
                <w:noProof/>
              </w:rPr>
              <w:t>00.000</w:t>
            </w:r>
          </w:p>
          <w:p w:rsidR="00F205C6" w:rsidRPr="002744AD" w:rsidRDefault="00F205C6" w:rsidP="003F273A">
            <w:pPr>
              <w:spacing w:after="0" w:line="240" w:lineRule="auto"/>
              <w:jc w:val="right"/>
              <w:rPr>
                <w:rFonts w:ascii="Times New Roman" w:eastAsia="Times New Roman" w:hAnsi="Times New Roman" w:cs="Times New Roman"/>
                <w:noProof/>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F273A">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79.254.353</w:t>
            </w:r>
          </w:p>
          <w:p w:rsidR="00F205C6" w:rsidRPr="002744AD" w:rsidRDefault="00F205C6" w:rsidP="003F273A">
            <w:pPr>
              <w:spacing w:after="0" w:line="240" w:lineRule="auto"/>
              <w:jc w:val="right"/>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tcPr>
          <w:p w:rsidR="00F205C6" w:rsidRPr="002744AD" w:rsidRDefault="00F205C6" w:rsidP="005A7AAA">
            <w:pPr>
              <w:spacing w:after="0" w:line="240" w:lineRule="auto"/>
              <w:jc w:val="center"/>
              <w:rPr>
                <w:rFonts w:ascii="Times New Roman" w:eastAsia="Times New Roman" w:hAnsi="Times New Roman" w:cs="Times New Roman"/>
                <w:noProof/>
              </w:rPr>
            </w:pPr>
          </w:p>
          <w:p w:rsidR="00F205C6" w:rsidRPr="002744AD" w:rsidRDefault="00F205C6" w:rsidP="005A7AAA">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30</w:t>
            </w:r>
            <w:r w:rsidRPr="002744AD">
              <w:rPr>
                <w:rFonts w:ascii="Times New Roman" w:eastAsia="Times New Roman" w:hAnsi="Times New Roman" w:cs="Times New Roman"/>
                <w:noProof/>
              </w:rPr>
              <w:t>%</w:t>
            </w:r>
          </w:p>
          <w:p w:rsidR="00F205C6" w:rsidRPr="002744AD" w:rsidRDefault="00F205C6" w:rsidP="005A7AAA">
            <w:pPr>
              <w:spacing w:after="0" w:line="240" w:lineRule="auto"/>
              <w:jc w:val="center"/>
              <w:rPr>
                <w:rFonts w:ascii="Times New Roman" w:eastAsia="Times New Roman" w:hAnsi="Times New Roman" w:cs="Times New Roman"/>
                <w:noProof/>
              </w:rPr>
            </w:pPr>
          </w:p>
        </w:tc>
      </w:tr>
      <w:tr w:rsidR="00B707DA" w:rsidRPr="008953B1" w:rsidTr="00B707DA">
        <w:trPr>
          <w:trHeight w:val="15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F273A">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011</w:t>
            </w:r>
            <w:r>
              <w:rPr>
                <w:rFonts w:ascii="Times New Roman" w:eastAsia="Times New Roman" w:hAnsi="Times New Roman" w:cs="Times New Roman"/>
                <w:noProof/>
              </w:rPr>
              <w:t>2</w:t>
            </w:r>
            <w:r w:rsidRPr="002744AD">
              <w:rPr>
                <w:rFonts w:ascii="Times New Roman" w:eastAsia="Times New Roman" w:hAnsi="Times New Roman" w:cs="Times New Roman"/>
                <w:noProof/>
              </w:rPr>
              <w:t>0</w:t>
            </w:r>
          </w:p>
          <w:p w:rsidR="00F205C6" w:rsidRPr="002744AD" w:rsidRDefault="00F205C6" w:rsidP="003F273A">
            <w:pPr>
              <w:spacing w:after="0" w:line="240" w:lineRule="auto"/>
              <w:jc w:val="center"/>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2744AD">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60</w:t>
            </w:r>
            <w:r>
              <w:rPr>
                <w:rFonts w:ascii="Times New Roman" w:eastAsia="Times New Roman" w:hAnsi="Times New Roman" w:cs="Times New Roman"/>
                <w:noProof/>
              </w:rPr>
              <w:t>4</w:t>
            </w:r>
            <w:r w:rsidRPr="002744AD">
              <w:rPr>
                <w:rFonts w:ascii="Times New Roman" w:eastAsia="Times New Roman" w:hAnsi="Times New Roman" w:cs="Times New Roman"/>
                <w:noProof/>
              </w:rPr>
              <w:t>0000</w:t>
            </w:r>
          </w:p>
          <w:p w:rsidR="00F205C6" w:rsidRPr="002744AD" w:rsidRDefault="00F205C6" w:rsidP="002744AD">
            <w:pPr>
              <w:spacing w:after="0" w:line="240" w:lineRule="auto"/>
              <w:jc w:val="center"/>
              <w:rPr>
                <w:rFonts w:ascii="Times New Roman" w:eastAsia="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F273A">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Transferta korrente të brendshme</w:t>
            </w:r>
          </w:p>
          <w:p w:rsidR="00F205C6" w:rsidRPr="002744AD" w:rsidRDefault="00F205C6" w:rsidP="003F273A">
            <w:pPr>
              <w:spacing w:after="0" w:line="240" w:lineRule="auto"/>
              <w:rPr>
                <w:rFonts w:ascii="Times New Roman" w:eastAsia="Times New Roman" w:hAnsi="Times New Roman" w:cs="Times New Roman"/>
                <w:noProof/>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F273A">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24.000.000</w:t>
            </w:r>
          </w:p>
          <w:p w:rsidR="00F205C6" w:rsidRPr="002744AD" w:rsidRDefault="00F205C6" w:rsidP="003F273A">
            <w:pPr>
              <w:spacing w:after="0" w:line="240" w:lineRule="auto"/>
              <w:jc w:val="right"/>
              <w:rPr>
                <w:rFonts w:ascii="Times New Roman" w:eastAsia="Times New Roman" w:hAnsi="Times New Roman" w:cs="Times New Roman"/>
                <w:noProof/>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4F1B10">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506.223</w:t>
            </w:r>
          </w:p>
          <w:p w:rsidR="00F205C6" w:rsidRPr="002744AD" w:rsidRDefault="00F205C6" w:rsidP="003F273A">
            <w:pPr>
              <w:spacing w:after="0" w:line="240" w:lineRule="auto"/>
              <w:jc w:val="right"/>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tcPr>
          <w:p w:rsidR="00F205C6" w:rsidRDefault="00F205C6" w:rsidP="005A7AAA">
            <w:pPr>
              <w:spacing w:after="0" w:line="240" w:lineRule="auto"/>
              <w:jc w:val="center"/>
              <w:rPr>
                <w:rFonts w:ascii="Times New Roman" w:eastAsia="Times New Roman" w:hAnsi="Times New Roman" w:cs="Times New Roman"/>
                <w:noProof/>
              </w:rPr>
            </w:pPr>
          </w:p>
          <w:p w:rsidR="00F205C6" w:rsidRPr="002744AD" w:rsidRDefault="00F205C6" w:rsidP="005A7AAA">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2%</w:t>
            </w:r>
          </w:p>
        </w:tc>
      </w:tr>
      <w:tr w:rsidR="00B707DA" w:rsidRPr="008953B1" w:rsidTr="00B707DA">
        <w:trPr>
          <w:trHeight w:val="15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05C6" w:rsidRDefault="00F205C6" w:rsidP="003F273A">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011</w:t>
            </w:r>
            <w:r>
              <w:rPr>
                <w:rFonts w:ascii="Times New Roman" w:eastAsia="Times New Roman" w:hAnsi="Times New Roman" w:cs="Times New Roman"/>
                <w:noProof/>
              </w:rPr>
              <w:t>2</w:t>
            </w:r>
            <w:r w:rsidRPr="002744AD">
              <w:rPr>
                <w:rFonts w:ascii="Times New Roman" w:eastAsia="Times New Roman" w:hAnsi="Times New Roman" w:cs="Times New Roman"/>
                <w:noProof/>
              </w:rPr>
              <w:t>0</w:t>
            </w:r>
          </w:p>
          <w:p w:rsidR="00F205C6" w:rsidRPr="002744AD" w:rsidRDefault="00F205C6" w:rsidP="003F273A">
            <w:pPr>
              <w:spacing w:after="0" w:line="240" w:lineRule="auto"/>
              <w:jc w:val="center"/>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05C6" w:rsidRDefault="00F205C6" w:rsidP="003F273A">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6050000</w:t>
            </w:r>
          </w:p>
          <w:p w:rsidR="00F205C6" w:rsidRPr="002744AD" w:rsidRDefault="00F205C6" w:rsidP="003F273A">
            <w:pPr>
              <w:spacing w:after="0" w:line="240" w:lineRule="auto"/>
              <w:jc w:val="center"/>
              <w:rPr>
                <w:rFonts w:ascii="Times New Roman" w:eastAsia="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05C6" w:rsidRDefault="00F205C6" w:rsidP="002744AD">
            <w:pPr>
              <w:spacing w:after="0" w:line="240" w:lineRule="auto"/>
              <w:rPr>
                <w:rFonts w:ascii="Times New Roman" w:eastAsia="Times New Roman" w:hAnsi="Times New Roman" w:cs="Times New Roman"/>
                <w:noProof/>
              </w:rPr>
            </w:pPr>
            <w:r w:rsidRPr="002744AD">
              <w:rPr>
                <w:rFonts w:ascii="Times New Roman" w:eastAsia="Times New Roman" w:hAnsi="Times New Roman" w:cs="Times New Roman"/>
                <w:noProof/>
              </w:rPr>
              <w:t>Transferta korrente t</w:t>
            </w:r>
            <w:r>
              <w:rPr>
                <w:rFonts w:ascii="Times New Roman" w:eastAsia="Times New Roman" w:hAnsi="Times New Roman" w:cs="Times New Roman"/>
                <w:noProof/>
              </w:rPr>
              <w:t>ë</w:t>
            </w:r>
            <w:r w:rsidRPr="002744AD">
              <w:rPr>
                <w:rFonts w:ascii="Times New Roman" w:eastAsia="Times New Roman" w:hAnsi="Times New Roman" w:cs="Times New Roman"/>
                <w:noProof/>
              </w:rPr>
              <w:t xml:space="preserve"> huaja</w:t>
            </w:r>
          </w:p>
          <w:p w:rsidR="00F205C6" w:rsidRPr="002744AD" w:rsidRDefault="00F205C6" w:rsidP="002744AD">
            <w:pPr>
              <w:spacing w:after="0" w:line="240" w:lineRule="auto"/>
              <w:rPr>
                <w:rFonts w:ascii="Times New Roman" w:eastAsia="Times New Roman" w:hAnsi="Times New Roman" w:cs="Times New Roman"/>
                <w:noProof/>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F273A">
            <w:pPr>
              <w:spacing w:after="0" w:line="240" w:lineRule="auto"/>
              <w:jc w:val="right"/>
              <w:rPr>
                <w:rFonts w:ascii="Times New Roman" w:eastAsia="Times New Roman" w:hAnsi="Times New Roman" w:cs="Times New Roman"/>
                <w:noProof/>
              </w:rPr>
            </w:pPr>
            <w:r w:rsidRPr="002744AD">
              <w:rPr>
                <w:rFonts w:ascii="Times New Roman" w:eastAsia="Times New Roman" w:hAnsi="Times New Roman" w:cs="Times New Roman"/>
                <w:noProof/>
              </w:rPr>
              <w:t>13.</w:t>
            </w:r>
            <w:r>
              <w:rPr>
                <w:rFonts w:ascii="Times New Roman" w:eastAsia="Times New Roman" w:hAnsi="Times New Roman" w:cs="Times New Roman"/>
                <w:noProof/>
              </w:rPr>
              <w:t>0</w:t>
            </w:r>
            <w:r w:rsidRPr="002744AD">
              <w:rPr>
                <w:rFonts w:ascii="Times New Roman" w:eastAsia="Times New Roman" w:hAnsi="Times New Roman" w:cs="Times New Roman"/>
                <w:noProof/>
              </w:rPr>
              <w:t>00.000</w:t>
            </w:r>
          </w:p>
          <w:p w:rsidR="00F205C6" w:rsidRPr="002744AD" w:rsidRDefault="00F205C6" w:rsidP="003F273A">
            <w:pPr>
              <w:spacing w:after="0" w:line="240" w:lineRule="auto"/>
              <w:jc w:val="right"/>
              <w:rPr>
                <w:rFonts w:ascii="Times New Roman" w:eastAsia="Times New Roman" w:hAnsi="Times New Roman" w:cs="Times New Roman"/>
                <w:noProof/>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Default="00F205C6" w:rsidP="003F273A">
            <w:pPr>
              <w:spacing w:after="0" w:line="240" w:lineRule="auto"/>
              <w:jc w:val="right"/>
              <w:rPr>
                <w:rFonts w:ascii="Times New Roman" w:eastAsia="Times New Roman" w:hAnsi="Times New Roman" w:cs="Times New Roman"/>
                <w:noProof/>
              </w:rPr>
            </w:pPr>
            <w:r w:rsidRPr="002744AD">
              <w:rPr>
                <w:rFonts w:ascii="Times New Roman" w:eastAsia="Times New Roman" w:hAnsi="Times New Roman" w:cs="Times New Roman"/>
                <w:noProof/>
              </w:rPr>
              <w:t>12.</w:t>
            </w:r>
            <w:r>
              <w:rPr>
                <w:rFonts w:ascii="Times New Roman" w:eastAsia="Times New Roman" w:hAnsi="Times New Roman" w:cs="Times New Roman"/>
                <w:noProof/>
              </w:rPr>
              <w:t>496.916</w:t>
            </w:r>
          </w:p>
          <w:p w:rsidR="00F205C6" w:rsidRPr="002744AD" w:rsidRDefault="00F205C6" w:rsidP="003F273A">
            <w:pPr>
              <w:spacing w:after="0" w:line="240" w:lineRule="auto"/>
              <w:jc w:val="right"/>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tcPr>
          <w:p w:rsidR="00F205C6" w:rsidRPr="002744AD" w:rsidRDefault="00F205C6" w:rsidP="005A7AAA">
            <w:pPr>
              <w:spacing w:after="0" w:line="240" w:lineRule="auto"/>
              <w:jc w:val="center"/>
              <w:rPr>
                <w:rFonts w:ascii="Times New Roman" w:eastAsia="Times New Roman" w:hAnsi="Times New Roman" w:cs="Times New Roman"/>
                <w:noProof/>
              </w:rPr>
            </w:pPr>
          </w:p>
          <w:p w:rsidR="00F205C6" w:rsidRPr="002744AD" w:rsidRDefault="00F205C6" w:rsidP="005A7AAA">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96</w:t>
            </w:r>
            <w:r w:rsidRPr="002744AD">
              <w:rPr>
                <w:rFonts w:ascii="Times New Roman" w:eastAsia="Times New Roman" w:hAnsi="Times New Roman" w:cs="Times New Roman"/>
                <w:noProof/>
              </w:rPr>
              <w:t>%</w:t>
            </w:r>
          </w:p>
        </w:tc>
      </w:tr>
      <w:tr w:rsidR="00B707DA" w:rsidRPr="008953B1" w:rsidTr="00B707DA">
        <w:trPr>
          <w:trHeight w:val="15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2744AD" w:rsidRDefault="00F205C6" w:rsidP="003F273A">
            <w:pPr>
              <w:spacing w:after="0" w:line="240" w:lineRule="auto"/>
              <w:jc w:val="center"/>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2744AD" w:rsidRDefault="00F205C6" w:rsidP="003F273A">
            <w:pPr>
              <w:spacing w:after="0" w:line="240" w:lineRule="auto"/>
              <w:jc w:val="center"/>
              <w:rPr>
                <w:rFonts w:ascii="Times New Roman" w:eastAsia="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A953B0" w:rsidRDefault="00F205C6" w:rsidP="002744AD">
            <w:pPr>
              <w:spacing w:after="0" w:line="240" w:lineRule="auto"/>
              <w:rPr>
                <w:rFonts w:ascii="Times New Roman" w:eastAsia="Times New Roman" w:hAnsi="Times New Roman" w:cs="Times New Roman"/>
                <w:b/>
                <w:noProof/>
                <w:sz w:val="24"/>
              </w:rPr>
            </w:pPr>
          </w:p>
          <w:p w:rsidR="00F205C6" w:rsidRPr="00A953B0" w:rsidRDefault="00F205C6" w:rsidP="002744AD">
            <w:pPr>
              <w:spacing w:after="0" w:line="240" w:lineRule="auto"/>
              <w:rPr>
                <w:rFonts w:ascii="Times New Roman" w:eastAsia="Times New Roman" w:hAnsi="Times New Roman" w:cs="Times New Roman"/>
                <w:b/>
                <w:noProof/>
                <w:sz w:val="24"/>
              </w:rPr>
            </w:pPr>
            <w:r w:rsidRPr="00A953B0">
              <w:rPr>
                <w:rFonts w:ascii="Times New Roman" w:eastAsia="Times New Roman" w:hAnsi="Times New Roman" w:cs="Times New Roman"/>
                <w:b/>
                <w:noProof/>
                <w:sz w:val="24"/>
              </w:rPr>
              <w:t>TOTAL</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A953B0" w:rsidRDefault="00F205C6" w:rsidP="003F273A">
            <w:pPr>
              <w:spacing w:after="0" w:line="240" w:lineRule="auto"/>
              <w:jc w:val="right"/>
              <w:rPr>
                <w:rFonts w:ascii="Times New Roman" w:eastAsia="Times New Roman" w:hAnsi="Times New Roman" w:cs="Times New Roman"/>
                <w:b/>
                <w:noProof/>
                <w:sz w:val="24"/>
              </w:rPr>
            </w:pPr>
            <w:r w:rsidRPr="00A953B0">
              <w:rPr>
                <w:rFonts w:ascii="Times New Roman" w:eastAsia="Times New Roman" w:hAnsi="Times New Roman" w:cs="Times New Roman"/>
                <w:b/>
                <w:noProof/>
                <w:sz w:val="24"/>
              </w:rPr>
              <w:t>688.000.000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5C6" w:rsidRPr="00A953B0" w:rsidRDefault="00F205C6" w:rsidP="003F273A">
            <w:pPr>
              <w:spacing w:after="0" w:line="240" w:lineRule="auto"/>
              <w:jc w:val="right"/>
              <w:rPr>
                <w:rFonts w:ascii="Times New Roman" w:eastAsia="Times New Roman" w:hAnsi="Times New Roman" w:cs="Times New Roman"/>
                <w:b/>
                <w:noProof/>
                <w:sz w:val="24"/>
              </w:rPr>
            </w:pPr>
            <w:r w:rsidRPr="00A953B0">
              <w:rPr>
                <w:rFonts w:ascii="Times New Roman" w:eastAsia="Times New Roman" w:hAnsi="Times New Roman" w:cs="Times New Roman"/>
                <w:b/>
                <w:noProof/>
                <w:sz w:val="24"/>
              </w:rPr>
              <w:t>206.244.728</w:t>
            </w:r>
          </w:p>
        </w:tc>
        <w:tc>
          <w:tcPr>
            <w:tcW w:w="1276" w:type="dxa"/>
            <w:tcBorders>
              <w:top w:val="single" w:sz="4" w:space="0" w:color="auto"/>
              <w:left w:val="single" w:sz="4" w:space="0" w:color="auto"/>
              <w:bottom w:val="single" w:sz="4" w:space="0" w:color="auto"/>
              <w:right w:val="single" w:sz="4" w:space="0" w:color="auto"/>
            </w:tcBorders>
          </w:tcPr>
          <w:p w:rsidR="00F205C6" w:rsidRDefault="00F205C6" w:rsidP="005A7AAA">
            <w:pPr>
              <w:spacing w:after="0" w:line="240" w:lineRule="auto"/>
              <w:jc w:val="center"/>
              <w:rPr>
                <w:rFonts w:ascii="Times New Roman" w:eastAsia="Times New Roman" w:hAnsi="Times New Roman" w:cs="Times New Roman"/>
                <w:noProof/>
              </w:rPr>
            </w:pPr>
          </w:p>
          <w:p w:rsidR="00F205C6" w:rsidRPr="002744AD" w:rsidRDefault="00F205C6" w:rsidP="00A953B0">
            <w:pPr>
              <w:spacing w:after="0" w:line="240" w:lineRule="auto"/>
              <w:jc w:val="center"/>
              <w:rPr>
                <w:rFonts w:ascii="Times New Roman" w:eastAsia="Times New Roman" w:hAnsi="Times New Roman" w:cs="Times New Roman"/>
                <w:noProof/>
              </w:rPr>
            </w:pPr>
            <w:r w:rsidRPr="00A953B0">
              <w:rPr>
                <w:rFonts w:ascii="Times New Roman" w:eastAsia="Times New Roman" w:hAnsi="Times New Roman" w:cs="Times New Roman"/>
                <w:b/>
                <w:noProof/>
                <w:sz w:val="24"/>
              </w:rPr>
              <w:t>30%</w:t>
            </w:r>
          </w:p>
        </w:tc>
      </w:tr>
    </w:tbl>
    <w:p w:rsidR="00B60A4B" w:rsidRPr="00FB3C51" w:rsidRDefault="00B60A4B" w:rsidP="00B60A4B">
      <w:pPr>
        <w:spacing w:line="360" w:lineRule="auto"/>
        <w:rPr>
          <w:rFonts w:ascii="Times New Roman" w:eastAsia="Times New Roman" w:hAnsi="Times New Roman" w:cs="Times New Roman"/>
          <w:i/>
          <w:noProof/>
          <w:sz w:val="24"/>
          <w:szCs w:val="24"/>
          <w:u w:val="single"/>
        </w:rPr>
      </w:pPr>
      <w:r w:rsidRPr="00FB3C51">
        <w:rPr>
          <w:rFonts w:ascii="Times New Roman" w:eastAsia="Times New Roman" w:hAnsi="Times New Roman" w:cs="Times New Roman"/>
          <w:i/>
          <w:noProof/>
          <w:sz w:val="24"/>
          <w:szCs w:val="24"/>
          <w:u w:val="single"/>
        </w:rPr>
        <w:lastRenderedPageBreak/>
        <w:t>Programi Administrativ:</w:t>
      </w:r>
    </w:p>
    <w:tbl>
      <w:tblPr>
        <w:tblW w:w="9072" w:type="dxa"/>
        <w:tblInd w:w="-5" w:type="dxa"/>
        <w:tblLayout w:type="fixed"/>
        <w:tblLook w:val="04A0" w:firstRow="1" w:lastRow="0" w:firstColumn="1" w:lastColumn="0" w:noHBand="0" w:noVBand="1"/>
      </w:tblPr>
      <w:tblGrid>
        <w:gridCol w:w="1134"/>
        <w:gridCol w:w="1276"/>
        <w:gridCol w:w="2126"/>
        <w:gridCol w:w="1560"/>
        <w:gridCol w:w="1559"/>
        <w:gridCol w:w="1417"/>
      </w:tblGrid>
      <w:tr w:rsidR="00B60A4B" w:rsidRPr="002744AD" w:rsidTr="00A4170A">
        <w:trPr>
          <w:trHeight w:val="558"/>
        </w:trPr>
        <w:tc>
          <w:tcPr>
            <w:tcW w:w="1134" w:type="dxa"/>
            <w:tcBorders>
              <w:top w:val="single" w:sz="8" w:space="0" w:color="auto"/>
              <w:left w:val="single" w:sz="4" w:space="0" w:color="auto"/>
              <w:bottom w:val="single" w:sz="4" w:space="0" w:color="auto"/>
              <w:right w:val="single" w:sz="4" w:space="0" w:color="auto"/>
            </w:tcBorders>
            <w:shd w:val="clear" w:color="auto" w:fill="FBE4D5" w:themeFill="accent2" w:themeFillTint="33"/>
            <w:vAlign w:val="center"/>
            <w:hideMark/>
          </w:tcPr>
          <w:p w:rsidR="00B60A4B" w:rsidRPr="002744AD" w:rsidRDefault="00B60A4B" w:rsidP="006B3410">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Programi</w:t>
            </w:r>
          </w:p>
        </w:tc>
        <w:tc>
          <w:tcPr>
            <w:tcW w:w="1276" w:type="dxa"/>
            <w:tcBorders>
              <w:top w:val="single" w:sz="8" w:space="0" w:color="auto"/>
              <w:left w:val="nil"/>
              <w:bottom w:val="single" w:sz="4" w:space="0" w:color="auto"/>
              <w:right w:val="single" w:sz="4" w:space="0" w:color="auto"/>
            </w:tcBorders>
            <w:shd w:val="clear" w:color="auto" w:fill="FBE4D5" w:themeFill="accent2" w:themeFillTint="33"/>
            <w:vAlign w:val="center"/>
            <w:hideMark/>
          </w:tcPr>
          <w:p w:rsidR="00B60A4B" w:rsidRPr="002744AD" w:rsidRDefault="00B60A4B" w:rsidP="006B3410">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Llogaria ekonomike</w:t>
            </w:r>
          </w:p>
        </w:tc>
        <w:tc>
          <w:tcPr>
            <w:tcW w:w="2126" w:type="dxa"/>
            <w:tcBorders>
              <w:top w:val="single" w:sz="8" w:space="0" w:color="auto"/>
              <w:left w:val="nil"/>
              <w:bottom w:val="single" w:sz="4" w:space="0" w:color="auto"/>
              <w:right w:val="single" w:sz="8" w:space="0" w:color="auto"/>
            </w:tcBorders>
            <w:shd w:val="clear" w:color="auto" w:fill="FBE4D5" w:themeFill="accent2" w:themeFillTint="33"/>
            <w:vAlign w:val="center"/>
            <w:hideMark/>
          </w:tcPr>
          <w:p w:rsidR="00B60A4B" w:rsidRPr="002744AD" w:rsidRDefault="00B60A4B" w:rsidP="006B3410">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Em</w:t>
            </w:r>
            <w:r>
              <w:rPr>
                <w:rFonts w:ascii="Times New Roman" w:eastAsia="Times New Roman" w:hAnsi="Times New Roman" w:cs="Times New Roman"/>
                <w:b/>
                <w:bCs/>
                <w:noProof/>
                <w:sz w:val="20"/>
                <w:szCs w:val="24"/>
              </w:rPr>
              <w:t>ë</w:t>
            </w:r>
            <w:r w:rsidRPr="002744AD">
              <w:rPr>
                <w:rFonts w:ascii="Times New Roman" w:eastAsia="Times New Roman" w:hAnsi="Times New Roman" w:cs="Times New Roman"/>
                <w:b/>
                <w:bCs/>
                <w:noProof/>
                <w:sz w:val="20"/>
                <w:szCs w:val="24"/>
              </w:rPr>
              <w:t xml:space="preserve">rtimi </w:t>
            </w:r>
            <w:r>
              <w:rPr>
                <w:rFonts w:ascii="Times New Roman" w:eastAsia="Times New Roman" w:hAnsi="Times New Roman" w:cs="Times New Roman"/>
                <w:b/>
                <w:bCs/>
                <w:noProof/>
                <w:sz w:val="20"/>
                <w:szCs w:val="24"/>
              </w:rPr>
              <w:t>i</w:t>
            </w:r>
            <w:r w:rsidRPr="002744AD">
              <w:rPr>
                <w:rFonts w:ascii="Times New Roman" w:eastAsia="Times New Roman" w:hAnsi="Times New Roman" w:cs="Times New Roman"/>
                <w:b/>
                <w:bCs/>
                <w:noProof/>
                <w:sz w:val="20"/>
                <w:szCs w:val="24"/>
              </w:rPr>
              <w:t xml:space="preserve"> projektit</w:t>
            </w:r>
          </w:p>
        </w:tc>
        <w:tc>
          <w:tcPr>
            <w:tcW w:w="1560" w:type="dxa"/>
            <w:tcBorders>
              <w:top w:val="single" w:sz="8" w:space="0" w:color="auto"/>
              <w:left w:val="single" w:sz="4" w:space="0" w:color="auto"/>
              <w:bottom w:val="single" w:sz="4" w:space="0" w:color="auto"/>
              <w:right w:val="single" w:sz="4" w:space="0" w:color="auto"/>
            </w:tcBorders>
            <w:shd w:val="clear" w:color="auto" w:fill="FBE4D5" w:themeFill="accent2" w:themeFillTint="33"/>
            <w:vAlign w:val="center"/>
          </w:tcPr>
          <w:p w:rsidR="00B60A4B" w:rsidRPr="002744AD" w:rsidRDefault="00B60A4B" w:rsidP="006B3410">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Plani vjetor 2017</w:t>
            </w:r>
          </w:p>
        </w:tc>
        <w:tc>
          <w:tcPr>
            <w:tcW w:w="1559" w:type="dxa"/>
            <w:tcBorders>
              <w:top w:val="single" w:sz="8" w:space="0" w:color="auto"/>
              <w:left w:val="nil"/>
              <w:bottom w:val="single" w:sz="4" w:space="0" w:color="auto"/>
              <w:right w:val="single" w:sz="4" w:space="0" w:color="auto"/>
            </w:tcBorders>
            <w:shd w:val="clear" w:color="auto" w:fill="FBE4D5" w:themeFill="accent2" w:themeFillTint="33"/>
            <w:vAlign w:val="center"/>
          </w:tcPr>
          <w:p w:rsidR="00B60A4B" w:rsidRPr="002744AD" w:rsidRDefault="00B60A4B" w:rsidP="006B3410">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Realizimi 4-mujori I 2017</w:t>
            </w:r>
          </w:p>
        </w:tc>
        <w:tc>
          <w:tcPr>
            <w:tcW w:w="1417" w:type="dxa"/>
            <w:tcBorders>
              <w:top w:val="single" w:sz="8" w:space="0" w:color="auto"/>
              <w:left w:val="nil"/>
              <w:bottom w:val="single" w:sz="4" w:space="0" w:color="auto"/>
              <w:right w:val="single" w:sz="4" w:space="0" w:color="auto"/>
            </w:tcBorders>
            <w:shd w:val="clear" w:color="auto" w:fill="FBE4D5" w:themeFill="accent2" w:themeFillTint="33"/>
          </w:tcPr>
          <w:p w:rsidR="00B60A4B" w:rsidRPr="002744AD" w:rsidRDefault="00B60A4B" w:rsidP="006B3410">
            <w:pPr>
              <w:spacing w:after="0" w:line="240" w:lineRule="auto"/>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Pë</w:t>
            </w:r>
            <w:r>
              <w:rPr>
                <w:rFonts w:ascii="Times New Roman" w:eastAsia="Times New Roman" w:hAnsi="Times New Roman" w:cs="Times New Roman"/>
                <w:b/>
                <w:bCs/>
                <w:noProof/>
                <w:sz w:val="20"/>
                <w:szCs w:val="24"/>
              </w:rPr>
              <w:t xml:space="preserve">rqindja </w:t>
            </w:r>
            <w:r w:rsidRPr="002744AD">
              <w:rPr>
                <w:rFonts w:ascii="Times New Roman" w:eastAsia="Times New Roman" w:hAnsi="Times New Roman" w:cs="Times New Roman"/>
                <w:b/>
                <w:bCs/>
                <w:noProof/>
                <w:sz w:val="20"/>
                <w:szCs w:val="24"/>
              </w:rPr>
              <w:t>realizimit</w:t>
            </w:r>
          </w:p>
        </w:tc>
      </w:tr>
      <w:tr w:rsidR="00B60A4B" w:rsidRPr="002744AD" w:rsidTr="00A4170A">
        <w:trPr>
          <w:trHeight w:val="41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A4B" w:rsidRDefault="00B60A4B"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01</w:t>
            </w:r>
            <w:r>
              <w:rPr>
                <w:rFonts w:ascii="Times New Roman" w:eastAsia="Times New Roman" w:hAnsi="Times New Roman" w:cs="Times New Roman"/>
                <w:noProof/>
              </w:rPr>
              <w:t>11</w:t>
            </w:r>
            <w:r w:rsidRPr="002744AD">
              <w:rPr>
                <w:rFonts w:ascii="Times New Roman" w:eastAsia="Times New Roman" w:hAnsi="Times New Roman" w:cs="Times New Roman"/>
                <w:noProof/>
              </w:rPr>
              <w:t>0</w:t>
            </w:r>
          </w:p>
          <w:p w:rsidR="00B60A4B" w:rsidRPr="002744AD" w:rsidRDefault="00B60A4B" w:rsidP="006B3410">
            <w:pPr>
              <w:spacing w:after="0" w:line="240" w:lineRule="auto"/>
              <w:jc w:val="center"/>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A4B" w:rsidRDefault="00B60A4B"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6000000</w:t>
            </w:r>
          </w:p>
          <w:p w:rsidR="00B60A4B" w:rsidRPr="002744AD" w:rsidRDefault="00B60A4B" w:rsidP="006B3410">
            <w:pPr>
              <w:spacing w:after="0" w:line="240" w:lineRule="auto"/>
              <w:jc w:val="center"/>
              <w:rPr>
                <w:rFonts w:ascii="Times New Roman" w:eastAsia="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A4B" w:rsidRDefault="00B60A4B" w:rsidP="006B3410">
            <w:pPr>
              <w:spacing w:after="0" w:line="240" w:lineRule="auto"/>
              <w:rPr>
                <w:rFonts w:ascii="Times New Roman" w:eastAsia="Times New Roman" w:hAnsi="Times New Roman" w:cs="Times New Roman"/>
                <w:noProof/>
              </w:rPr>
            </w:pPr>
          </w:p>
          <w:p w:rsidR="00B60A4B" w:rsidRDefault="00B60A4B" w:rsidP="006B3410">
            <w:pPr>
              <w:spacing w:after="0" w:line="240" w:lineRule="auto"/>
              <w:rPr>
                <w:rFonts w:ascii="Times New Roman" w:eastAsia="Times New Roman" w:hAnsi="Times New Roman" w:cs="Times New Roman"/>
                <w:noProof/>
              </w:rPr>
            </w:pPr>
            <w:r w:rsidRPr="002744AD">
              <w:rPr>
                <w:rFonts w:ascii="Times New Roman" w:eastAsia="Times New Roman" w:hAnsi="Times New Roman" w:cs="Times New Roman"/>
                <w:noProof/>
              </w:rPr>
              <w:t>Pagat</w:t>
            </w:r>
          </w:p>
          <w:p w:rsidR="00B60A4B" w:rsidRPr="002744AD" w:rsidRDefault="00B60A4B" w:rsidP="006B3410">
            <w:pPr>
              <w:spacing w:after="0" w:line="240" w:lineRule="auto"/>
              <w:rPr>
                <w:rFonts w:ascii="Times New Roman" w:eastAsia="Times New Roman" w:hAnsi="Times New Roman" w:cs="Times New Roman"/>
                <w:noProof/>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0A4B" w:rsidRDefault="00B60A4B"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197</w:t>
            </w:r>
            <w:r w:rsidRPr="002744AD">
              <w:rPr>
                <w:rFonts w:ascii="Times New Roman" w:eastAsia="Times New Roman" w:hAnsi="Times New Roman" w:cs="Times New Roman"/>
                <w:noProof/>
              </w:rPr>
              <w:t>.000.000</w:t>
            </w:r>
          </w:p>
          <w:p w:rsidR="00B60A4B" w:rsidRPr="002744AD" w:rsidRDefault="00B60A4B" w:rsidP="006B3410">
            <w:pPr>
              <w:spacing w:after="0" w:line="240" w:lineRule="auto"/>
              <w:jc w:val="right"/>
              <w:rPr>
                <w:rFonts w:ascii="Times New Roman" w:eastAsia="Times New Roman" w:hAnsi="Times New Roman" w:cs="Times New Roman"/>
                <w:noProof/>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0A4B" w:rsidRDefault="00B60A4B"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62.706.280</w:t>
            </w:r>
          </w:p>
          <w:p w:rsidR="00B60A4B" w:rsidRPr="002744AD" w:rsidRDefault="00B60A4B" w:rsidP="006B3410">
            <w:pPr>
              <w:spacing w:after="0" w:line="240" w:lineRule="auto"/>
              <w:jc w:val="right"/>
              <w:rPr>
                <w:rFonts w:ascii="Times New Roman" w:eastAsia="Times New Roman" w:hAnsi="Times New Roman" w:cs="Times New Roman"/>
                <w:noProof/>
              </w:rPr>
            </w:pPr>
          </w:p>
        </w:tc>
        <w:tc>
          <w:tcPr>
            <w:tcW w:w="1417" w:type="dxa"/>
            <w:tcBorders>
              <w:top w:val="single" w:sz="4" w:space="0" w:color="auto"/>
              <w:left w:val="single" w:sz="4" w:space="0" w:color="auto"/>
              <w:bottom w:val="single" w:sz="4" w:space="0" w:color="auto"/>
              <w:right w:val="single" w:sz="4" w:space="0" w:color="auto"/>
            </w:tcBorders>
          </w:tcPr>
          <w:p w:rsidR="00B60A4B" w:rsidRPr="002744AD" w:rsidRDefault="00B60A4B" w:rsidP="006B3410">
            <w:pPr>
              <w:spacing w:after="0" w:line="240" w:lineRule="auto"/>
              <w:jc w:val="right"/>
              <w:rPr>
                <w:rFonts w:ascii="Times New Roman" w:eastAsia="Times New Roman" w:hAnsi="Times New Roman" w:cs="Times New Roman"/>
                <w:noProof/>
              </w:rPr>
            </w:pPr>
          </w:p>
          <w:p w:rsidR="00B60A4B" w:rsidRPr="002744AD" w:rsidRDefault="00B60A4B" w:rsidP="006B3410">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32</w:t>
            </w:r>
            <w:r w:rsidRPr="002744AD">
              <w:rPr>
                <w:rFonts w:ascii="Times New Roman" w:eastAsia="Times New Roman" w:hAnsi="Times New Roman" w:cs="Times New Roman"/>
                <w:noProof/>
              </w:rPr>
              <w:t>%</w:t>
            </w:r>
          </w:p>
        </w:tc>
      </w:tr>
      <w:tr w:rsidR="00B60A4B" w:rsidRPr="002744AD" w:rsidTr="00A4170A">
        <w:trPr>
          <w:trHeight w:val="60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A4B" w:rsidRDefault="00B60A4B"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011</w:t>
            </w:r>
            <w:r>
              <w:rPr>
                <w:rFonts w:ascii="Times New Roman" w:eastAsia="Times New Roman" w:hAnsi="Times New Roman" w:cs="Times New Roman"/>
                <w:noProof/>
              </w:rPr>
              <w:t>1</w:t>
            </w:r>
            <w:r w:rsidRPr="002744AD">
              <w:rPr>
                <w:rFonts w:ascii="Times New Roman" w:eastAsia="Times New Roman" w:hAnsi="Times New Roman" w:cs="Times New Roman"/>
                <w:noProof/>
              </w:rPr>
              <w:t>0</w:t>
            </w:r>
          </w:p>
          <w:p w:rsidR="00B60A4B" w:rsidRPr="002744AD" w:rsidRDefault="00B60A4B" w:rsidP="006B3410">
            <w:pPr>
              <w:spacing w:after="0" w:line="240" w:lineRule="auto"/>
              <w:jc w:val="center"/>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A4B" w:rsidRDefault="00B60A4B"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6010000</w:t>
            </w:r>
          </w:p>
          <w:p w:rsidR="00B60A4B" w:rsidRPr="002744AD" w:rsidRDefault="00B60A4B" w:rsidP="006B3410">
            <w:pPr>
              <w:spacing w:after="0" w:line="240" w:lineRule="auto"/>
              <w:jc w:val="center"/>
              <w:rPr>
                <w:rFonts w:ascii="Times New Roman" w:eastAsia="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A4B" w:rsidRPr="002744AD" w:rsidRDefault="00B60A4B" w:rsidP="006B3410">
            <w:pPr>
              <w:pBdr>
                <w:top w:val="single" w:sz="4" w:space="1" w:color="auto"/>
              </w:pBdr>
              <w:spacing w:after="0" w:line="240" w:lineRule="auto"/>
              <w:rPr>
                <w:rFonts w:ascii="Times New Roman" w:eastAsia="Times New Roman" w:hAnsi="Times New Roman" w:cs="Times New Roman"/>
                <w:noProof/>
              </w:rPr>
            </w:pPr>
            <w:r w:rsidRPr="002744AD">
              <w:rPr>
                <w:rFonts w:ascii="Times New Roman" w:eastAsia="Times New Roman" w:hAnsi="Times New Roman" w:cs="Times New Roman"/>
                <w:noProof/>
              </w:rPr>
              <w:t>Kontributi i</w:t>
            </w:r>
          </w:p>
          <w:p w:rsidR="00B60A4B" w:rsidRDefault="00B60A4B" w:rsidP="006B3410">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sigurimeve shoqërore</w:t>
            </w:r>
          </w:p>
          <w:p w:rsidR="00B60A4B" w:rsidRPr="002744AD" w:rsidRDefault="00B60A4B" w:rsidP="006B3410">
            <w:pPr>
              <w:spacing w:after="0" w:line="240" w:lineRule="auto"/>
              <w:rPr>
                <w:rFonts w:ascii="Times New Roman" w:eastAsia="Times New Roman" w:hAnsi="Times New Roman" w:cs="Times New Roman"/>
                <w:noProof/>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0A4B" w:rsidRDefault="00B60A4B"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33</w:t>
            </w:r>
            <w:r w:rsidRPr="002744AD">
              <w:rPr>
                <w:rFonts w:ascii="Times New Roman" w:eastAsia="Times New Roman" w:hAnsi="Times New Roman" w:cs="Times New Roman"/>
                <w:noProof/>
              </w:rPr>
              <w:t>.000.000</w:t>
            </w:r>
          </w:p>
          <w:p w:rsidR="00B60A4B" w:rsidRPr="002744AD" w:rsidRDefault="00B60A4B" w:rsidP="006B3410">
            <w:pPr>
              <w:spacing w:after="0" w:line="240" w:lineRule="auto"/>
              <w:jc w:val="right"/>
              <w:rPr>
                <w:rFonts w:ascii="Times New Roman" w:eastAsia="Times New Roman" w:hAnsi="Times New Roman" w:cs="Times New Roman"/>
                <w:noProof/>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0A4B" w:rsidRDefault="00B60A4B"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9.922.117</w:t>
            </w:r>
          </w:p>
          <w:p w:rsidR="00B60A4B" w:rsidRPr="002744AD" w:rsidRDefault="00B60A4B" w:rsidP="006B3410">
            <w:pPr>
              <w:spacing w:after="0" w:line="240" w:lineRule="auto"/>
              <w:jc w:val="right"/>
              <w:rPr>
                <w:rFonts w:ascii="Times New Roman" w:eastAsia="Times New Roman" w:hAnsi="Times New Roman" w:cs="Times New Roman"/>
                <w:noProof/>
              </w:rPr>
            </w:pPr>
          </w:p>
        </w:tc>
        <w:tc>
          <w:tcPr>
            <w:tcW w:w="1417" w:type="dxa"/>
            <w:tcBorders>
              <w:top w:val="single" w:sz="4" w:space="0" w:color="auto"/>
              <w:left w:val="single" w:sz="4" w:space="0" w:color="auto"/>
              <w:bottom w:val="single" w:sz="4" w:space="0" w:color="auto"/>
              <w:right w:val="single" w:sz="4" w:space="0" w:color="auto"/>
            </w:tcBorders>
          </w:tcPr>
          <w:p w:rsidR="00B60A4B" w:rsidRPr="002744AD" w:rsidRDefault="00B60A4B" w:rsidP="006B3410">
            <w:pPr>
              <w:spacing w:after="0" w:line="240" w:lineRule="auto"/>
              <w:jc w:val="center"/>
              <w:rPr>
                <w:rFonts w:ascii="Times New Roman" w:eastAsia="Times New Roman" w:hAnsi="Times New Roman" w:cs="Times New Roman"/>
                <w:noProof/>
              </w:rPr>
            </w:pPr>
          </w:p>
          <w:p w:rsidR="00B60A4B" w:rsidRPr="002744AD" w:rsidRDefault="00B60A4B" w:rsidP="006B3410">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30%</w:t>
            </w:r>
          </w:p>
          <w:p w:rsidR="00B60A4B" w:rsidRPr="002744AD" w:rsidRDefault="00B60A4B" w:rsidP="006B3410">
            <w:pPr>
              <w:spacing w:after="0" w:line="240" w:lineRule="auto"/>
              <w:jc w:val="center"/>
              <w:rPr>
                <w:rFonts w:ascii="Times New Roman" w:eastAsia="Times New Roman" w:hAnsi="Times New Roman" w:cs="Times New Roman"/>
                <w:noProof/>
              </w:rPr>
            </w:pPr>
          </w:p>
        </w:tc>
      </w:tr>
      <w:tr w:rsidR="00B60A4B" w:rsidRPr="002744AD" w:rsidTr="00A4170A">
        <w:trPr>
          <w:trHeight w:val="5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A4B" w:rsidRDefault="00B60A4B"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011</w:t>
            </w:r>
            <w:r>
              <w:rPr>
                <w:rFonts w:ascii="Times New Roman" w:eastAsia="Times New Roman" w:hAnsi="Times New Roman" w:cs="Times New Roman"/>
                <w:noProof/>
              </w:rPr>
              <w:t>1</w:t>
            </w:r>
            <w:r w:rsidRPr="002744AD">
              <w:rPr>
                <w:rFonts w:ascii="Times New Roman" w:eastAsia="Times New Roman" w:hAnsi="Times New Roman" w:cs="Times New Roman"/>
                <w:noProof/>
              </w:rPr>
              <w:t>0</w:t>
            </w:r>
          </w:p>
          <w:p w:rsidR="00B60A4B" w:rsidRPr="002744AD" w:rsidRDefault="00B60A4B" w:rsidP="006B3410">
            <w:pPr>
              <w:spacing w:after="0" w:line="240" w:lineRule="auto"/>
              <w:jc w:val="center"/>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A4B" w:rsidRDefault="00B60A4B"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6020000</w:t>
            </w:r>
          </w:p>
          <w:p w:rsidR="00B60A4B" w:rsidRPr="002744AD" w:rsidRDefault="00B60A4B" w:rsidP="006B3410">
            <w:pPr>
              <w:spacing w:after="0" w:line="240" w:lineRule="auto"/>
              <w:jc w:val="center"/>
              <w:rPr>
                <w:rFonts w:ascii="Times New Roman" w:eastAsia="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A4B" w:rsidRDefault="00B60A4B" w:rsidP="006B3410">
            <w:pPr>
              <w:spacing w:after="0" w:line="240" w:lineRule="auto"/>
              <w:rPr>
                <w:rFonts w:ascii="Times New Roman" w:eastAsia="Times New Roman" w:hAnsi="Times New Roman" w:cs="Times New Roman"/>
                <w:noProof/>
              </w:rPr>
            </w:pPr>
            <w:r w:rsidRPr="002744AD">
              <w:rPr>
                <w:rFonts w:ascii="Times New Roman" w:eastAsia="Times New Roman" w:hAnsi="Times New Roman" w:cs="Times New Roman"/>
                <w:noProof/>
              </w:rPr>
              <w:t>Mallra e sh</w:t>
            </w:r>
            <w:r>
              <w:rPr>
                <w:rFonts w:ascii="Times New Roman" w:eastAsia="Times New Roman" w:hAnsi="Times New Roman" w:cs="Times New Roman"/>
                <w:noProof/>
              </w:rPr>
              <w:t>ë</w:t>
            </w:r>
            <w:r w:rsidRPr="002744AD">
              <w:rPr>
                <w:rFonts w:ascii="Times New Roman" w:eastAsia="Times New Roman" w:hAnsi="Times New Roman" w:cs="Times New Roman"/>
                <w:noProof/>
              </w:rPr>
              <w:t>rbime</w:t>
            </w:r>
          </w:p>
          <w:p w:rsidR="00B60A4B" w:rsidRPr="002744AD" w:rsidRDefault="00B60A4B" w:rsidP="006B3410">
            <w:pPr>
              <w:spacing w:after="0" w:line="240" w:lineRule="auto"/>
              <w:rPr>
                <w:rFonts w:ascii="Times New Roman" w:eastAsia="Times New Roman" w:hAnsi="Times New Roman" w:cs="Times New Roman"/>
                <w:noProof/>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0A4B" w:rsidRDefault="00B60A4B"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143</w:t>
            </w:r>
            <w:r w:rsidRPr="002744AD">
              <w:rPr>
                <w:rFonts w:ascii="Times New Roman" w:eastAsia="Times New Roman" w:hAnsi="Times New Roman" w:cs="Times New Roman"/>
                <w:noProof/>
              </w:rPr>
              <w:t>.</w:t>
            </w:r>
            <w:r>
              <w:rPr>
                <w:rFonts w:ascii="Times New Roman" w:eastAsia="Times New Roman" w:hAnsi="Times New Roman" w:cs="Times New Roman"/>
                <w:noProof/>
              </w:rPr>
              <w:t>0</w:t>
            </w:r>
            <w:r w:rsidRPr="002744AD">
              <w:rPr>
                <w:rFonts w:ascii="Times New Roman" w:eastAsia="Times New Roman" w:hAnsi="Times New Roman" w:cs="Times New Roman"/>
                <w:noProof/>
              </w:rPr>
              <w:t>00.000</w:t>
            </w:r>
          </w:p>
          <w:p w:rsidR="00B60A4B" w:rsidRPr="002744AD" w:rsidRDefault="00B60A4B" w:rsidP="006B3410">
            <w:pPr>
              <w:spacing w:after="0" w:line="240" w:lineRule="auto"/>
              <w:jc w:val="right"/>
              <w:rPr>
                <w:rFonts w:ascii="Times New Roman" w:eastAsia="Times New Roman" w:hAnsi="Times New Roman" w:cs="Times New Roman"/>
                <w:noProof/>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0A4B" w:rsidRDefault="00B60A4B"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10.729.714</w:t>
            </w:r>
          </w:p>
          <w:p w:rsidR="00B60A4B" w:rsidRPr="002744AD" w:rsidRDefault="00B60A4B" w:rsidP="006B3410">
            <w:pPr>
              <w:spacing w:after="0" w:line="240" w:lineRule="auto"/>
              <w:jc w:val="right"/>
              <w:rPr>
                <w:rFonts w:ascii="Times New Roman" w:eastAsia="Times New Roman" w:hAnsi="Times New Roman" w:cs="Times New Roman"/>
                <w:noProof/>
              </w:rPr>
            </w:pPr>
          </w:p>
        </w:tc>
        <w:tc>
          <w:tcPr>
            <w:tcW w:w="1417" w:type="dxa"/>
            <w:tcBorders>
              <w:top w:val="single" w:sz="4" w:space="0" w:color="auto"/>
              <w:left w:val="single" w:sz="4" w:space="0" w:color="auto"/>
              <w:bottom w:val="single" w:sz="4" w:space="0" w:color="auto"/>
              <w:right w:val="single" w:sz="4" w:space="0" w:color="auto"/>
            </w:tcBorders>
          </w:tcPr>
          <w:p w:rsidR="00B60A4B" w:rsidRPr="002744AD" w:rsidRDefault="00B60A4B" w:rsidP="006B3410">
            <w:pPr>
              <w:spacing w:after="0" w:line="240" w:lineRule="auto"/>
              <w:jc w:val="center"/>
              <w:rPr>
                <w:rFonts w:ascii="Times New Roman" w:eastAsia="Times New Roman" w:hAnsi="Times New Roman" w:cs="Times New Roman"/>
                <w:noProof/>
              </w:rPr>
            </w:pPr>
          </w:p>
          <w:p w:rsidR="00B60A4B" w:rsidRPr="002744AD" w:rsidRDefault="00B60A4B" w:rsidP="006B3410">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8</w:t>
            </w:r>
            <w:r w:rsidRPr="002744AD">
              <w:rPr>
                <w:rFonts w:ascii="Times New Roman" w:eastAsia="Times New Roman" w:hAnsi="Times New Roman" w:cs="Times New Roman"/>
                <w:noProof/>
              </w:rPr>
              <w:t>%</w:t>
            </w:r>
          </w:p>
          <w:p w:rsidR="00B60A4B" w:rsidRPr="002744AD" w:rsidRDefault="00B60A4B" w:rsidP="006B3410">
            <w:pPr>
              <w:spacing w:after="0" w:line="240" w:lineRule="auto"/>
              <w:jc w:val="center"/>
              <w:rPr>
                <w:rFonts w:ascii="Times New Roman" w:eastAsia="Times New Roman" w:hAnsi="Times New Roman" w:cs="Times New Roman"/>
                <w:noProof/>
              </w:rPr>
            </w:pPr>
          </w:p>
        </w:tc>
      </w:tr>
      <w:tr w:rsidR="00B60A4B" w:rsidRPr="002744AD" w:rsidTr="00A4170A">
        <w:trPr>
          <w:trHeight w:val="5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0A4B" w:rsidRPr="002744AD" w:rsidRDefault="00B60A4B" w:rsidP="006B3410">
            <w:pPr>
              <w:spacing w:after="0" w:line="240" w:lineRule="auto"/>
              <w:jc w:val="center"/>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0A4B" w:rsidRPr="002744AD" w:rsidRDefault="00B60A4B" w:rsidP="006B3410">
            <w:pPr>
              <w:spacing w:after="0" w:line="240" w:lineRule="auto"/>
              <w:jc w:val="center"/>
              <w:rPr>
                <w:rFonts w:ascii="Times New Roman" w:eastAsia="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0A4B" w:rsidRPr="002257CE" w:rsidRDefault="00B60A4B" w:rsidP="006B3410">
            <w:pPr>
              <w:spacing w:after="0" w:line="240" w:lineRule="auto"/>
              <w:rPr>
                <w:rFonts w:ascii="Times New Roman" w:eastAsia="Times New Roman" w:hAnsi="Times New Roman" w:cs="Times New Roman"/>
                <w:b/>
                <w:noProof/>
                <w:sz w:val="24"/>
              </w:rPr>
            </w:pPr>
            <w:r w:rsidRPr="002257CE">
              <w:rPr>
                <w:rFonts w:ascii="Times New Roman" w:eastAsia="Times New Roman" w:hAnsi="Times New Roman" w:cs="Times New Roman"/>
                <w:b/>
                <w:noProof/>
                <w:sz w:val="24"/>
              </w:rPr>
              <w:t>TOTAL</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0A4B" w:rsidRPr="002257CE" w:rsidRDefault="00B60A4B" w:rsidP="006B3410">
            <w:pPr>
              <w:spacing w:after="0" w:line="240" w:lineRule="auto"/>
              <w:jc w:val="right"/>
              <w:rPr>
                <w:rFonts w:ascii="Times New Roman" w:eastAsia="Times New Roman" w:hAnsi="Times New Roman" w:cs="Times New Roman"/>
                <w:b/>
                <w:noProof/>
                <w:sz w:val="24"/>
              </w:rPr>
            </w:pPr>
            <w:r w:rsidRPr="002257CE">
              <w:rPr>
                <w:rFonts w:ascii="Times New Roman" w:eastAsia="Times New Roman" w:hAnsi="Times New Roman" w:cs="Times New Roman"/>
                <w:b/>
                <w:noProof/>
                <w:sz w:val="24"/>
              </w:rPr>
              <w:t>373.000.000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0A4B" w:rsidRPr="002257CE" w:rsidRDefault="00B60A4B" w:rsidP="006B3410">
            <w:pPr>
              <w:spacing w:after="0" w:line="240" w:lineRule="auto"/>
              <w:jc w:val="right"/>
              <w:rPr>
                <w:rFonts w:ascii="Times New Roman" w:eastAsia="Times New Roman" w:hAnsi="Times New Roman" w:cs="Times New Roman"/>
                <w:b/>
                <w:noProof/>
                <w:sz w:val="24"/>
              </w:rPr>
            </w:pPr>
            <w:r w:rsidRPr="002257CE">
              <w:rPr>
                <w:rFonts w:ascii="Times New Roman" w:eastAsia="Times New Roman" w:hAnsi="Times New Roman" w:cs="Times New Roman"/>
                <w:b/>
                <w:noProof/>
                <w:sz w:val="24"/>
              </w:rPr>
              <w:t>83.358.111</w:t>
            </w:r>
          </w:p>
        </w:tc>
        <w:tc>
          <w:tcPr>
            <w:tcW w:w="1417" w:type="dxa"/>
            <w:tcBorders>
              <w:top w:val="single" w:sz="4" w:space="0" w:color="auto"/>
              <w:left w:val="single" w:sz="4" w:space="0" w:color="auto"/>
              <w:bottom w:val="single" w:sz="4" w:space="0" w:color="auto"/>
              <w:right w:val="single" w:sz="4" w:space="0" w:color="auto"/>
            </w:tcBorders>
          </w:tcPr>
          <w:p w:rsidR="00B60A4B" w:rsidRPr="002257CE" w:rsidRDefault="00B60A4B" w:rsidP="006B3410">
            <w:pPr>
              <w:spacing w:after="0" w:line="240" w:lineRule="auto"/>
              <w:jc w:val="center"/>
              <w:rPr>
                <w:rFonts w:ascii="Times New Roman" w:eastAsia="Times New Roman" w:hAnsi="Times New Roman" w:cs="Times New Roman"/>
                <w:b/>
                <w:noProof/>
                <w:sz w:val="24"/>
              </w:rPr>
            </w:pPr>
          </w:p>
          <w:p w:rsidR="00B60A4B" w:rsidRPr="002257CE" w:rsidRDefault="00B60A4B" w:rsidP="006B3410">
            <w:pPr>
              <w:spacing w:after="0" w:line="240" w:lineRule="auto"/>
              <w:jc w:val="center"/>
              <w:rPr>
                <w:rFonts w:ascii="Times New Roman" w:eastAsia="Times New Roman" w:hAnsi="Times New Roman" w:cs="Times New Roman"/>
                <w:b/>
                <w:noProof/>
                <w:sz w:val="24"/>
              </w:rPr>
            </w:pPr>
            <w:r w:rsidRPr="002257CE">
              <w:rPr>
                <w:rFonts w:ascii="Times New Roman" w:eastAsia="Times New Roman" w:hAnsi="Times New Roman" w:cs="Times New Roman"/>
                <w:b/>
                <w:noProof/>
                <w:sz w:val="24"/>
              </w:rPr>
              <w:t>23%</w:t>
            </w:r>
          </w:p>
        </w:tc>
      </w:tr>
      <w:tr w:rsidR="00B60A4B" w:rsidRPr="008953B1" w:rsidTr="00A4170A">
        <w:trPr>
          <w:trHeight w:val="590"/>
        </w:trPr>
        <w:tc>
          <w:tcPr>
            <w:tcW w:w="1134" w:type="dxa"/>
            <w:tcBorders>
              <w:top w:val="single" w:sz="4" w:space="0" w:color="auto"/>
              <w:left w:val="single" w:sz="4" w:space="0" w:color="auto"/>
              <w:bottom w:val="single" w:sz="4" w:space="0" w:color="auto"/>
            </w:tcBorders>
            <w:shd w:val="clear" w:color="auto" w:fill="C5E0B3" w:themeFill="accent6" w:themeFillTint="66"/>
            <w:noWrap/>
            <w:vAlign w:val="bottom"/>
            <w:hideMark/>
          </w:tcPr>
          <w:p w:rsidR="00B60A4B" w:rsidRPr="008953B1" w:rsidRDefault="00B60A4B" w:rsidP="006B3410">
            <w:pPr>
              <w:spacing w:after="0" w:line="240" w:lineRule="auto"/>
              <w:jc w:val="center"/>
              <w:rPr>
                <w:rFonts w:ascii="Times New Roman" w:eastAsia="Times New Roman" w:hAnsi="Times New Roman" w:cs="Times New Roman"/>
                <w:b/>
                <w:bCs/>
                <w:noProof/>
                <w:sz w:val="24"/>
                <w:szCs w:val="24"/>
              </w:rPr>
            </w:pPr>
            <w:r w:rsidRPr="008953B1">
              <w:rPr>
                <w:rFonts w:ascii="Times New Roman" w:eastAsia="Times New Roman" w:hAnsi="Times New Roman" w:cs="Times New Roman"/>
                <w:b/>
                <w:bCs/>
                <w:noProof/>
                <w:sz w:val="24"/>
                <w:szCs w:val="24"/>
              </w:rPr>
              <w:t> </w:t>
            </w:r>
          </w:p>
        </w:tc>
        <w:tc>
          <w:tcPr>
            <w:tcW w:w="3402" w:type="dxa"/>
            <w:gridSpan w:val="2"/>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rsidR="00B60A4B" w:rsidRPr="008953B1" w:rsidRDefault="00B60A4B" w:rsidP="006B3410">
            <w:pPr>
              <w:spacing w:after="0" w:line="240" w:lineRule="auto"/>
              <w:rPr>
                <w:rFonts w:ascii="Times New Roman" w:eastAsia="Times New Roman" w:hAnsi="Times New Roman" w:cs="Times New Roman"/>
                <w:b/>
                <w:bCs/>
                <w:noProof/>
                <w:sz w:val="24"/>
                <w:szCs w:val="24"/>
              </w:rPr>
            </w:pPr>
            <w:r w:rsidRPr="00F205C6">
              <w:rPr>
                <w:rFonts w:ascii="Times New Roman" w:eastAsia="Times New Roman" w:hAnsi="Times New Roman" w:cs="Times New Roman"/>
                <w:b/>
                <w:bCs/>
                <w:noProof/>
                <w:sz w:val="20"/>
                <w:szCs w:val="24"/>
              </w:rPr>
              <w:t> TOTAL LEGJISLATIV DHE ADMINISTRATIV</w:t>
            </w:r>
          </w:p>
        </w:tc>
        <w:tc>
          <w:tcPr>
            <w:tcW w:w="1560" w:type="dxa"/>
            <w:tcBorders>
              <w:top w:val="single" w:sz="4" w:space="0" w:color="auto"/>
              <w:left w:val="single" w:sz="4" w:space="0" w:color="auto"/>
              <w:bottom w:val="single" w:sz="8" w:space="0" w:color="auto"/>
              <w:right w:val="single" w:sz="4" w:space="0" w:color="auto"/>
            </w:tcBorders>
            <w:shd w:val="clear" w:color="auto" w:fill="C5E0B3" w:themeFill="accent6" w:themeFillTint="66"/>
            <w:noWrap/>
            <w:vAlign w:val="bottom"/>
          </w:tcPr>
          <w:p w:rsidR="00B60A4B" w:rsidRDefault="00B60A4B" w:rsidP="006B3410">
            <w:pPr>
              <w:spacing w:after="0" w:line="240" w:lineRule="auto"/>
              <w:rPr>
                <w:rFonts w:ascii="Times New Roman" w:eastAsia="Times New Roman" w:hAnsi="Times New Roman" w:cs="Times New Roman"/>
                <w:b/>
                <w:bCs/>
                <w:noProof/>
              </w:rPr>
            </w:pPr>
          </w:p>
          <w:p w:rsidR="00B60A4B" w:rsidRPr="00A953B0" w:rsidRDefault="00B60A4B" w:rsidP="006B3410">
            <w:pPr>
              <w:spacing w:after="0" w:line="240" w:lineRule="auto"/>
              <w:rPr>
                <w:rFonts w:ascii="Times New Roman" w:eastAsia="Times New Roman" w:hAnsi="Times New Roman" w:cs="Times New Roman"/>
                <w:b/>
                <w:bCs/>
                <w:noProof/>
              </w:rPr>
            </w:pPr>
            <w:r w:rsidRPr="00A953B0">
              <w:rPr>
                <w:rFonts w:ascii="Times New Roman" w:eastAsia="Times New Roman" w:hAnsi="Times New Roman" w:cs="Times New Roman"/>
                <w:b/>
                <w:bCs/>
                <w:noProof/>
              </w:rPr>
              <w:t>1.061.000.000</w:t>
            </w:r>
          </w:p>
        </w:tc>
        <w:tc>
          <w:tcPr>
            <w:tcW w:w="1559" w:type="dxa"/>
            <w:tcBorders>
              <w:top w:val="single" w:sz="4" w:space="0" w:color="auto"/>
              <w:left w:val="nil"/>
              <w:bottom w:val="single" w:sz="8" w:space="0" w:color="auto"/>
              <w:right w:val="single" w:sz="4" w:space="0" w:color="auto"/>
            </w:tcBorders>
            <w:shd w:val="clear" w:color="auto" w:fill="C5E0B3" w:themeFill="accent6" w:themeFillTint="66"/>
            <w:noWrap/>
            <w:vAlign w:val="bottom"/>
          </w:tcPr>
          <w:p w:rsidR="00B60A4B" w:rsidRDefault="00B60A4B" w:rsidP="006B3410">
            <w:pPr>
              <w:spacing w:after="0" w:line="240" w:lineRule="auto"/>
              <w:jc w:val="right"/>
              <w:rPr>
                <w:rFonts w:ascii="Times New Roman" w:eastAsia="Times New Roman" w:hAnsi="Times New Roman" w:cs="Times New Roman"/>
                <w:b/>
                <w:bCs/>
                <w:noProof/>
              </w:rPr>
            </w:pPr>
          </w:p>
          <w:p w:rsidR="00B60A4B" w:rsidRPr="00A953B0" w:rsidRDefault="00B60A4B" w:rsidP="006B3410">
            <w:pPr>
              <w:spacing w:after="0" w:line="240" w:lineRule="auto"/>
              <w:jc w:val="right"/>
              <w:rPr>
                <w:rFonts w:ascii="Times New Roman" w:eastAsia="Times New Roman" w:hAnsi="Times New Roman" w:cs="Times New Roman"/>
                <w:b/>
                <w:bCs/>
                <w:noProof/>
              </w:rPr>
            </w:pPr>
            <w:r>
              <w:rPr>
                <w:rFonts w:ascii="Times New Roman" w:eastAsia="Times New Roman" w:hAnsi="Times New Roman" w:cs="Times New Roman"/>
                <w:b/>
                <w:bCs/>
                <w:noProof/>
              </w:rPr>
              <w:t>289</w:t>
            </w:r>
            <w:r w:rsidRPr="00A953B0">
              <w:rPr>
                <w:rFonts w:ascii="Times New Roman" w:eastAsia="Times New Roman" w:hAnsi="Times New Roman" w:cs="Times New Roman"/>
                <w:b/>
                <w:bCs/>
                <w:noProof/>
              </w:rPr>
              <w:t>.</w:t>
            </w:r>
            <w:r>
              <w:rPr>
                <w:rFonts w:ascii="Times New Roman" w:eastAsia="Times New Roman" w:hAnsi="Times New Roman" w:cs="Times New Roman"/>
                <w:b/>
                <w:bCs/>
                <w:noProof/>
              </w:rPr>
              <w:t>6</w:t>
            </w:r>
            <w:r w:rsidRPr="00A953B0">
              <w:rPr>
                <w:rFonts w:ascii="Times New Roman" w:eastAsia="Times New Roman" w:hAnsi="Times New Roman" w:cs="Times New Roman"/>
                <w:b/>
                <w:bCs/>
                <w:noProof/>
              </w:rPr>
              <w:t>02.</w:t>
            </w:r>
            <w:r>
              <w:rPr>
                <w:rFonts w:ascii="Times New Roman" w:eastAsia="Times New Roman" w:hAnsi="Times New Roman" w:cs="Times New Roman"/>
                <w:b/>
                <w:bCs/>
                <w:noProof/>
              </w:rPr>
              <w:t>839</w:t>
            </w:r>
          </w:p>
        </w:tc>
        <w:tc>
          <w:tcPr>
            <w:tcW w:w="1417" w:type="dxa"/>
            <w:tcBorders>
              <w:top w:val="single" w:sz="4" w:space="0" w:color="auto"/>
              <w:left w:val="nil"/>
              <w:bottom w:val="single" w:sz="8" w:space="0" w:color="auto"/>
              <w:right w:val="single" w:sz="4" w:space="0" w:color="auto"/>
            </w:tcBorders>
            <w:shd w:val="clear" w:color="auto" w:fill="C5E0B3" w:themeFill="accent6" w:themeFillTint="66"/>
          </w:tcPr>
          <w:p w:rsidR="00B60A4B" w:rsidRDefault="00B60A4B" w:rsidP="006B3410">
            <w:pPr>
              <w:spacing w:after="0" w:line="240" w:lineRule="auto"/>
              <w:rPr>
                <w:rFonts w:ascii="Times New Roman" w:eastAsia="Times New Roman" w:hAnsi="Times New Roman" w:cs="Times New Roman"/>
                <w:b/>
                <w:bCs/>
                <w:noProof/>
              </w:rPr>
            </w:pPr>
            <w:r w:rsidRPr="00A953B0">
              <w:rPr>
                <w:rFonts w:ascii="Times New Roman" w:eastAsia="Times New Roman" w:hAnsi="Times New Roman" w:cs="Times New Roman"/>
                <w:b/>
                <w:bCs/>
                <w:noProof/>
              </w:rPr>
              <w:t xml:space="preserve">     </w:t>
            </w:r>
          </w:p>
          <w:p w:rsidR="00B60A4B" w:rsidRPr="00A953B0" w:rsidRDefault="00B60A4B" w:rsidP="006B3410">
            <w:pPr>
              <w:spacing w:after="0" w:line="240" w:lineRule="auto"/>
              <w:rPr>
                <w:rFonts w:ascii="Times New Roman" w:eastAsia="Times New Roman" w:hAnsi="Times New Roman" w:cs="Times New Roman"/>
                <w:b/>
                <w:bCs/>
                <w:noProof/>
              </w:rPr>
            </w:pPr>
            <w:r>
              <w:rPr>
                <w:rFonts w:ascii="Times New Roman" w:eastAsia="Times New Roman" w:hAnsi="Times New Roman" w:cs="Times New Roman"/>
                <w:b/>
                <w:bCs/>
                <w:noProof/>
              </w:rPr>
              <w:t xml:space="preserve">   27%</w:t>
            </w:r>
          </w:p>
        </w:tc>
      </w:tr>
    </w:tbl>
    <w:p w:rsidR="00B60A4B" w:rsidRDefault="00B60A4B" w:rsidP="00B60A4B">
      <w:pPr>
        <w:spacing w:line="276" w:lineRule="auto"/>
        <w:rPr>
          <w:rFonts w:ascii="Times New Roman" w:eastAsia="Times New Roman" w:hAnsi="Times New Roman" w:cs="Times New Roman"/>
          <w:noProof/>
          <w:sz w:val="24"/>
          <w:szCs w:val="24"/>
        </w:rPr>
      </w:pPr>
    </w:p>
    <w:p w:rsidR="00B60A4B" w:rsidRPr="00B60A4B" w:rsidRDefault="00B707DA" w:rsidP="00B60A4B">
      <w:pPr>
        <w:spacing w:line="276" w:lineRule="auto"/>
        <w:rPr>
          <w:rFonts w:ascii="Times New Roman" w:eastAsia="Times New Roman" w:hAnsi="Times New Roman" w:cs="Times New Roman"/>
          <w:noProof/>
          <w:sz w:val="24"/>
          <w:szCs w:val="24"/>
        </w:rPr>
      </w:pPr>
      <w:r w:rsidRPr="00B60A4B">
        <w:rPr>
          <w:rFonts w:ascii="Times New Roman" w:eastAsia="Times New Roman" w:hAnsi="Times New Roman" w:cs="Times New Roman"/>
          <w:noProof/>
          <w:sz w:val="24"/>
          <w:szCs w:val="24"/>
        </w:rPr>
        <w:t>Bazuar n</w:t>
      </w:r>
      <w:r w:rsidR="00B60A4B">
        <w:rPr>
          <w:rFonts w:ascii="Times New Roman" w:eastAsia="Times New Roman" w:hAnsi="Times New Roman" w:cs="Times New Roman"/>
          <w:noProof/>
          <w:sz w:val="24"/>
          <w:szCs w:val="24"/>
        </w:rPr>
        <w:t>ë</w:t>
      </w:r>
      <w:r w:rsidRPr="00B60A4B">
        <w:rPr>
          <w:rFonts w:ascii="Times New Roman" w:eastAsia="Times New Roman" w:hAnsi="Times New Roman" w:cs="Times New Roman"/>
          <w:noProof/>
          <w:sz w:val="24"/>
          <w:szCs w:val="24"/>
        </w:rPr>
        <w:t xml:space="preserve"> ndarjen e fluksit mujor t</w:t>
      </w:r>
      <w:r w:rsidR="00B60A4B">
        <w:rPr>
          <w:rFonts w:ascii="Times New Roman" w:eastAsia="Times New Roman" w:hAnsi="Times New Roman" w:cs="Times New Roman"/>
          <w:noProof/>
          <w:sz w:val="24"/>
          <w:szCs w:val="24"/>
        </w:rPr>
        <w:t>ë</w:t>
      </w:r>
      <w:r w:rsidRPr="00B60A4B">
        <w:rPr>
          <w:rFonts w:ascii="Times New Roman" w:eastAsia="Times New Roman" w:hAnsi="Times New Roman" w:cs="Times New Roman"/>
          <w:noProof/>
          <w:sz w:val="24"/>
          <w:szCs w:val="24"/>
        </w:rPr>
        <w:t xml:space="preserve"> paras</w:t>
      </w:r>
      <w:r w:rsidR="00B60A4B">
        <w:rPr>
          <w:rFonts w:ascii="Times New Roman" w:eastAsia="Times New Roman" w:hAnsi="Times New Roman" w:cs="Times New Roman"/>
          <w:noProof/>
          <w:sz w:val="24"/>
          <w:szCs w:val="24"/>
        </w:rPr>
        <w:t>ë</w:t>
      </w:r>
      <w:r w:rsidRPr="00B60A4B">
        <w:rPr>
          <w:rFonts w:ascii="Times New Roman" w:eastAsia="Times New Roman" w:hAnsi="Times New Roman" w:cs="Times New Roman"/>
          <w:noProof/>
          <w:sz w:val="24"/>
          <w:szCs w:val="24"/>
        </w:rPr>
        <w:t xml:space="preserve"> p</w:t>
      </w:r>
      <w:r w:rsidR="00B60A4B">
        <w:rPr>
          <w:rFonts w:ascii="Times New Roman" w:eastAsia="Times New Roman" w:hAnsi="Times New Roman" w:cs="Times New Roman"/>
          <w:noProof/>
          <w:sz w:val="24"/>
          <w:szCs w:val="24"/>
        </w:rPr>
        <w:t>ë</w:t>
      </w:r>
      <w:r w:rsidRPr="00B60A4B">
        <w:rPr>
          <w:rFonts w:ascii="Times New Roman" w:eastAsia="Times New Roman" w:hAnsi="Times New Roman" w:cs="Times New Roman"/>
          <w:noProof/>
          <w:sz w:val="24"/>
          <w:szCs w:val="24"/>
        </w:rPr>
        <w:t>r shpenzimet buxhetore</w:t>
      </w:r>
      <w:r w:rsidR="00B60A4B" w:rsidRPr="00B60A4B">
        <w:rPr>
          <w:rFonts w:ascii="Times New Roman" w:eastAsia="Times New Roman" w:hAnsi="Times New Roman" w:cs="Times New Roman"/>
          <w:noProof/>
          <w:sz w:val="24"/>
          <w:szCs w:val="24"/>
        </w:rPr>
        <w:t xml:space="preserve"> p</w:t>
      </w:r>
      <w:r w:rsidR="00B60A4B">
        <w:rPr>
          <w:rFonts w:ascii="Times New Roman" w:eastAsia="Times New Roman" w:hAnsi="Times New Roman" w:cs="Times New Roman"/>
          <w:noProof/>
          <w:sz w:val="24"/>
          <w:szCs w:val="24"/>
        </w:rPr>
        <w:t>ë</w:t>
      </w:r>
      <w:r w:rsidR="00B60A4B" w:rsidRPr="00B60A4B">
        <w:rPr>
          <w:rFonts w:ascii="Times New Roman" w:eastAsia="Times New Roman" w:hAnsi="Times New Roman" w:cs="Times New Roman"/>
          <w:noProof/>
          <w:sz w:val="24"/>
          <w:szCs w:val="24"/>
        </w:rPr>
        <w:t>r secilin program  m</w:t>
      </w:r>
      <w:r w:rsidR="00B60A4B">
        <w:rPr>
          <w:rFonts w:ascii="Times New Roman" w:eastAsia="Times New Roman" w:hAnsi="Times New Roman" w:cs="Times New Roman"/>
          <w:noProof/>
          <w:sz w:val="24"/>
          <w:szCs w:val="24"/>
        </w:rPr>
        <w:t>ë</w:t>
      </w:r>
      <w:r w:rsidR="00B60A4B" w:rsidRPr="00B60A4B">
        <w:rPr>
          <w:rFonts w:ascii="Times New Roman" w:eastAsia="Times New Roman" w:hAnsi="Times New Roman" w:cs="Times New Roman"/>
          <w:noProof/>
          <w:sz w:val="24"/>
          <w:szCs w:val="24"/>
        </w:rPr>
        <w:t xml:space="preserve"> posht</w:t>
      </w:r>
      <w:r w:rsidR="00B60A4B">
        <w:rPr>
          <w:rFonts w:ascii="Times New Roman" w:eastAsia="Times New Roman" w:hAnsi="Times New Roman" w:cs="Times New Roman"/>
          <w:noProof/>
          <w:sz w:val="24"/>
          <w:szCs w:val="24"/>
        </w:rPr>
        <w:t>ë</w:t>
      </w:r>
      <w:r w:rsidR="00B60A4B" w:rsidRPr="00B60A4B">
        <w:rPr>
          <w:rFonts w:ascii="Times New Roman" w:eastAsia="Times New Roman" w:hAnsi="Times New Roman" w:cs="Times New Roman"/>
          <w:noProof/>
          <w:sz w:val="24"/>
          <w:szCs w:val="24"/>
        </w:rPr>
        <w:t xml:space="preserve"> analizohet realizueshm</w:t>
      </w:r>
      <w:r w:rsidR="00B60A4B">
        <w:rPr>
          <w:rFonts w:ascii="Times New Roman" w:eastAsia="Times New Roman" w:hAnsi="Times New Roman" w:cs="Times New Roman"/>
          <w:noProof/>
          <w:sz w:val="24"/>
          <w:szCs w:val="24"/>
        </w:rPr>
        <w:t>ë</w:t>
      </w:r>
      <w:r w:rsidR="00B60A4B" w:rsidRPr="00B60A4B">
        <w:rPr>
          <w:rFonts w:ascii="Times New Roman" w:eastAsia="Times New Roman" w:hAnsi="Times New Roman" w:cs="Times New Roman"/>
          <w:noProof/>
          <w:sz w:val="24"/>
          <w:szCs w:val="24"/>
        </w:rPr>
        <w:t>ria e shpenzimeve p</w:t>
      </w:r>
      <w:r w:rsidR="00B60A4B">
        <w:rPr>
          <w:rFonts w:ascii="Times New Roman" w:eastAsia="Times New Roman" w:hAnsi="Times New Roman" w:cs="Times New Roman"/>
          <w:noProof/>
          <w:sz w:val="24"/>
          <w:szCs w:val="24"/>
        </w:rPr>
        <w:t>ë</w:t>
      </w:r>
      <w:r w:rsidR="00B60A4B" w:rsidRPr="00B60A4B">
        <w:rPr>
          <w:rFonts w:ascii="Times New Roman" w:eastAsia="Times New Roman" w:hAnsi="Times New Roman" w:cs="Times New Roman"/>
          <w:noProof/>
          <w:sz w:val="24"/>
          <w:szCs w:val="24"/>
        </w:rPr>
        <w:t>r programin legjislativ p</w:t>
      </w:r>
      <w:r w:rsidR="00B60A4B">
        <w:rPr>
          <w:rFonts w:ascii="Times New Roman" w:eastAsia="Times New Roman" w:hAnsi="Times New Roman" w:cs="Times New Roman"/>
          <w:noProof/>
          <w:sz w:val="24"/>
          <w:szCs w:val="24"/>
        </w:rPr>
        <w:t>ë</w:t>
      </w:r>
      <w:r w:rsidR="00B60A4B" w:rsidRPr="00B60A4B">
        <w:rPr>
          <w:rFonts w:ascii="Times New Roman" w:eastAsia="Times New Roman" w:hAnsi="Times New Roman" w:cs="Times New Roman"/>
          <w:noProof/>
          <w:sz w:val="24"/>
          <w:szCs w:val="24"/>
        </w:rPr>
        <w:t>r periudh</w:t>
      </w:r>
      <w:r w:rsidR="00B60A4B">
        <w:rPr>
          <w:rFonts w:ascii="Times New Roman" w:eastAsia="Times New Roman" w:hAnsi="Times New Roman" w:cs="Times New Roman"/>
          <w:noProof/>
          <w:sz w:val="24"/>
          <w:szCs w:val="24"/>
        </w:rPr>
        <w:t>ë</w:t>
      </w:r>
      <w:r w:rsidR="00B60A4B" w:rsidRPr="00B60A4B">
        <w:rPr>
          <w:rFonts w:ascii="Times New Roman" w:eastAsia="Times New Roman" w:hAnsi="Times New Roman" w:cs="Times New Roman"/>
          <w:noProof/>
          <w:sz w:val="24"/>
          <w:szCs w:val="24"/>
        </w:rPr>
        <w:t>n progresive 4-mujore</w:t>
      </w:r>
      <w:r w:rsidR="00B60A4B">
        <w:rPr>
          <w:rFonts w:ascii="Times New Roman" w:eastAsia="Times New Roman" w:hAnsi="Times New Roman" w:cs="Times New Roman"/>
          <w:noProof/>
          <w:sz w:val="24"/>
          <w:szCs w:val="24"/>
        </w:rPr>
        <w:t>:</w:t>
      </w:r>
    </w:p>
    <w:p w:rsidR="00B707DA" w:rsidRDefault="00B707DA" w:rsidP="00B707DA">
      <w:pPr>
        <w:spacing w:line="360" w:lineRule="auto"/>
        <w:rPr>
          <w:rFonts w:ascii="Times New Roman" w:eastAsia="Times New Roman" w:hAnsi="Times New Roman" w:cs="Times New Roman"/>
          <w:i/>
          <w:noProof/>
          <w:sz w:val="24"/>
          <w:szCs w:val="24"/>
          <w:u w:val="single"/>
        </w:rPr>
      </w:pPr>
      <w:r>
        <w:rPr>
          <w:rFonts w:ascii="Times New Roman" w:eastAsia="Times New Roman" w:hAnsi="Times New Roman" w:cs="Times New Roman"/>
          <w:i/>
          <w:noProof/>
          <w:sz w:val="24"/>
          <w:szCs w:val="24"/>
          <w:u w:val="single"/>
        </w:rPr>
        <w:t>Programi Legjislativ, Plan Fakt 4-mujor</w:t>
      </w:r>
      <w:r w:rsidRPr="00FB3C51">
        <w:rPr>
          <w:rFonts w:ascii="Times New Roman" w:eastAsia="Times New Roman" w:hAnsi="Times New Roman" w:cs="Times New Roman"/>
          <w:i/>
          <w:noProof/>
          <w:sz w:val="24"/>
          <w:szCs w:val="24"/>
          <w:u w:val="single"/>
        </w:rPr>
        <w:t>:</w:t>
      </w:r>
    </w:p>
    <w:tbl>
      <w:tblPr>
        <w:tblW w:w="9072" w:type="dxa"/>
        <w:tblInd w:w="-5" w:type="dxa"/>
        <w:tblLayout w:type="fixed"/>
        <w:tblLook w:val="04A0" w:firstRow="1" w:lastRow="0" w:firstColumn="1" w:lastColumn="0" w:noHBand="0" w:noVBand="1"/>
      </w:tblPr>
      <w:tblGrid>
        <w:gridCol w:w="1134"/>
        <w:gridCol w:w="1276"/>
        <w:gridCol w:w="2126"/>
        <w:gridCol w:w="1560"/>
        <w:gridCol w:w="1559"/>
        <w:gridCol w:w="1417"/>
      </w:tblGrid>
      <w:tr w:rsidR="00B707DA" w:rsidRPr="002744AD" w:rsidTr="00A4170A">
        <w:trPr>
          <w:trHeight w:val="151"/>
        </w:trPr>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rsidR="00B707DA" w:rsidRPr="002744AD" w:rsidRDefault="00B707DA" w:rsidP="006B3410">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Programi</w:t>
            </w:r>
          </w:p>
        </w:tc>
        <w:tc>
          <w:tcPr>
            <w:tcW w:w="1276"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rsidR="00B707DA" w:rsidRPr="002744AD" w:rsidRDefault="00B707DA" w:rsidP="006B3410">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Llogaria ekonomike</w:t>
            </w:r>
          </w:p>
        </w:tc>
        <w:tc>
          <w:tcPr>
            <w:tcW w:w="2126"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rsidR="00B707DA" w:rsidRPr="002744AD" w:rsidRDefault="00B707DA" w:rsidP="006B3410">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Em</w:t>
            </w:r>
            <w:r>
              <w:rPr>
                <w:rFonts w:ascii="Times New Roman" w:eastAsia="Times New Roman" w:hAnsi="Times New Roman" w:cs="Times New Roman"/>
                <w:b/>
                <w:bCs/>
                <w:noProof/>
                <w:sz w:val="20"/>
                <w:szCs w:val="24"/>
              </w:rPr>
              <w:t>ë</w:t>
            </w:r>
            <w:r w:rsidRPr="002744AD">
              <w:rPr>
                <w:rFonts w:ascii="Times New Roman" w:eastAsia="Times New Roman" w:hAnsi="Times New Roman" w:cs="Times New Roman"/>
                <w:b/>
                <w:bCs/>
                <w:noProof/>
                <w:sz w:val="20"/>
                <w:szCs w:val="24"/>
              </w:rPr>
              <w:t xml:space="preserve">rtimi </w:t>
            </w:r>
            <w:r>
              <w:rPr>
                <w:rFonts w:ascii="Times New Roman" w:eastAsia="Times New Roman" w:hAnsi="Times New Roman" w:cs="Times New Roman"/>
                <w:b/>
                <w:bCs/>
                <w:noProof/>
                <w:sz w:val="20"/>
                <w:szCs w:val="24"/>
              </w:rPr>
              <w:t>i</w:t>
            </w:r>
            <w:r w:rsidRPr="002744AD">
              <w:rPr>
                <w:rFonts w:ascii="Times New Roman" w:eastAsia="Times New Roman" w:hAnsi="Times New Roman" w:cs="Times New Roman"/>
                <w:b/>
                <w:bCs/>
                <w:noProof/>
                <w:sz w:val="20"/>
                <w:szCs w:val="24"/>
              </w:rPr>
              <w:t xml:space="preserve"> projektit</w:t>
            </w:r>
          </w:p>
        </w:tc>
        <w:tc>
          <w:tcPr>
            <w:tcW w:w="156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rsidR="00B707DA" w:rsidRPr="002744AD" w:rsidRDefault="00B707DA" w:rsidP="006B3410">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 xml:space="preserve">Plani </w:t>
            </w:r>
            <w:r>
              <w:rPr>
                <w:rFonts w:ascii="Times New Roman" w:eastAsia="Times New Roman" w:hAnsi="Times New Roman" w:cs="Times New Roman"/>
                <w:b/>
                <w:bCs/>
                <w:noProof/>
                <w:sz w:val="20"/>
                <w:szCs w:val="24"/>
              </w:rPr>
              <w:t>I 4-mujor</w:t>
            </w:r>
          </w:p>
        </w:tc>
        <w:tc>
          <w:tcPr>
            <w:tcW w:w="155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rsidR="00B707DA" w:rsidRPr="002744AD" w:rsidRDefault="00B707DA" w:rsidP="006B3410">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Realizimi 4-mujori I 2017</w:t>
            </w:r>
          </w:p>
        </w:tc>
        <w:tc>
          <w:tcPr>
            <w:tcW w:w="141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B707DA" w:rsidRPr="002744AD" w:rsidRDefault="00B707DA" w:rsidP="006B3410">
            <w:pPr>
              <w:spacing w:after="0" w:line="240" w:lineRule="auto"/>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Pë</w:t>
            </w:r>
            <w:r>
              <w:rPr>
                <w:rFonts w:ascii="Times New Roman" w:eastAsia="Times New Roman" w:hAnsi="Times New Roman" w:cs="Times New Roman"/>
                <w:b/>
                <w:bCs/>
                <w:noProof/>
                <w:sz w:val="20"/>
                <w:szCs w:val="24"/>
              </w:rPr>
              <w:t xml:space="preserve">rqindja </w:t>
            </w:r>
            <w:r w:rsidRPr="002744AD">
              <w:rPr>
                <w:rFonts w:ascii="Times New Roman" w:eastAsia="Times New Roman" w:hAnsi="Times New Roman" w:cs="Times New Roman"/>
                <w:b/>
                <w:bCs/>
                <w:noProof/>
                <w:sz w:val="20"/>
                <w:szCs w:val="24"/>
              </w:rPr>
              <w:t xml:space="preserve"> realizimit</w:t>
            </w:r>
          </w:p>
        </w:tc>
      </w:tr>
      <w:tr w:rsidR="00B707DA" w:rsidRPr="002744AD" w:rsidTr="00A4170A">
        <w:trPr>
          <w:trHeight w:val="15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011</w:t>
            </w:r>
            <w:r>
              <w:rPr>
                <w:rFonts w:ascii="Times New Roman" w:eastAsia="Times New Roman" w:hAnsi="Times New Roman" w:cs="Times New Roman"/>
                <w:noProof/>
              </w:rPr>
              <w:t>2</w:t>
            </w:r>
            <w:r w:rsidRPr="002744AD">
              <w:rPr>
                <w:rFonts w:ascii="Times New Roman" w:eastAsia="Times New Roman" w:hAnsi="Times New Roman" w:cs="Times New Roman"/>
                <w:noProof/>
              </w:rPr>
              <w:t>0</w:t>
            </w:r>
          </w:p>
          <w:p w:rsidR="00B707DA" w:rsidRPr="002744AD" w:rsidRDefault="00B707DA" w:rsidP="006B3410">
            <w:pPr>
              <w:spacing w:after="0" w:line="240" w:lineRule="auto"/>
              <w:jc w:val="center"/>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6000000</w:t>
            </w:r>
          </w:p>
          <w:p w:rsidR="00B707DA" w:rsidRPr="002744AD" w:rsidRDefault="00B707DA" w:rsidP="006B3410">
            <w:pPr>
              <w:spacing w:after="0" w:line="240" w:lineRule="auto"/>
              <w:jc w:val="center"/>
              <w:rPr>
                <w:rFonts w:ascii="Times New Roman" w:eastAsia="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rPr>
                <w:rFonts w:ascii="Times New Roman" w:eastAsia="Times New Roman" w:hAnsi="Times New Roman" w:cs="Times New Roman"/>
                <w:noProof/>
              </w:rPr>
            </w:pPr>
          </w:p>
          <w:p w:rsidR="00B707DA" w:rsidRDefault="00B707DA" w:rsidP="006B3410">
            <w:pPr>
              <w:spacing w:after="0" w:line="240" w:lineRule="auto"/>
              <w:rPr>
                <w:rFonts w:ascii="Times New Roman" w:eastAsia="Times New Roman" w:hAnsi="Times New Roman" w:cs="Times New Roman"/>
                <w:noProof/>
              </w:rPr>
            </w:pPr>
            <w:r w:rsidRPr="002744AD">
              <w:rPr>
                <w:rFonts w:ascii="Times New Roman" w:eastAsia="Times New Roman" w:hAnsi="Times New Roman" w:cs="Times New Roman"/>
                <w:noProof/>
              </w:rPr>
              <w:t>Pagat</w:t>
            </w:r>
          </w:p>
          <w:p w:rsidR="00B707DA" w:rsidRPr="002744AD" w:rsidRDefault="00B707DA" w:rsidP="006B3410">
            <w:pPr>
              <w:spacing w:after="0" w:line="240" w:lineRule="auto"/>
              <w:rPr>
                <w:rFonts w:ascii="Times New Roman" w:eastAsia="Times New Roman" w:hAnsi="Times New Roman" w:cs="Times New Roman"/>
                <w:noProof/>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116</w:t>
            </w:r>
            <w:r w:rsidRPr="002744AD">
              <w:rPr>
                <w:rFonts w:ascii="Times New Roman" w:eastAsia="Times New Roman" w:hAnsi="Times New Roman" w:cs="Times New Roman"/>
                <w:noProof/>
              </w:rPr>
              <w:t>.000.000</w:t>
            </w:r>
          </w:p>
          <w:p w:rsidR="00B707DA" w:rsidRPr="002744AD" w:rsidRDefault="00B707DA" w:rsidP="006B3410">
            <w:pPr>
              <w:spacing w:after="0" w:line="240" w:lineRule="auto"/>
              <w:jc w:val="right"/>
              <w:rPr>
                <w:rFonts w:ascii="Times New Roman" w:eastAsia="Times New Roman" w:hAnsi="Times New Roman" w:cs="Times New Roman"/>
                <w:noProof/>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102.389.000</w:t>
            </w:r>
          </w:p>
          <w:p w:rsidR="00B707DA" w:rsidRPr="002744AD" w:rsidRDefault="00B707DA" w:rsidP="006B3410">
            <w:pPr>
              <w:spacing w:after="0" w:line="240" w:lineRule="auto"/>
              <w:jc w:val="right"/>
              <w:rPr>
                <w:rFonts w:ascii="Times New Roman" w:eastAsia="Times New Roman" w:hAnsi="Times New Roman" w:cs="Times New Roman"/>
                <w:noProof/>
              </w:rPr>
            </w:pPr>
          </w:p>
        </w:tc>
        <w:tc>
          <w:tcPr>
            <w:tcW w:w="1417" w:type="dxa"/>
            <w:tcBorders>
              <w:top w:val="single" w:sz="4" w:space="0" w:color="auto"/>
              <w:left w:val="single" w:sz="4" w:space="0" w:color="auto"/>
              <w:bottom w:val="single" w:sz="4" w:space="0" w:color="auto"/>
              <w:right w:val="single" w:sz="4" w:space="0" w:color="auto"/>
            </w:tcBorders>
          </w:tcPr>
          <w:p w:rsidR="00B707DA" w:rsidRPr="002744AD" w:rsidRDefault="00B707DA" w:rsidP="006B3410">
            <w:pPr>
              <w:spacing w:after="0" w:line="240" w:lineRule="auto"/>
              <w:jc w:val="right"/>
              <w:rPr>
                <w:rFonts w:ascii="Times New Roman" w:eastAsia="Times New Roman" w:hAnsi="Times New Roman" w:cs="Times New Roman"/>
                <w:noProof/>
              </w:rPr>
            </w:pPr>
          </w:p>
          <w:p w:rsidR="00B707DA" w:rsidRPr="002744AD" w:rsidRDefault="00B707DA" w:rsidP="006B3410">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88</w:t>
            </w:r>
            <w:r w:rsidRPr="002744AD">
              <w:rPr>
                <w:rFonts w:ascii="Times New Roman" w:eastAsia="Times New Roman" w:hAnsi="Times New Roman" w:cs="Times New Roman"/>
                <w:noProof/>
              </w:rPr>
              <w:t>%</w:t>
            </w:r>
          </w:p>
        </w:tc>
      </w:tr>
      <w:tr w:rsidR="00B707DA" w:rsidRPr="002744AD" w:rsidTr="00A4170A">
        <w:trPr>
          <w:trHeight w:val="15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011</w:t>
            </w:r>
            <w:r>
              <w:rPr>
                <w:rFonts w:ascii="Times New Roman" w:eastAsia="Times New Roman" w:hAnsi="Times New Roman" w:cs="Times New Roman"/>
                <w:noProof/>
              </w:rPr>
              <w:t>2</w:t>
            </w:r>
            <w:r w:rsidRPr="002744AD">
              <w:rPr>
                <w:rFonts w:ascii="Times New Roman" w:eastAsia="Times New Roman" w:hAnsi="Times New Roman" w:cs="Times New Roman"/>
                <w:noProof/>
              </w:rPr>
              <w:t>0</w:t>
            </w:r>
          </w:p>
          <w:p w:rsidR="00B707DA" w:rsidRPr="002744AD" w:rsidRDefault="00B707DA" w:rsidP="006B3410">
            <w:pPr>
              <w:spacing w:after="0" w:line="240" w:lineRule="auto"/>
              <w:jc w:val="center"/>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6010000</w:t>
            </w:r>
          </w:p>
          <w:p w:rsidR="00B707DA" w:rsidRPr="002744AD" w:rsidRDefault="00B707DA" w:rsidP="006B3410">
            <w:pPr>
              <w:spacing w:after="0" w:line="240" w:lineRule="auto"/>
              <w:jc w:val="center"/>
              <w:rPr>
                <w:rFonts w:ascii="Times New Roman" w:eastAsia="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Pr="002744AD" w:rsidRDefault="00B707DA" w:rsidP="006B3410">
            <w:pPr>
              <w:pBdr>
                <w:top w:val="single" w:sz="4" w:space="1" w:color="auto"/>
              </w:pBdr>
              <w:spacing w:after="0" w:line="240" w:lineRule="auto"/>
              <w:rPr>
                <w:rFonts w:ascii="Times New Roman" w:eastAsia="Times New Roman" w:hAnsi="Times New Roman" w:cs="Times New Roman"/>
                <w:noProof/>
              </w:rPr>
            </w:pPr>
            <w:r w:rsidRPr="002744AD">
              <w:rPr>
                <w:rFonts w:ascii="Times New Roman" w:eastAsia="Times New Roman" w:hAnsi="Times New Roman" w:cs="Times New Roman"/>
                <w:noProof/>
              </w:rPr>
              <w:t>Kontributi i</w:t>
            </w:r>
          </w:p>
          <w:p w:rsidR="00B707DA" w:rsidRDefault="00B707DA" w:rsidP="006B3410">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sigurimeve shoqërore</w:t>
            </w:r>
          </w:p>
          <w:p w:rsidR="00B707DA" w:rsidRPr="002744AD" w:rsidRDefault="00B707DA" w:rsidP="006B3410">
            <w:pPr>
              <w:spacing w:after="0" w:line="240" w:lineRule="auto"/>
              <w:rPr>
                <w:rFonts w:ascii="Times New Roman" w:eastAsia="Times New Roman" w:hAnsi="Times New Roman" w:cs="Times New Roman"/>
                <w:noProof/>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17</w:t>
            </w:r>
            <w:r w:rsidRPr="002744AD">
              <w:rPr>
                <w:rFonts w:ascii="Times New Roman" w:eastAsia="Times New Roman" w:hAnsi="Times New Roman" w:cs="Times New Roman"/>
                <w:noProof/>
              </w:rPr>
              <w:t>.</w:t>
            </w:r>
            <w:r>
              <w:rPr>
                <w:rFonts w:ascii="Times New Roman" w:eastAsia="Times New Roman" w:hAnsi="Times New Roman" w:cs="Times New Roman"/>
                <w:noProof/>
              </w:rPr>
              <w:t>2</w:t>
            </w:r>
            <w:r w:rsidRPr="002744AD">
              <w:rPr>
                <w:rFonts w:ascii="Times New Roman" w:eastAsia="Times New Roman" w:hAnsi="Times New Roman" w:cs="Times New Roman"/>
                <w:noProof/>
              </w:rPr>
              <w:t>00.000</w:t>
            </w:r>
          </w:p>
          <w:p w:rsidR="00B707DA" w:rsidRPr="002744AD" w:rsidRDefault="00B707DA" w:rsidP="006B3410">
            <w:pPr>
              <w:spacing w:after="0" w:line="240" w:lineRule="auto"/>
              <w:jc w:val="right"/>
              <w:rPr>
                <w:rFonts w:ascii="Times New Roman" w:eastAsia="Times New Roman" w:hAnsi="Times New Roman" w:cs="Times New Roman"/>
                <w:noProof/>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11.598.236</w:t>
            </w:r>
          </w:p>
          <w:p w:rsidR="00B707DA" w:rsidRPr="002744AD" w:rsidRDefault="00B707DA" w:rsidP="006B3410">
            <w:pPr>
              <w:spacing w:after="0" w:line="240" w:lineRule="auto"/>
              <w:jc w:val="right"/>
              <w:rPr>
                <w:rFonts w:ascii="Times New Roman" w:eastAsia="Times New Roman" w:hAnsi="Times New Roman" w:cs="Times New Roman"/>
                <w:noProof/>
              </w:rPr>
            </w:pPr>
          </w:p>
        </w:tc>
        <w:tc>
          <w:tcPr>
            <w:tcW w:w="1417" w:type="dxa"/>
            <w:tcBorders>
              <w:top w:val="single" w:sz="4" w:space="0" w:color="auto"/>
              <w:left w:val="single" w:sz="4" w:space="0" w:color="auto"/>
              <w:bottom w:val="single" w:sz="4" w:space="0" w:color="auto"/>
              <w:right w:val="single" w:sz="4" w:space="0" w:color="auto"/>
            </w:tcBorders>
          </w:tcPr>
          <w:p w:rsidR="00B707DA" w:rsidRPr="002744AD" w:rsidRDefault="00B707DA" w:rsidP="006B3410">
            <w:pPr>
              <w:spacing w:after="0" w:line="240" w:lineRule="auto"/>
              <w:jc w:val="center"/>
              <w:rPr>
                <w:rFonts w:ascii="Times New Roman" w:eastAsia="Times New Roman" w:hAnsi="Times New Roman" w:cs="Times New Roman"/>
                <w:noProof/>
              </w:rPr>
            </w:pPr>
          </w:p>
          <w:p w:rsidR="00B707DA" w:rsidRPr="002744AD" w:rsidRDefault="00B707DA" w:rsidP="006B3410">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68%</w:t>
            </w:r>
          </w:p>
          <w:p w:rsidR="00B707DA" w:rsidRPr="002744AD" w:rsidRDefault="00B707DA" w:rsidP="006B3410">
            <w:pPr>
              <w:spacing w:after="0" w:line="240" w:lineRule="auto"/>
              <w:jc w:val="center"/>
              <w:rPr>
                <w:rFonts w:ascii="Times New Roman" w:eastAsia="Times New Roman" w:hAnsi="Times New Roman" w:cs="Times New Roman"/>
                <w:noProof/>
              </w:rPr>
            </w:pPr>
          </w:p>
        </w:tc>
      </w:tr>
      <w:tr w:rsidR="00B707DA" w:rsidRPr="002744AD" w:rsidTr="00A4170A">
        <w:trPr>
          <w:trHeight w:val="15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011</w:t>
            </w:r>
            <w:r>
              <w:rPr>
                <w:rFonts w:ascii="Times New Roman" w:eastAsia="Times New Roman" w:hAnsi="Times New Roman" w:cs="Times New Roman"/>
                <w:noProof/>
              </w:rPr>
              <w:t>2</w:t>
            </w:r>
            <w:r w:rsidRPr="002744AD">
              <w:rPr>
                <w:rFonts w:ascii="Times New Roman" w:eastAsia="Times New Roman" w:hAnsi="Times New Roman" w:cs="Times New Roman"/>
                <w:noProof/>
              </w:rPr>
              <w:t>0</w:t>
            </w:r>
          </w:p>
          <w:p w:rsidR="00B707DA" w:rsidRPr="002744AD" w:rsidRDefault="00B707DA" w:rsidP="006B3410">
            <w:pPr>
              <w:spacing w:after="0" w:line="240" w:lineRule="auto"/>
              <w:jc w:val="center"/>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6020000</w:t>
            </w:r>
          </w:p>
          <w:p w:rsidR="00B707DA" w:rsidRPr="002744AD" w:rsidRDefault="00B707DA" w:rsidP="006B3410">
            <w:pPr>
              <w:spacing w:after="0" w:line="240" w:lineRule="auto"/>
              <w:jc w:val="center"/>
              <w:rPr>
                <w:rFonts w:ascii="Times New Roman" w:eastAsia="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rPr>
                <w:rFonts w:ascii="Times New Roman" w:eastAsia="Times New Roman" w:hAnsi="Times New Roman" w:cs="Times New Roman"/>
                <w:noProof/>
              </w:rPr>
            </w:pPr>
            <w:r w:rsidRPr="002744AD">
              <w:rPr>
                <w:rFonts w:ascii="Times New Roman" w:eastAsia="Times New Roman" w:hAnsi="Times New Roman" w:cs="Times New Roman"/>
                <w:noProof/>
              </w:rPr>
              <w:t>Mallra e sh</w:t>
            </w:r>
            <w:r>
              <w:rPr>
                <w:rFonts w:ascii="Times New Roman" w:eastAsia="Times New Roman" w:hAnsi="Times New Roman" w:cs="Times New Roman"/>
                <w:noProof/>
              </w:rPr>
              <w:t>ë</w:t>
            </w:r>
            <w:r w:rsidRPr="002744AD">
              <w:rPr>
                <w:rFonts w:ascii="Times New Roman" w:eastAsia="Times New Roman" w:hAnsi="Times New Roman" w:cs="Times New Roman"/>
                <w:noProof/>
              </w:rPr>
              <w:t>rbime</w:t>
            </w:r>
          </w:p>
          <w:p w:rsidR="00B707DA" w:rsidRPr="002744AD" w:rsidRDefault="00B707DA" w:rsidP="006B3410">
            <w:pPr>
              <w:spacing w:after="0" w:line="240" w:lineRule="auto"/>
              <w:rPr>
                <w:rFonts w:ascii="Times New Roman" w:eastAsia="Times New Roman" w:hAnsi="Times New Roman" w:cs="Times New Roman"/>
                <w:noProof/>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116</w:t>
            </w:r>
            <w:r w:rsidRPr="002744AD">
              <w:rPr>
                <w:rFonts w:ascii="Times New Roman" w:eastAsia="Times New Roman" w:hAnsi="Times New Roman" w:cs="Times New Roman"/>
                <w:noProof/>
              </w:rPr>
              <w:t>.</w:t>
            </w:r>
            <w:r>
              <w:rPr>
                <w:rFonts w:ascii="Times New Roman" w:eastAsia="Times New Roman" w:hAnsi="Times New Roman" w:cs="Times New Roman"/>
                <w:noProof/>
              </w:rPr>
              <w:t>0</w:t>
            </w:r>
            <w:r w:rsidRPr="002744AD">
              <w:rPr>
                <w:rFonts w:ascii="Times New Roman" w:eastAsia="Times New Roman" w:hAnsi="Times New Roman" w:cs="Times New Roman"/>
                <w:noProof/>
              </w:rPr>
              <w:t>00.000</w:t>
            </w:r>
          </w:p>
          <w:p w:rsidR="00B707DA" w:rsidRPr="002744AD" w:rsidRDefault="00B707DA" w:rsidP="006B3410">
            <w:pPr>
              <w:spacing w:after="0" w:line="240" w:lineRule="auto"/>
              <w:jc w:val="right"/>
              <w:rPr>
                <w:rFonts w:ascii="Times New Roman" w:eastAsia="Times New Roman" w:hAnsi="Times New Roman" w:cs="Times New Roman"/>
                <w:noProof/>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79.254.353</w:t>
            </w:r>
          </w:p>
          <w:p w:rsidR="00B707DA" w:rsidRPr="002744AD" w:rsidRDefault="00B707DA" w:rsidP="006B3410">
            <w:pPr>
              <w:spacing w:after="0" w:line="240" w:lineRule="auto"/>
              <w:jc w:val="right"/>
              <w:rPr>
                <w:rFonts w:ascii="Times New Roman" w:eastAsia="Times New Roman" w:hAnsi="Times New Roman" w:cs="Times New Roman"/>
                <w:noProof/>
              </w:rPr>
            </w:pPr>
          </w:p>
        </w:tc>
        <w:tc>
          <w:tcPr>
            <w:tcW w:w="1417" w:type="dxa"/>
            <w:tcBorders>
              <w:top w:val="single" w:sz="4" w:space="0" w:color="auto"/>
              <w:left w:val="single" w:sz="4" w:space="0" w:color="auto"/>
              <w:bottom w:val="single" w:sz="4" w:space="0" w:color="auto"/>
              <w:right w:val="single" w:sz="4" w:space="0" w:color="auto"/>
            </w:tcBorders>
          </w:tcPr>
          <w:p w:rsidR="00B707DA" w:rsidRPr="002744AD" w:rsidRDefault="00B707DA" w:rsidP="006B3410">
            <w:pPr>
              <w:spacing w:after="0" w:line="240" w:lineRule="auto"/>
              <w:jc w:val="center"/>
              <w:rPr>
                <w:rFonts w:ascii="Times New Roman" w:eastAsia="Times New Roman" w:hAnsi="Times New Roman" w:cs="Times New Roman"/>
                <w:noProof/>
              </w:rPr>
            </w:pPr>
          </w:p>
          <w:p w:rsidR="00B707DA" w:rsidRPr="002744AD" w:rsidRDefault="00B707DA" w:rsidP="006B3410">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68</w:t>
            </w:r>
            <w:r w:rsidRPr="002744AD">
              <w:rPr>
                <w:rFonts w:ascii="Times New Roman" w:eastAsia="Times New Roman" w:hAnsi="Times New Roman" w:cs="Times New Roman"/>
                <w:noProof/>
              </w:rPr>
              <w:t>%</w:t>
            </w:r>
          </w:p>
          <w:p w:rsidR="00B707DA" w:rsidRPr="002744AD" w:rsidRDefault="00B707DA" w:rsidP="006B3410">
            <w:pPr>
              <w:spacing w:after="0" w:line="240" w:lineRule="auto"/>
              <w:jc w:val="center"/>
              <w:rPr>
                <w:rFonts w:ascii="Times New Roman" w:eastAsia="Times New Roman" w:hAnsi="Times New Roman" w:cs="Times New Roman"/>
                <w:noProof/>
              </w:rPr>
            </w:pPr>
          </w:p>
        </w:tc>
      </w:tr>
      <w:tr w:rsidR="00B707DA" w:rsidRPr="002744AD" w:rsidTr="00A4170A">
        <w:trPr>
          <w:trHeight w:val="15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011</w:t>
            </w:r>
            <w:r>
              <w:rPr>
                <w:rFonts w:ascii="Times New Roman" w:eastAsia="Times New Roman" w:hAnsi="Times New Roman" w:cs="Times New Roman"/>
                <w:noProof/>
              </w:rPr>
              <w:t>2</w:t>
            </w:r>
            <w:r w:rsidRPr="002744AD">
              <w:rPr>
                <w:rFonts w:ascii="Times New Roman" w:eastAsia="Times New Roman" w:hAnsi="Times New Roman" w:cs="Times New Roman"/>
                <w:noProof/>
              </w:rPr>
              <w:t>0</w:t>
            </w:r>
          </w:p>
          <w:p w:rsidR="00B707DA" w:rsidRPr="002744AD" w:rsidRDefault="00B707DA" w:rsidP="006B3410">
            <w:pPr>
              <w:spacing w:after="0" w:line="240" w:lineRule="auto"/>
              <w:jc w:val="center"/>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60</w:t>
            </w:r>
            <w:r>
              <w:rPr>
                <w:rFonts w:ascii="Times New Roman" w:eastAsia="Times New Roman" w:hAnsi="Times New Roman" w:cs="Times New Roman"/>
                <w:noProof/>
              </w:rPr>
              <w:t>4</w:t>
            </w:r>
            <w:r w:rsidRPr="002744AD">
              <w:rPr>
                <w:rFonts w:ascii="Times New Roman" w:eastAsia="Times New Roman" w:hAnsi="Times New Roman" w:cs="Times New Roman"/>
                <w:noProof/>
              </w:rPr>
              <w:t>0000</w:t>
            </w:r>
          </w:p>
          <w:p w:rsidR="00B707DA" w:rsidRPr="002744AD" w:rsidRDefault="00B707DA" w:rsidP="006B3410">
            <w:pPr>
              <w:spacing w:after="0" w:line="240" w:lineRule="auto"/>
              <w:jc w:val="center"/>
              <w:rPr>
                <w:rFonts w:ascii="Times New Roman" w:eastAsia="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Transferta korrente të brendshme</w:t>
            </w:r>
          </w:p>
          <w:p w:rsidR="00B707DA" w:rsidRPr="002744AD" w:rsidRDefault="00B707DA" w:rsidP="006B3410">
            <w:pPr>
              <w:spacing w:after="0" w:line="240" w:lineRule="auto"/>
              <w:rPr>
                <w:rFonts w:ascii="Times New Roman" w:eastAsia="Times New Roman" w:hAnsi="Times New Roman" w:cs="Times New Roman"/>
                <w:noProof/>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506.223</w:t>
            </w:r>
          </w:p>
          <w:p w:rsidR="00B707DA" w:rsidRPr="002744AD" w:rsidRDefault="00B707DA" w:rsidP="006B3410">
            <w:pPr>
              <w:spacing w:after="0" w:line="240" w:lineRule="auto"/>
              <w:jc w:val="right"/>
              <w:rPr>
                <w:rFonts w:ascii="Times New Roman" w:eastAsia="Times New Roman" w:hAnsi="Times New Roman" w:cs="Times New Roman"/>
                <w:noProof/>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506.223</w:t>
            </w:r>
          </w:p>
          <w:p w:rsidR="00B707DA" w:rsidRPr="002744AD" w:rsidRDefault="00B707DA" w:rsidP="006B3410">
            <w:pPr>
              <w:spacing w:after="0" w:line="240" w:lineRule="auto"/>
              <w:jc w:val="right"/>
              <w:rPr>
                <w:rFonts w:ascii="Times New Roman" w:eastAsia="Times New Roman" w:hAnsi="Times New Roman" w:cs="Times New Roman"/>
                <w:noProof/>
              </w:rPr>
            </w:pPr>
          </w:p>
        </w:tc>
        <w:tc>
          <w:tcPr>
            <w:tcW w:w="1417" w:type="dxa"/>
            <w:tcBorders>
              <w:top w:val="single" w:sz="4" w:space="0" w:color="auto"/>
              <w:left w:val="single" w:sz="4" w:space="0" w:color="auto"/>
              <w:bottom w:val="single" w:sz="4" w:space="0" w:color="auto"/>
              <w:right w:val="single" w:sz="4" w:space="0" w:color="auto"/>
            </w:tcBorders>
          </w:tcPr>
          <w:p w:rsidR="00B707DA" w:rsidRDefault="00B707DA" w:rsidP="006B3410">
            <w:pPr>
              <w:spacing w:after="0" w:line="240" w:lineRule="auto"/>
              <w:jc w:val="center"/>
              <w:rPr>
                <w:rFonts w:ascii="Times New Roman" w:eastAsia="Times New Roman" w:hAnsi="Times New Roman" w:cs="Times New Roman"/>
                <w:noProof/>
              </w:rPr>
            </w:pPr>
          </w:p>
          <w:p w:rsidR="00B707DA" w:rsidRPr="002744AD" w:rsidRDefault="00B707DA" w:rsidP="006B3410">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100%</w:t>
            </w:r>
          </w:p>
        </w:tc>
      </w:tr>
      <w:tr w:rsidR="00B707DA" w:rsidRPr="002744AD" w:rsidTr="00A4170A">
        <w:trPr>
          <w:trHeight w:val="15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011</w:t>
            </w:r>
            <w:r>
              <w:rPr>
                <w:rFonts w:ascii="Times New Roman" w:eastAsia="Times New Roman" w:hAnsi="Times New Roman" w:cs="Times New Roman"/>
                <w:noProof/>
              </w:rPr>
              <w:t>2</w:t>
            </w:r>
            <w:r w:rsidRPr="002744AD">
              <w:rPr>
                <w:rFonts w:ascii="Times New Roman" w:eastAsia="Times New Roman" w:hAnsi="Times New Roman" w:cs="Times New Roman"/>
                <w:noProof/>
              </w:rPr>
              <w:t>0</w:t>
            </w:r>
          </w:p>
          <w:p w:rsidR="00B707DA" w:rsidRPr="002744AD" w:rsidRDefault="00B707DA" w:rsidP="006B3410">
            <w:pPr>
              <w:spacing w:after="0" w:line="240" w:lineRule="auto"/>
              <w:jc w:val="center"/>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6050000</w:t>
            </w:r>
          </w:p>
          <w:p w:rsidR="00B707DA" w:rsidRPr="002744AD" w:rsidRDefault="00B707DA" w:rsidP="006B3410">
            <w:pPr>
              <w:spacing w:after="0" w:line="240" w:lineRule="auto"/>
              <w:jc w:val="center"/>
              <w:rPr>
                <w:rFonts w:ascii="Times New Roman" w:eastAsia="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rPr>
                <w:rFonts w:ascii="Times New Roman" w:eastAsia="Times New Roman" w:hAnsi="Times New Roman" w:cs="Times New Roman"/>
                <w:noProof/>
              </w:rPr>
            </w:pPr>
            <w:r w:rsidRPr="002744AD">
              <w:rPr>
                <w:rFonts w:ascii="Times New Roman" w:eastAsia="Times New Roman" w:hAnsi="Times New Roman" w:cs="Times New Roman"/>
                <w:noProof/>
              </w:rPr>
              <w:t>Transferta korrente t</w:t>
            </w:r>
            <w:r>
              <w:rPr>
                <w:rFonts w:ascii="Times New Roman" w:eastAsia="Times New Roman" w:hAnsi="Times New Roman" w:cs="Times New Roman"/>
                <w:noProof/>
              </w:rPr>
              <w:t>ë</w:t>
            </w:r>
            <w:r w:rsidRPr="002744AD">
              <w:rPr>
                <w:rFonts w:ascii="Times New Roman" w:eastAsia="Times New Roman" w:hAnsi="Times New Roman" w:cs="Times New Roman"/>
                <w:noProof/>
              </w:rPr>
              <w:t xml:space="preserve"> huaja</w:t>
            </w:r>
          </w:p>
          <w:p w:rsidR="00B707DA" w:rsidRPr="002744AD" w:rsidRDefault="00B707DA" w:rsidP="006B3410">
            <w:pPr>
              <w:spacing w:after="0" w:line="240" w:lineRule="auto"/>
              <w:rPr>
                <w:rFonts w:ascii="Times New Roman" w:eastAsia="Times New Roman" w:hAnsi="Times New Roman" w:cs="Times New Roman"/>
                <w:noProof/>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right"/>
              <w:rPr>
                <w:rFonts w:ascii="Times New Roman" w:eastAsia="Times New Roman" w:hAnsi="Times New Roman" w:cs="Times New Roman"/>
                <w:noProof/>
              </w:rPr>
            </w:pPr>
            <w:r w:rsidRPr="002744AD">
              <w:rPr>
                <w:rFonts w:ascii="Times New Roman" w:eastAsia="Times New Roman" w:hAnsi="Times New Roman" w:cs="Times New Roman"/>
                <w:noProof/>
              </w:rPr>
              <w:t>13.</w:t>
            </w:r>
            <w:r>
              <w:rPr>
                <w:rFonts w:ascii="Times New Roman" w:eastAsia="Times New Roman" w:hAnsi="Times New Roman" w:cs="Times New Roman"/>
                <w:noProof/>
              </w:rPr>
              <w:t>0</w:t>
            </w:r>
            <w:r w:rsidRPr="002744AD">
              <w:rPr>
                <w:rFonts w:ascii="Times New Roman" w:eastAsia="Times New Roman" w:hAnsi="Times New Roman" w:cs="Times New Roman"/>
                <w:noProof/>
              </w:rPr>
              <w:t>00.000</w:t>
            </w:r>
          </w:p>
          <w:p w:rsidR="00B707DA" w:rsidRPr="002744AD" w:rsidRDefault="00B707DA" w:rsidP="006B3410">
            <w:pPr>
              <w:spacing w:after="0" w:line="240" w:lineRule="auto"/>
              <w:jc w:val="right"/>
              <w:rPr>
                <w:rFonts w:ascii="Times New Roman" w:eastAsia="Times New Roman" w:hAnsi="Times New Roman" w:cs="Times New Roman"/>
                <w:noProof/>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Default="00B707DA" w:rsidP="006B3410">
            <w:pPr>
              <w:spacing w:after="0" w:line="240" w:lineRule="auto"/>
              <w:jc w:val="right"/>
              <w:rPr>
                <w:rFonts w:ascii="Times New Roman" w:eastAsia="Times New Roman" w:hAnsi="Times New Roman" w:cs="Times New Roman"/>
                <w:noProof/>
              </w:rPr>
            </w:pPr>
            <w:r w:rsidRPr="002744AD">
              <w:rPr>
                <w:rFonts w:ascii="Times New Roman" w:eastAsia="Times New Roman" w:hAnsi="Times New Roman" w:cs="Times New Roman"/>
                <w:noProof/>
              </w:rPr>
              <w:t>12.</w:t>
            </w:r>
            <w:r>
              <w:rPr>
                <w:rFonts w:ascii="Times New Roman" w:eastAsia="Times New Roman" w:hAnsi="Times New Roman" w:cs="Times New Roman"/>
                <w:noProof/>
              </w:rPr>
              <w:t>496.916</w:t>
            </w:r>
          </w:p>
          <w:p w:rsidR="00B707DA" w:rsidRPr="002744AD" w:rsidRDefault="00B707DA" w:rsidP="006B3410">
            <w:pPr>
              <w:spacing w:after="0" w:line="240" w:lineRule="auto"/>
              <w:jc w:val="right"/>
              <w:rPr>
                <w:rFonts w:ascii="Times New Roman" w:eastAsia="Times New Roman" w:hAnsi="Times New Roman" w:cs="Times New Roman"/>
                <w:noProof/>
              </w:rPr>
            </w:pPr>
          </w:p>
        </w:tc>
        <w:tc>
          <w:tcPr>
            <w:tcW w:w="1417" w:type="dxa"/>
            <w:tcBorders>
              <w:top w:val="single" w:sz="4" w:space="0" w:color="auto"/>
              <w:left w:val="single" w:sz="4" w:space="0" w:color="auto"/>
              <w:bottom w:val="single" w:sz="4" w:space="0" w:color="auto"/>
              <w:right w:val="single" w:sz="4" w:space="0" w:color="auto"/>
            </w:tcBorders>
          </w:tcPr>
          <w:p w:rsidR="00B707DA" w:rsidRPr="002744AD" w:rsidRDefault="00B707DA" w:rsidP="006B3410">
            <w:pPr>
              <w:spacing w:after="0" w:line="240" w:lineRule="auto"/>
              <w:jc w:val="center"/>
              <w:rPr>
                <w:rFonts w:ascii="Times New Roman" w:eastAsia="Times New Roman" w:hAnsi="Times New Roman" w:cs="Times New Roman"/>
                <w:noProof/>
              </w:rPr>
            </w:pPr>
          </w:p>
          <w:p w:rsidR="00B707DA" w:rsidRPr="002744AD" w:rsidRDefault="00B707DA" w:rsidP="006B3410">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96</w:t>
            </w:r>
            <w:r w:rsidRPr="002744AD">
              <w:rPr>
                <w:rFonts w:ascii="Times New Roman" w:eastAsia="Times New Roman" w:hAnsi="Times New Roman" w:cs="Times New Roman"/>
                <w:noProof/>
              </w:rPr>
              <w:t>%</w:t>
            </w:r>
          </w:p>
        </w:tc>
      </w:tr>
      <w:tr w:rsidR="00B707DA" w:rsidRPr="002744AD" w:rsidTr="00A4170A">
        <w:trPr>
          <w:trHeight w:val="15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Pr="002744AD" w:rsidRDefault="00B707DA" w:rsidP="006B3410">
            <w:pPr>
              <w:spacing w:after="0" w:line="240" w:lineRule="auto"/>
              <w:jc w:val="center"/>
              <w:rPr>
                <w:rFonts w:ascii="Times New Roman" w:eastAsia="Times New Roman" w:hAnsi="Times New Roman" w:cs="Times New Roman"/>
                <w:noProof/>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Pr="002744AD" w:rsidRDefault="00B707DA" w:rsidP="006B3410">
            <w:pPr>
              <w:spacing w:after="0" w:line="240" w:lineRule="auto"/>
              <w:jc w:val="center"/>
              <w:rPr>
                <w:rFonts w:ascii="Times New Roman" w:eastAsia="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Pr="00A953B0" w:rsidRDefault="00B707DA" w:rsidP="006B3410">
            <w:pPr>
              <w:spacing w:after="0" w:line="240" w:lineRule="auto"/>
              <w:rPr>
                <w:rFonts w:ascii="Times New Roman" w:eastAsia="Times New Roman" w:hAnsi="Times New Roman" w:cs="Times New Roman"/>
                <w:b/>
                <w:noProof/>
                <w:sz w:val="24"/>
              </w:rPr>
            </w:pPr>
          </w:p>
          <w:p w:rsidR="00B707DA" w:rsidRPr="00A953B0" w:rsidRDefault="00B707DA" w:rsidP="006B3410">
            <w:pPr>
              <w:spacing w:after="0" w:line="240" w:lineRule="auto"/>
              <w:rPr>
                <w:rFonts w:ascii="Times New Roman" w:eastAsia="Times New Roman" w:hAnsi="Times New Roman" w:cs="Times New Roman"/>
                <w:b/>
                <w:noProof/>
                <w:sz w:val="24"/>
              </w:rPr>
            </w:pPr>
            <w:r w:rsidRPr="00A953B0">
              <w:rPr>
                <w:rFonts w:ascii="Times New Roman" w:eastAsia="Times New Roman" w:hAnsi="Times New Roman" w:cs="Times New Roman"/>
                <w:b/>
                <w:noProof/>
                <w:sz w:val="24"/>
              </w:rPr>
              <w:t>TOTAL</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Pr="00A953B0" w:rsidRDefault="00B707DA" w:rsidP="006B3410">
            <w:pPr>
              <w:spacing w:after="0" w:line="240" w:lineRule="auto"/>
              <w:jc w:val="right"/>
              <w:rPr>
                <w:rFonts w:ascii="Times New Roman" w:eastAsia="Times New Roman" w:hAnsi="Times New Roman" w:cs="Times New Roman"/>
                <w:b/>
                <w:noProof/>
                <w:sz w:val="24"/>
              </w:rPr>
            </w:pPr>
            <w:r>
              <w:rPr>
                <w:rFonts w:ascii="Times New Roman" w:eastAsia="Times New Roman" w:hAnsi="Times New Roman" w:cs="Times New Roman"/>
                <w:b/>
                <w:noProof/>
                <w:sz w:val="24"/>
              </w:rPr>
              <w:t>262</w:t>
            </w:r>
            <w:r w:rsidRPr="00A953B0">
              <w:rPr>
                <w:rFonts w:ascii="Times New Roman" w:eastAsia="Times New Roman" w:hAnsi="Times New Roman" w:cs="Times New Roman"/>
                <w:b/>
                <w:noProof/>
                <w:sz w:val="24"/>
              </w:rPr>
              <w:t>.</w:t>
            </w:r>
            <w:r>
              <w:rPr>
                <w:rFonts w:ascii="Times New Roman" w:eastAsia="Times New Roman" w:hAnsi="Times New Roman" w:cs="Times New Roman"/>
                <w:b/>
                <w:noProof/>
                <w:sz w:val="24"/>
              </w:rPr>
              <w:t>706</w:t>
            </w:r>
            <w:r w:rsidRPr="00A953B0">
              <w:rPr>
                <w:rFonts w:ascii="Times New Roman" w:eastAsia="Times New Roman" w:hAnsi="Times New Roman" w:cs="Times New Roman"/>
                <w:b/>
                <w:noProof/>
                <w:sz w:val="24"/>
              </w:rPr>
              <w:t>.</w:t>
            </w:r>
            <w:r>
              <w:rPr>
                <w:rFonts w:ascii="Times New Roman" w:eastAsia="Times New Roman" w:hAnsi="Times New Roman" w:cs="Times New Roman"/>
                <w:b/>
                <w:noProof/>
                <w:sz w:val="24"/>
              </w:rPr>
              <w:t>223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7DA" w:rsidRPr="00A953B0" w:rsidRDefault="00B707DA" w:rsidP="006B3410">
            <w:pPr>
              <w:spacing w:after="0" w:line="240" w:lineRule="auto"/>
              <w:jc w:val="right"/>
              <w:rPr>
                <w:rFonts w:ascii="Times New Roman" w:eastAsia="Times New Roman" w:hAnsi="Times New Roman" w:cs="Times New Roman"/>
                <w:b/>
                <w:noProof/>
                <w:sz w:val="24"/>
              </w:rPr>
            </w:pPr>
            <w:r w:rsidRPr="00A953B0">
              <w:rPr>
                <w:rFonts w:ascii="Times New Roman" w:eastAsia="Times New Roman" w:hAnsi="Times New Roman" w:cs="Times New Roman"/>
                <w:b/>
                <w:noProof/>
                <w:sz w:val="24"/>
              </w:rPr>
              <w:t>206.244.728</w:t>
            </w:r>
          </w:p>
        </w:tc>
        <w:tc>
          <w:tcPr>
            <w:tcW w:w="1417" w:type="dxa"/>
            <w:tcBorders>
              <w:top w:val="single" w:sz="4" w:space="0" w:color="auto"/>
              <w:left w:val="single" w:sz="4" w:space="0" w:color="auto"/>
              <w:bottom w:val="single" w:sz="4" w:space="0" w:color="auto"/>
              <w:right w:val="single" w:sz="4" w:space="0" w:color="auto"/>
            </w:tcBorders>
          </w:tcPr>
          <w:p w:rsidR="00B707DA" w:rsidRDefault="00B707DA" w:rsidP="006B3410">
            <w:pPr>
              <w:spacing w:after="0" w:line="240" w:lineRule="auto"/>
              <w:jc w:val="center"/>
              <w:rPr>
                <w:rFonts w:ascii="Times New Roman" w:eastAsia="Times New Roman" w:hAnsi="Times New Roman" w:cs="Times New Roman"/>
                <w:noProof/>
              </w:rPr>
            </w:pPr>
          </w:p>
          <w:p w:rsidR="00B707DA" w:rsidRPr="002744AD" w:rsidRDefault="00B707DA" w:rsidP="006B3410">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b/>
                <w:noProof/>
                <w:sz w:val="24"/>
              </w:rPr>
              <w:t>79</w:t>
            </w:r>
            <w:r w:rsidRPr="00A953B0">
              <w:rPr>
                <w:rFonts w:ascii="Times New Roman" w:eastAsia="Times New Roman" w:hAnsi="Times New Roman" w:cs="Times New Roman"/>
                <w:b/>
                <w:noProof/>
                <w:sz w:val="24"/>
              </w:rPr>
              <w:t>%</w:t>
            </w:r>
          </w:p>
        </w:tc>
      </w:tr>
    </w:tbl>
    <w:p w:rsidR="00837802" w:rsidRDefault="00837802" w:rsidP="00A06ECC">
      <w:pPr>
        <w:spacing w:line="360" w:lineRule="auto"/>
        <w:rPr>
          <w:rFonts w:ascii="Times New Roman" w:eastAsia="Times New Roman" w:hAnsi="Times New Roman" w:cs="Times New Roman"/>
          <w:i/>
          <w:noProof/>
          <w:sz w:val="24"/>
          <w:szCs w:val="24"/>
          <w:u w:val="single"/>
        </w:rPr>
      </w:pPr>
    </w:p>
    <w:p w:rsidR="00EF60B7" w:rsidRDefault="00EF60B7" w:rsidP="00A06ECC">
      <w:pPr>
        <w:spacing w:line="360" w:lineRule="auto"/>
        <w:rPr>
          <w:rFonts w:ascii="Times New Roman" w:eastAsia="Times New Roman" w:hAnsi="Times New Roman" w:cs="Times New Roman"/>
          <w:i/>
          <w:noProof/>
          <w:sz w:val="24"/>
          <w:szCs w:val="24"/>
          <w:u w:val="single"/>
        </w:rPr>
      </w:pPr>
    </w:p>
    <w:p w:rsidR="00EF60B7" w:rsidRDefault="00EF60B7" w:rsidP="00A06ECC">
      <w:pPr>
        <w:spacing w:line="360" w:lineRule="auto"/>
        <w:rPr>
          <w:rFonts w:ascii="Times New Roman" w:eastAsia="Times New Roman" w:hAnsi="Times New Roman" w:cs="Times New Roman"/>
          <w:i/>
          <w:noProof/>
          <w:sz w:val="24"/>
          <w:szCs w:val="24"/>
          <w:u w:val="single"/>
        </w:rPr>
      </w:pPr>
    </w:p>
    <w:p w:rsidR="00A06ECC" w:rsidRPr="00FB3C51" w:rsidRDefault="00A06ECC" w:rsidP="00A06ECC">
      <w:pPr>
        <w:spacing w:line="360" w:lineRule="auto"/>
        <w:rPr>
          <w:rFonts w:ascii="Times New Roman" w:eastAsia="Times New Roman" w:hAnsi="Times New Roman" w:cs="Times New Roman"/>
          <w:i/>
          <w:noProof/>
          <w:sz w:val="24"/>
          <w:szCs w:val="24"/>
          <w:u w:val="single"/>
        </w:rPr>
      </w:pPr>
      <w:r w:rsidRPr="00FB3C51">
        <w:rPr>
          <w:rFonts w:ascii="Times New Roman" w:eastAsia="Times New Roman" w:hAnsi="Times New Roman" w:cs="Times New Roman"/>
          <w:i/>
          <w:noProof/>
          <w:sz w:val="24"/>
          <w:szCs w:val="24"/>
          <w:u w:val="single"/>
        </w:rPr>
        <w:lastRenderedPageBreak/>
        <w:t>Programi Administrativ</w:t>
      </w:r>
      <w:r w:rsidR="00B707DA">
        <w:rPr>
          <w:rFonts w:ascii="Times New Roman" w:eastAsia="Times New Roman" w:hAnsi="Times New Roman" w:cs="Times New Roman"/>
          <w:i/>
          <w:noProof/>
          <w:sz w:val="24"/>
          <w:szCs w:val="24"/>
          <w:u w:val="single"/>
        </w:rPr>
        <w:t>, Plan Fakt 4-mujor</w:t>
      </w:r>
      <w:r w:rsidRPr="00FB3C51">
        <w:rPr>
          <w:rFonts w:ascii="Times New Roman" w:eastAsia="Times New Roman" w:hAnsi="Times New Roman" w:cs="Times New Roman"/>
          <w:i/>
          <w:noProof/>
          <w:sz w:val="24"/>
          <w:szCs w:val="24"/>
          <w:u w:val="single"/>
        </w:rPr>
        <w:t>:</w:t>
      </w:r>
    </w:p>
    <w:tbl>
      <w:tblPr>
        <w:tblW w:w="9214" w:type="dxa"/>
        <w:tblInd w:w="-147" w:type="dxa"/>
        <w:tblLayout w:type="fixed"/>
        <w:tblLook w:val="04A0" w:firstRow="1" w:lastRow="0" w:firstColumn="1" w:lastColumn="0" w:noHBand="0" w:noVBand="1"/>
      </w:tblPr>
      <w:tblGrid>
        <w:gridCol w:w="856"/>
        <w:gridCol w:w="1413"/>
        <w:gridCol w:w="2134"/>
        <w:gridCol w:w="1693"/>
        <w:gridCol w:w="1559"/>
        <w:gridCol w:w="1559"/>
      </w:tblGrid>
      <w:tr w:rsidR="00A06ECC" w:rsidRPr="002744AD" w:rsidTr="00837802">
        <w:trPr>
          <w:trHeight w:val="558"/>
        </w:trPr>
        <w:tc>
          <w:tcPr>
            <w:tcW w:w="856" w:type="dxa"/>
            <w:tcBorders>
              <w:top w:val="single" w:sz="8" w:space="0" w:color="auto"/>
              <w:left w:val="single" w:sz="4" w:space="0" w:color="auto"/>
              <w:bottom w:val="single" w:sz="4" w:space="0" w:color="auto"/>
              <w:right w:val="single" w:sz="4" w:space="0" w:color="auto"/>
            </w:tcBorders>
            <w:shd w:val="clear" w:color="auto" w:fill="FBE4D5" w:themeFill="accent2" w:themeFillTint="33"/>
            <w:vAlign w:val="center"/>
            <w:hideMark/>
          </w:tcPr>
          <w:p w:rsidR="00A06ECC" w:rsidRPr="002744AD" w:rsidRDefault="00A06ECC" w:rsidP="006B3410">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Programi</w:t>
            </w:r>
          </w:p>
        </w:tc>
        <w:tc>
          <w:tcPr>
            <w:tcW w:w="1413" w:type="dxa"/>
            <w:tcBorders>
              <w:top w:val="single" w:sz="8" w:space="0" w:color="auto"/>
              <w:left w:val="nil"/>
              <w:bottom w:val="single" w:sz="4" w:space="0" w:color="auto"/>
              <w:right w:val="single" w:sz="4" w:space="0" w:color="auto"/>
            </w:tcBorders>
            <w:shd w:val="clear" w:color="auto" w:fill="FBE4D5" w:themeFill="accent2" w:themeFillTint="33"/>
            <w:vAlign w:val="center"/>
            <w:hideMark/>
          </w:tcPr>
          <w:p w:rsidR="00A06ECC" w:rsidRPr="002744AD" w:rsidRDefault="00A06ECC" w:rsidP="006B3410">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Llogaria ekonomike</w:t>
            </w:r>
          </w:p>
        </w:tc>
        <w:tc>
          <w:tcPr>
            <w:tcW w:w="2134" w:type="dxa"/>
            <w:tcBorders>
              <w:top w:val="single" w:sz="8" w:space="0" w:color="auto"/>
              <w:left w:val="nil"/>
              <w:bottom w:val="single" w:sz="4" w:space="0" w:color="auto"/>
              <w:right w:val="single" w:sz="8" w:space="0" w:color="auto"/>
            </w:tcBorders>
            <w:shd w:val="clear" w:color="auto" w:fill="FBE4D5" w:themeFill="accent2" w:themeFillTint="33"/>
            <w:vAlign w:val="center"/>
            <w:hideMark/>
          </w:tcPr>
          <w:p w:rsidR="00A06ECC" w:rsidRPr="002744AD" w:rsidRDefault="00A06ECC" w:rsidP="006B3410">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Em</w:t>
            </w:r>
            <w:r>
              <w:rPr>
                <w:rFonts w:ascii="Times New Roman" w:eastAsia="Times New Roman" w:hAnsi="Times New Roman" w:cs="Times New Roman"/>
                <w:b/>
                <w:bCs/>
                <w:noProof/>
                <w:sz w:val="20"/>
                <w:szCs w:val="24"/>
              </w:rPr>
              <w:t>ë</w:t>
            </w:r>
            <w:r w:rsidRPr="002744AD">
              <w:rPr>
                <w:rFonts w:ascii="Times New Roman" w:eastAsia="Times New Roman" w:hAnsi="Times New Roman" w:cs="Times New Roman"/>
                <w:b/>
                <w:bCs/>
                <w:noProof/>
                <w:sz w:val="20"/>
                <w:szCs w:val="24"/>
              </w:rPr>
              <w:t xml:space="preserve">rtimi </w:t>
            </w:r>
            <w:r>
              <w:rPr>
                <w:rFonts w:ascii="Times New Roman" w:eastAsia="Times New Roman" w:hAnsi="Times New Roman" w:cs="Times New Roman"/>
                <w:b/>
                <w:bCs/>
                <w:noProof/>
                <w:sz w:val="20"/>
                <w:szCs w:val="24"/>
              </w:rPr>
              <w:t>i</w:t>
            </w:r>
            <w:r w:rsidRPr="002744AD">
              <w:rPr>
                <w:rFonts w:ascii="Times New Roman" w:eastAsia="Times New Roman" w:hAnsi="Times New Roman" w:cs="Times New Roman"/>
                <w:b/>
                <w:bCs/>
                <w:noProof/>
                <w:sz w:val="20"/>
                <w:szCs w:val="24"/>
              </w:rPr>
              <w:t xml:space="preserve"> projektit</w:t>
            </w:r>
          </w:p>
        </w:tc>
        <w:tc>
          <w:tcPr>
            <w:tcW w:w="1693" w:type="dxa"/>
            <w:tcBorders>
              <w:top w:val="single" w:sz="8" w:space="0" w:color="auto"/>
              <w:left w:val="single" w:sz="4" w:space="0" w:color="auto"/>
              <w:bottom w:val="single" w:sz="4" w:space="0" w:color="auto"/>
              <w:right w:val="single" w:sz="4" w:space="0" w:color="auto"/>
            </w:tcBorders>
            <w:shd w:val="clear" w:color="auto" w:fill="FBE4D5" w:themeFill="accent2" w:themeFillTint="33"/>
            <w:vAlign w:val="center"/>
          </w:tcPr>
          <w:p w:rsidR="00A06ECC" w:rsidRPr="002744AD" w:rsidRDefault="00A06ECC" w:rsidP="00837802">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 xml:space="preserve">Plani </w:t>
            </w:r>
            <w:r w:rsidR="00837802">
              <w:rPr>
                <w:rFonts w:ascii="Times New Roman" w:eastAsia="Times New Roman" w:hAnsi="Times New Roman" w:cs="Times New Roman"/>
                <w:b/>
                <w:bCs/>
                <w:noProof/>
                <w:sz w:val="20"/>
                <w:szCs w:val="24"/>
              </w:rPr>
              <w:t>4-mujor</w:t>
            </w:r>
            <w:r w:rsidRPr="002744AD">
              <w:rPr>
                <w:rFonts w:ascii="Times New Roman" w:eastAsia="Times New Roman" w:hAnsi="Times New Roman" w:cs="Times New Roman"/>
                <w:b/>
                <w:bCs/>
                <w:noProof/>
                <w:sz w:val="20"/>
                <w:szCs w:val="24"/>
              </w:rPr>
              <w:t xml:space="preserve"> 2017</w:t>
            </w:r>
          </w:p>
        </w:tc>
        <w:tc>
          <w:tcPr>
            <w:tcW w:w="1559" w:type="dxa"/>
            <w:tcBorders>
              <w:top w:val="single" w:sz="8" w:space="0" w:color="auto"/>
              <w:left w:val="nil"/>
              <w:bottom w:val="single" w:sz="4" w:space="0" w:color="auto"/>
              <w:right w:val="single" w:sz="4" w:space="0" w:color="auto"/>
            </w:tcBorders>
            <w:shd w:val="clear" w:color="auto" w:fill="FBE4D5" w:themeFill="accent2" w:themeFillTint="33"/>
            <w:vAlign w:val="center"/>
          </w:tcPr>
          <w:p w:rsidR="00A06ECC" w:rsidRPr="002744AD" w:rsidRDefault="00A06ECC" w:rsidP="006B3410">
            <w:pPr>
              <w:spacing w:after="0" w:line="240" w:lineRule="auto"/>
              <w:jc w:val="center"/>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Realizimi 4-mujori I 2017</w:t>
            </w:r>
          </w:p>
        </w:tc>
        <w:tc>
          <w:tcPr>
            <w:tcW w:w="1559" w:type="dxa"/>
            <w:tcBorders>
              <w:top w:val="single" w:sz="8" w:space="0" w:color="auto"/>
              <w:left w:val="nil"/>
              <w:bottom w:val="single" w:sz="4" w:space="0" w:color="auto"/>
              <w:right w:val="single" w:sz="4" w:space="0" w:color="auto"/>
            </w:tcBorders>
            <w:shd w:val="clear" w:color="auto" w:fill="FBE4D5" w:themeFill="accent2" w:themeFillTint="33"/>
          </w:tcPr>
          <w:p w:rsidR="00A06ECC" w:rsidRPr="002744AD" w:rsidRDefault="00A06ECC" w:rsidP="006B3410">
            <w:pPr>
              <w:spacing w:after="0" w:line="240" w:lineRule="auto"/>
              <w:rPr>
                <w:rFonts w:ascii="Times New Roman" w:eastAsia="Times New Roman" w:hAnsi="Times New Roman" w:cs="Times New Roman"/>
                <w:b/>
                <w:bCs/>
                <w:noProof/>
                <w:sz w:val="20"/>
                <w:szCs w:val="24"/>
              </w:rPr>
            </w:pPr>
            <w:r w:rsidRPr="002744AD">
              <w:rPr>
                <w:rFonts w:ascii="Times New Roman" w:eastAsia="Times New Roman" w:hAnsi="Times New Roman" w:cs="Times New Roman"/>
                <w:b/>
                <w:bCs/>
                <w:noProof/>
                <w:sz w:val="20"/>
                <w:szCs w:val="24"/>
              </w:rPr>
              <w:t>Pë</w:t>
            </w:r>
            <w:r>
              <w:rPr>
                <w:rFonts w:ascii="Times New Roman" w:eastAsia="Times New Roman" w:hAnsi="Times New Roman" w:cs="Times New Roman"/>
                <w:b/>
                <w:bCs/>
                <w:noProof/>
                <w:sz w:val="20"/>
                <w:szCs w:val="24"/>
              </w:rPr>
              <w:t xml:space="preserve">rqindja </w:t>
            </w:r>
            <w:r w:rsidRPr="002744AD">
              <w:rPr>
                <w:rFonts w:ascii="Times New Roman" w:eastAsia="Times New Roman" w:hAnsi="Times New Roman" w:cs="Times New Roman"/>
                <w:b/>
                <w:bCs/>
                <w:noProof/>
                <w:sz w:val="20"/>
                <w:szCs w:val="24"/>
              </w:rPr>
              <w:t>realizimit</w:t>
            </w:r>
          </w:p>
        </w:tc>
      </w:tr>
      <w:tr w:rsidR="00A06ECC" w:rsidRPr="002744AD" w:rsidTr="00837802">
        <w:trPr>
          <w:trHeight w:val="411"/>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ECC" w:rsidRDefault="00A06ECC"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01</w:t>
            </w:r>
            <w:r>
              <w:rPr>
                <w:rFonts w:ascii="Times New Roman" w:eastAsia="Times New Roman" w:hAnsi="Times New Roman" w:cs="Times New Roman"/>
                <w:noProof/>
              </w:rPr>
              <w:t>11</w:t>
            </w:r>
            <w:r w:rsidRPr="002744AD">
              <w:rPr>
                <w:rFonts w:ascii="Times New Roman" w:eastAsia="Times New Roman" w:hAnsi="Times New Roman" w:cs="Times New Roman"/>
                <w:noProof/>
              </w:rPr>
              <w:t>0</w:t>
            </w:r>
          </w:p>
          <w:p w:rsidR="00A06ECC" w:rsidRPr="002744AD" w:rsidRDefault="00A06ECC" w:rsidP="006B3410">
            <w:pPr>
              <w:spacing w:after="0" w:line="240" w:lineRule="auto"/>
              <w:jc w:val="center"/>
              <w:rPr>
                <w:rFonts w:ascii="Times New Roman" w:eastAsia="Times New Roman" w:hAnsi="Times New Roman" w:cs="Times New Roman"/>
                <w:noProof/>
              </w:rPr>
            </w:pP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ECC" w:rsidRDefault="00A06ECC"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6000000</w:t>
            </w:r>
          </w:p>
          <w:p w:rsidR="00A06ECC" w:rsidRPr="002744AD" w:rsidRDefault="00A06ECC" w:rsidP="006B3410">
            <w:pPr>
              <w:spacing w:after="0" w:line="240" w:lineRule="auto"/>
              <w:jc w:val="center"/>
              <w:rPr>
                <w:rFonts w:ascii="Times New Roman" w:eastAsia="Times New Roman" w:hAnsi="Times New Roman" w:cs="Times New Roman"/>
                <w:noProof/>
              </w:rPr>
            </w:pPr>
          </w:p>
        </w:tc>
        <w:tc>
          <w:tcPr>
            <w:tcW w:w="2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ECC" w:rsidRDefault="00A06ECC" w:rsidP="006B3410">
            <w:pPr>
              <w:spacing w:after="0" w:line="240" w:lineRule="auto"/>
              <w:rPr>
                <w:rFonts w:ascii="Times New Roman" w:eastAsia="Times New Roman" w:hAnsi="Times New Roman" w:cs="Times New Roman"/>
                <w:noProof/>
              </w:rPr>
            </w:pPr>
          </w:p>
          <w:p w:rsidR="00A06ECC" w:rsidRDefault="00A06ECC" w:rsidP="006B3410">
            <w:pPr>
              <w:spacing w:after="0" w:line="240" w:lineRule="auto"/>
              <w:rPr>
                <w:rFonts w:ascii="Times New Roman" w:eastAsia="Times New Roman" w:hAnsi="Times New Roman" w:cs="Times New Roman"/>
                <w:noProof/>
              </w:rPr>
            </w:pPr>
            <w:r w:rsidRPr="002744AD">
              <w:rPr>
                <w:rFonts w:ascii="Times New Roman" w:eastAsia="Times New Roman" w:hAnsi="Times New Roman" w:cs="Times New Roman"/>
                <w:noProof/>
              </w:rPr>
              <w:t>Pagat</w:t>
            </w:r>
          </w:p>
          <w:p w:rsidR="00A06ECC" w:rsidRPr="002744AD" w:rsidRDefault="00A06ECC" w:rsidP="006B3410">
            <w:pPr>
              <w:spacing w:after="0" w:line="240" w:lineRule="auto"/>
              <w:rPr>
                <w:rFonts w:ascii="Times New Roman" w:eastAsia="Times New Roman" w:hAnsi="Times New Roman" w:cs="Times New Roman"/>
                <w:noProof/>
              </w:rPr>
            </w:pP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ECC" w:rsidRDefault="00874DEE"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70</w:t>
            </w:r>
            <w:r w:rsidR="00A06ECC" w:rsidRPr="002744AD">
              <w:rPr>
                <w:rFonts w:ascii="Times New Roman" w:eastAsia="Times New Roman" w:hAnsi="Times New Roman" w:cs="Times New Roman"/>
                <w:noProof/>
              </w:rPr>
              <w:t>.000.000</w:t>
            </w:r>
          </w:p>
          <w:p w:rsidR="00A06ECC" w:rsidRPr="002744AD" w:rsidRDefault="00A06ECC" w:rsidP="006B3410">
            <w:pPr>
              <w:spacing w:after="0" w:line="240" w:lineRule="auto"/>
              <w:jc w:val="right"/>
              <w:rPr>
                <w:rFonts w:ascii="Times New Roman" w:eastAsia="Times New Roman" w:hAnsi="Times New Roman" w:cs="Times New Roman"/>
                <w:noProof/>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ECC" w:rsidRDefault="00A06ECC"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62.706.280</w:t>
            </w:r>
          </w:p>
          <w:p w:rsidR="00A06ECC" w:rsidRPr="002744AD" w:rsidRDefault="00A06ECC" w:rsidP="006B3410">
            <w:pPr>
              <w:spacing w:after="0" w:line="240" w:lineRule="auto"/>
              <w:jc w:val="right"/>
              <w:rPr>
                <w:rFonts w:ascii="Times New Roman" w:eastAsia="Times New Roman" w:hAnsi="Times New Roman" w:cs="Times New Roman"/>
                <w:noProof/>
              </w:rPr>
            </w:pPr>
          </w:p>
        </w:tc>
        <w:tc>
          <w:tcPr>
            <w:tcW w:w="1559" w:type="dxa"/>
            <w:tcBorders>
              <w:top w:val="single" w:sz="4" w:space="0" w:color="auto"/>
              <w:left w:val="single" w:sz="4" w:space="0" w:color="auto"/>
              <w:bottom w:val="single" w:sz="4" w:space="0" w:color="auto"/>
              <w:right w:val="single" w:sz="4" w:space="0" w:color="auto"/>
            </w:tcBorders>
          </w:tcPr>
          <w:p w:rsidR="00A06ECC" w:rsidRPr="002744AD" w:rsidRDefault="00A06ECC" w:rsidP="006B3410">
            <w:pPr>
              <w:spacing w:after="0" w:line="240" w:lineRule="auto"/>
              <w:jc w:val="right"/>
              <w:rPr>
                <w:rFonts w:ascii="Times New Roman" w:eastAsia="Times New Roman" w:hAnsi="Times New Roman" w:cs="Times New Roman"/>
                <w:noProof/>
              </w:rPr>
            </w:pPr>
          </w:p>
          <w:p w:rsidR="00A06ECC" w:rsidRPr="002744AD" w:rsidRDefault="00874DEE" w:rsidP="006B3410">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90</w:t>
            </w:r>
            <w:r w:rsidR="00A06ECC" w:rsidRPr="002744AD">
              <w:rPr>
                <w:rFonts w:ascii="Times New Roman" w:eastAsia="Times New Roman" w:hAnsi="Times New Roman" w:cs="Times New Roman"/>
                <w:noProof/>
              </w:rPr>
              <w:t>%</w:t>
            </w:r>
          </w:p>
        </w:tc>
      </w:tr>
      <w:tr w:rsidR="00A06ECC" w:rsidRPr="002744AD" w:rsidTr="00837802">
        <w:trPr>
          <w:trHeight w:val="602"/>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ECC" w:rsidRDefault="00A06ECC"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011</w:t>
            </w:r>
            <w:r>
              <w:rPr>
                <w:rFonts w:ascii="Times New Roman" w:eastAsia="Times New Roman" w:hAnsi="Times New Roman" w:cs="Times New Roman"/>
                <w:noProof/>
              </w:rPr>
              <w:t>1</w:t>
            </w:r>
            <w:r w:rsidRPr="002744AD">
              <w:rPr>
                <w:rFonts w:ascii="Times New Roman" w:eastAsia="Times New Roman" w:hAnsi="Times New Roman" w:cs="Times New Roman"/>
                <w:noProof/>
              </w:rPr>
              <w:t>0</w:t>
            </w:r>
          </w:p>
          <w:p w:rsidR="00A06ECC" w:rsidRPr="002744AD" w:rsidRDefault="00A06ECC" w:rsidP="006B3410">
            <w:pPr>
              <w:spacing w:after="0" w:line="240" w:lineRule="auto"/>
              <w:jc w:val="center"/>
              <w:rPr>
                <w:rFonts w:ascii="Times New Roman" w:eastAsia="Times New Roman" w:hAnsi="Times New Roman" w:cs="Times New Roman"/>
                <w:noProof/>
              </w:rPr>
            </w:pP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ECC" w:rsidRDefault="00A06ECC"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6010000</w:t>
            </w:r>
          </w:p>
          <w:p w:rsidR="00A06ECC" w:rsidRPr="002744AD" w:rsidRDefault="00A06ECC" w:rsidP="006B3410">
            <w:pPr>
              <w:spacing w:after="0" w:line="240" w:lineRule="auto"/>
              <w:jc w:val="center"/>
              <w:rPr>
                <w:rFonts w:ascii="Times New Roman" w:eastAsia="Times New Roman" w:hAnsi="Times New Roman" w:cs="Times New Roman"/>
                <w:noProof/>
              </w:rPr>
            </w:pPr>
          </w:p>
        </w:tc>
        <w:tc>
          <w:tcPr>
            <w:tcW w:w="2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ECC" w:rsidRPr="002744AD" w:rsidRDefault="00A06ECC" w:rsidP="006B3410">
            <w:pPr>
              <w:pBdr>
                <w:top w:val="single" w:sz="4" w:space="1" w:color="auto"/>
              </w:pBdr>
              <w:spacing w:after="0" w:line="240" w:lineRule="auto"/>
              <w:rPr>
                <w:rFonts w:ascii="Times New Roman" w:eastAsia="Times New Roman" w:hAnsi="Times New Roman" w:cs="Times New Roman"/>
                <w:noProof/>
              </w:rPr>
            </w:pPr>
            <w:r w:rsidRPr="002744AD">
              <w:rPr>
                <w:rFonts w:ascii="Times New Roman" w:eastAsia="Times New Roman" w:hAnsi="Times New Roman" w:cs="Times New Roman"/>
                <w:noProof/>
              </w:rPr>
              <w:t>Kontributi i</w:t>
            </w:r>
          </w:p>
          <w:p w:rsidR="00A06ECC" w:rsidRDefault="00A06ECC" w:rsidP="006B3410">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sigurimeve shoqërore</w:t>
            </w:r>
          </w:p>
          <w:p w:rsidR="00A06ECC" w:rsidRPr="002744AD" w:rsidRDefault="00A06ECC" w:rsidP="006B3410">
            <w:pPr>
              <w:spacing w:after="0" w:line="240" w:lineRule="auto"/>
              <w:rPr>
                <w:rFonts w:ascii="Times New Roman" w:eastAsia="Times New Roman" w:hAnsi="Times New Roman" w:cs="Times New Roman"/>
                <w:noProof/>
              </w:rPr>
            </w:pP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ECC" w:rsidRDefault="00874DEE"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10</w:t>
            </w:r>
            <w:r w:rsidR="00A06ECC" w:rsidRPr="002744AD">
              <w:rPr>
                <w:rFonts w:ascii="Times New Roman" w:eastAsia="Times New Roman" w:hAnsi="Times New Roman" w:cs="Times New Roman"/>
                <w:noProof/>
              </w:rPr>
              <w:t>.</w:t>
            </w:r>
            <w:r>
              <w:rPr>
                <w:rFonts w:ascii="Times New Roman" w:eastAsia="Times New Roman" w:hAnsi="Times New Roman" w:cs="Times New Roman"/>
                <w:noProof/>
              </w:rPr>
              <w:t>4</w:t>
            </w:r>
            <w:r w:rsidR="00A06ECC" w:rsidRPr="002744AD">
              <w:rPr>
                <w:rFonts w:ascii="Times New Roman" w:eastAsia="Times New Roman" w:hAnsi="Times New Roman" w:cs="Times New Roman"/>
                <w:noProof/>
              </w:rPr>
              <w:t>00.000</w:t>
            </w:r>
          </w:p>
          <w:p w:rsidR="00A06ECC" w:rsidRPr="002744AD" w:rsidRDefault="00A06ECC" w:rsidP="006B3410">
            <w:pPr>
              <w:spacing w:after="0" w:line="240" w:lineRule="auto"/>
              <w:jc w:val="right"/>
              <w:rPr>
                <w:rFonts w:ascii="Times New Roman" w:eastAsia="Times New Roman" w:hAnsi="Times New Roman" w:cs="Times New Roman"/>
                <w:noProof/>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ECC" w:rsidRDefault="00A06ECC"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9.922.117</w:t>
            </w:r>
          </w:p>
          <w:p w:rsidR="00A06ECC" w:rsidRPr="002744AD" w:rsidRDefault="00A06ECC" w:rsidP="006B3410">
            <w:pPr>
              <w:spacing w:after="0" w:line="240" w:lineRule="auto"/>
              <w:jc w:val="right"/>
              <w:rPr>
                <w:rFonts w:ascii="Times New Roman" w:eastAsia="Times New Roman" w:hAnsi="Times New Roman" w:cs="Times New Roman"/>
                <w:noProof/>
              </w:rPr>
            </w:pPr>
          </w:p>
        </w:tc>
        <w:tc>
          <w:tcPr>
            <w:tcW w:w="1559" w:type="dxa"/>
            <w:tcBorders>
              <w:top w:val="single" w:sz="4" w:space="0" w:color="auto"/>
              <w:left w:val="single" w:sz="4" w:space="0" w:color="auto"/>
              <w:bottom w:val="single" w:sz="4" w:space="0" w:color="auto"/>
              <w:right w:val="single" w:sz="4" w:space="0" w:color="auto"/>
            </w:tcBorders>
          </w:tcPr>
          <w:p w:rsidR="00A06ECC" w:rsidRPr="002744AD" w:rsidRDefault="00A06ECC" w:rsidP="006B3410">
            <w:pPr>
              <w:spacing w:after="0" w:line="240" w:lineRule="auto"/>
              <w:jc w:val="center"/>
              <w:rPr>
                <w:rFonts w:ascii="Times New Roman" w:eastAsia="Times New Roman" w:hAnsi="Times New Roman" w:cs="Times New Roman"/>
                <w:noProof/>
              </w:rPr>
            </w:pPr>
          </w:p>
          <w:p w:rsidR="00A06ECC" w:rsidRPr="002744AD" w:rsidRDefault="00874DEE" w:rsidP="006B3410">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95</w:t>
            </w:r>
            <w:r w:rsidR="00A06ECC">
              <w:rPr>
                <w:rFonts w:ascii="Times New Roman" w:eastAsia="Times New Roman" w:hAnsi="Times New Roman" w:cs="Times New Roman"/>
                <w:noProof/>
              </w:rPr>
              <w:t>%</w:t>
            </w:r>
          </w:p>
          <w:p w:rsidR="00A06ECC" w:rsidRPr="002744AD" w:rsidRDefault="00A06ECC" w:rsidP="006B3410">
            <w:pPr>
              <w:spacing w:after="0" w:line="240" w:lineRule="auto"/>
              <w:jc w:val="center"/>
              <w:rPr>
                <w:rFonts w:ascii="Times New Roman" w:eastAsia="Times New Roman" w:hAnsi="Times New Roman" w:cs="Times New Roman"/>
                <w:noProof/>
              </w:rPr>
            </w:pPr>
          </w:p>
        </w:tc>
      </w:tr>
      <w:tr w:rsidR="00A06ECC" w:rsidRPr="002744AD" w:rsidTr="00837802">
        <w:trPr>
          <w:trHeight w:val="500"/>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ECC" w:rsidRDefault="00A06ECC"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011</w:t>
            </w:r>
            <w:r>
              <w:rPr>
                <w:rFonts w:ascii="Times New Roman" w:eastAsia="Times New Roman" w:hAnsi="Times New Roman" w:cs="Times New Roman"/>
                <w:noProof/>
              </w:rPr>
              <w:t>1</w:t>
            </w:r>
            <w:r w:rsidRPr="002744AD">
              <w:rPr>
                <w:rFonts w:ascii="Times New Roman" w:eastAsia="Times New Roman" w:hAnsi="Times New Roman" w:cs="Times New Roman"/>
                <w:noProof/>
              </w:rPr>
              <w:t>0</w:t>
            </w:r>
          </w:p>
          <w:p w:rsidR="00A06ECC" w:rsidRPr="002744AD" w:rsidRDefault="00A06ECC" w:rsidP="006B3410">
            <w:pPr>
              <w:spacing w:after="0" w:line="240" w:lineRule="auto"/>
              <w:jc w:val="center"/>
              <w:rPr>
                <w:rFonts w:ascii="Times New Roman" w:eastAsia="Times New Roman" w:hAnsi="Times New Roman" w:cs="Times New Roman"/>
                <w:noProof/>
              </w:rPr>
            </w:pP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ECC" w:rsidRDefault="00A06ECC" w:rsidP="006B3410">
            <w:pPr>
              <w:spacing w:after="0" w:line="240" w:lineRule="auto"/>
              <w:jc w:val="center"/>
              <w:rPr>
                <w:rFonts w:ascii="Times New Roman" w:eastAsia="Times New Roman" w:hAnsi="Times New Roman" w:cs="Times New Roman"/>
                <w:noProof/>
              </w:rPr>
            </w:pPr>
            <w:r w:rsidRPr="002744AD">
              <w:rPr>
                <w:rFonts w:ascii="Times New Roman" w:eastAsia="Times New Roman" w:hAnsi="Times New Roman" w:cs="Times New Roman"/>
                <w:noProof/>
              </w:rPr>
              <w:t>6020000</w:t>
            </w:r>
          </w:p>
          <w:p w:rsidR="00A06ECC" w:rsidRPr="002744AD" w:rsidRDefault="00A06ECC" w:rsidP="006B3410">
            <w:pPr>
              <w:spacing w:after="0" w:line="240" w:lineRule="auto"/>
              <w:jc w:val="center"/>
              <w:rPr>
                <w:rFonts w:ascii="Times New Roman" w:eastAsia="Times New Roman" w:hAnsi="Times New Roman" w:cs="Times New Roman"/>
                <w:noProof/>
              </w:rPr>
            </w:pPr>
          </w:p>
        </w:tc>
        <w:tc>
          <w:tcPr>
            <w:tcW w:w="2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ECC" w:rsidRDefault="00A06ECC" w:rsidP="006B3410">
            <w:pPr>
              <w:spacing w:after="0" w:line="240" w:lineRule="auto"/>
              <w:rPr>
                <w:rFonts w:ascii="Times New Roman" w:eastAsia="Times New Roman" w:hAnsi="Times New Roman" w:cs="Times New Roman"/>
                <w:noProof/>
              </w:rPr>
            </w:pPr>
            <w:r w:rsidRPr="002744AD">
              <w:rPr>
                <w:rFonts w:ascii="Times New Roman" w:eastAsia="Times New Roman" w:hAnsi="Times New Roman" w:cs="Times New Roman"/>
                <w:noProof/>
              </w:rPr>
              <w:t>Mallra e sh</w:t>
            </w:r>
            <w:r>
              <w:rPr>
                <w:rFonts w:ascii="Times New Roman" w:eastAsia="Times New Roman" w:hAnsi="Times New Roman" w:cs="Times New Roman"/>
                <w:noProof/>
              </w:rPr>
              <w:t>ë</w:t>
            </w:r>
            <w:r w:rsidRPr="002744AD">
              <w:rPr>
                <w:rFonts w:ascii="Times New Roman" w:eastAsia="Times New Roman" w:hAnsi="Times New Roman" w:cs="Times New Roman"/>
                <w:noProof/>
              </w:rPr>
              <w:t>rbime</w:t>
            </w:r>
          </w:p>
          <w:p w:rsidR="00A06ECC" w:rsidRPr="002744AD" w:rsidRDefault="00A06ECC" w:rsidP="006B3410">
            <w:pPr>
              <w:spacing w:after="0" w:line="240" w:lineRule="auto"/>
              <w:rPr>
                <w:rFonts w:ascii="Times New Roman" w:eastAsia="Times New Roman" w:hAnsi="Times New Roman" w:cs="Times New Roman"/>
                <w:noProof/>
              </w:rPr>
            </w:pP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ECC" w:rsidRDefault="00874DEE"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46</w:t>
            </w:r>
            <w:r w:rsidR="00A06ECC" w:rsidRPr="002744AD">
              <w:rPr>
                <w:rFonts w:ascii="Times New Roman" w:eastAsia="Times New Roman" w:hAnsi="Times New Roman" w:cs="Times New Roman"/>
                <w:noProof/>
              </w:rPr>
              <w:t>.</w:t>
            </w:r>
            <w:r w:rsidR="00A06ECC">
              <w:rPr>
                <w:rFonts w:ascii="Times New Roman" w:eastAsia="Times New Roman" w:hAnsi="Times New Roman" w:cs="Times New Roman"/>
                <w:noProof/>
              </w:rPr>
              <w:t>0</w:t>
            </w:r>
            <w:r w:rsidR="00A06ECC" w:rsidRPr="002744AD">
              <w:rPr>
                <w:rFonts w:ascii="Times New Roman" w:eastAsia="Times New Roman" w:hAnsi="Times New Roman" w:cs="Times New Roman"/>
                <w:noProof/>
              </w:rPr>
              <w:t>00.000</w:t>
            </w:r>
          </w:p>
          <w:p w:rsidR="00A06ECC" w:rsidRPr="002744AD" w:rsidRDefault="00A06ECC" w:rsidP="006B3410">
            <w:pPr>
              <w:spacing w:after="0" w:line="240" w:lineRule="auto"/>
              <w:jc w:val="right"/>
              <w:rPr>
                <w:rFonts w:ascii="Times New Roman" w:eastAsia="Times New Roman" w:hAnsi="Times New Roman" w:cs="Times New Roman"/>
                <w:noProof/>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ECC" w:rsidRDefault="00A06ECC" w:rsidP="006B3410">
            <w:pP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10.729.714</w:t>
            </w:r>
          </w:p>
          <w:p w:rsidR="00A06ECC" w:rsidRPr="002744AD" w:rsidRDefault="00A06ECC" w:rsidP="006B3410">
            <w:pPr>
              <w:spacing w:after="0" w:line="240" w:lineRule="auto"/>
              <w:jc w:val="right"/>
              <w:rPr>
                <w:rFonts w:ascii="Times New Roman" w:eastAsia="Times New Roman" w:hAnsi="Times New Roman" w:cs="Times New Roman"/>
                <w:noProof/>
              </w:rPr>
            </w:pPr>
          </w:p>
        </w:tc>
        <w:tc>
          <w:tcPr>
            <w:tcW w:w="1559" w:type="dxa"/>
            <w:tcBorders>
              <w:top w:val="single" w:sz="4" w:space="0" w:color="auto"/>
              <w:left w:val="single" w:sz="4" w:space="0" w:color="auto"/>
              <w:bottom w:val="single" w:sz="4" w:space="0" w:color="auto"/>
              <w:right w:val="single" w:sz="4" w:space="0" w:color="auto"/>
            </w:tcBorders>
          </w:tcPr>
          <w:p w:rsidR="00A06ECC" w:rsidRPr="002744AD" w:rsidRDefault="00A06ECC" w:rsidP="006B3410">
            <w:pPr>
              <w:spacing w:after="0" w:line="240" w:lineRule="auto"/>
              <w:jc w:val="center"/>
              <w:rPr>
                <w:rFonts w:ascii="Times New Roman" w:eastAsia="Times New Roman" w:hAnsi="Times New Roman" w:cs="Times New Roman"/>
                <w:noProof/>
              </w:rPr>
            </w:pPr>
          </w:p>
          <w:p w:rsidR="00A06ECC" w:rsidRPr="002744AD" w:rsidRDefault="00874DEE" w:rsidP="006B3410">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23</w:t>
            </w:r>
            <w:r w:rsidR="00A06ECC" w:rsidRPr="002744AD">
              <w:rPr>
                <w:rFonts w:ascii="Times New Roman" w:eastAsia="Times New Roman" w:hAnsi="Times New Roman" w:cs="Times New Roman"/>
                <w:noProof/>
              </w:rPr>
              <w:t>%</w:t>
            </w:r>
          </w:p>
          <w:p w:rsidR="00A06ECC" w:rsidRPr="002744AD" w:rsidRDefault="00A06ECC" w:rsidP="006B3410">
            <w:pPr>
              <w:spacing w:after="0" w:line="240" w:lineRule="auto"/>
              <w:jc w:val="center"/>
              <w:rPr>
                <w:rFonts w:ascii="Times New Roman" w:eastAsia="Times New Roman" w:hAnsi="Times New Roman" w:cs="Times New Roman"/>
                <w:noProof/>
              </w:rPr>
            </w:pPr>
          </w:p>
        </w:tc>
      </w:tr>
      <w:tr w:rsidR="00A06ECC" w:rsidRPr="002744AD" w:rsidTr="00837802">
        <w:trPr>
          <w:trHeight w:val="500"/>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ECC" w:rsidRPr="002744AD" w:rsidRDefault="00A06ECC" w:rsidP="006B3410">
            <w:pPr>
              <w:spacing w:after="0" w:line="240" w:lineRule="auto"/>
              <w:jc w:val="center"/>
              <w:rPr>
                <w:rFonts w:ascii="Times New Roman" w:eastAsia="Times New Roman" w:hAnsi="Times New Roman" w:cs="Times New Roman"/>
                <w:noProof/>
              </w:rPr>
            </w:pP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ECC" w:rsidRPr="002744AD" w:rsidRDefault="00A06ECC" w:rsidP="006B3410">
            <w:pPr>
              <w:spacing w:after="0" w:line="240" w:lineRule="auto"/>
              <w:jc w:val="center"/>
              <w:rPr>
                <w:rFonts w:ascii="Times New Roman" w:eastAsia="Times New Roman" w:hAnsi="Times New Roman" w:cs="Times New Roman"/>
                <w:noProof/>
              </w:rPr>
            </w:pPr>
          </w:p>
        </w:tc>
        <w:tc>
          <w:tcPr>
            <w:tcW w:w="2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ECC" w:rsidRPr="002257CE" w:rsidRDefault="00A06ECC" w:rsidP="006B3410">
            <w:pPr>
              <w:spacing w:after="0" w:line="240" w:lineRule="auto"/>
              <w:rPr>
                <w:rFonts w:ascii="Times New Roman" w:eastAsia="Times New Roman" w:hAnsi="Times New Roman" w:cs="Times New Roman"/>
                <w:b/>
                <w:noProof/>
                <w:sz w:val="24"/>
              </w:rPr>
            </w:pPr>
            <w:r w:rsidRPr="002257CE">
              <w:rPr>
                <w:rFonts w:ascii="Times New Roman" w:eastAsia="Times New Roman" w:hAnsi="Times New Roman" w:cs="Times New Roman"/>
                <w:b/>
                <w:noProof/>
                <w:sz w:val="24"/>
              </w:rPr>
              <w:t>TOTAL</w:t>
            </w: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ECC" w:rsidRPr="002257CE" w:rsidRDefault="00874DEE" w:rsidP="00874DEE">
            <w:pPr>
              <w:spacing w:after="0" w:line="240" w:lineRule="auto"/>
              <w:jc w:val="right"/>
              <w:rPr>
                <w:rFonts w:ascii="Times New Roman" w:eastAsia="Times New Roman" w:hAnsi="Times New Roman" w:cs="Times New Roman"/>
                <w:b/>
                <w:noProof/>
                <w:sz w:val="24"/>
              </w:rPr>
            </w:pPr>
            <w:r>
              <w:rPr>
                <w:rFonts w:ascii="Times New Roman" w:eastAsia="Times New Roman" w:hAnsi="Times New Roman" w:cs="Times New Roman"/>
                <w:b/>
                <w:noProof/>
                <w:sz w:val="24"/>
              </w:rPr>
              <w:t>126</w:t>
            </w:r>
            <w:r w:rsidR="00A06ECC" w:rsidRPr="002257CE">
              <w:rPr>
                <w:rFonts w:ascii="Times New Roman" w:eastAsia="Times New Roman" w:hAnsi="Times New Roman" w:cs="Times New Roman"/>
                <w:b/>
                <w:noProof/>
                <w:sz w:val="24"/>
              </w:rPr>
              <w:t>.</w:t>
            </w:r>
            <w:r>
              <w:rPr>
                <w:rFonts w:ascii="Times New Roman" w:eastAsia="Times New Roman" w:hAnsi="Times New Roman" w:cs="Times New Roman"/>
                <w:b/>
                <w:noProof/>
                <w:sz w:val="24"/>
              </w:rPr>
              <w:t>4</w:t>
            </w:r>
            <w:r w:rsidR="00A06ECC" w:rsidRPr="002257CE">
              <w:rPr>
                <w:rFonts w:ascii="Times New Roman" w:eastAsia="Times New Roman" w:hAnsi="Times New Roman" w:cs="Times New Roman"/>
                <w:b/>
                <w:noProof/>
                <w:sz w:val="24"/>
              </w:rPr>
              <w:t>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6ECC" w:rsidRPr="002257CE" w:rsidRDefault="00A06ECC" w:rsidP="006B3410">
            <w:pPr>
              <w:spacing w:after="0" w:line="240" w:lineRule="auto"/>
              <w:jc w:val="right"/>
              <w:rPr>
                <w:rFonts w:ascii="Times New Roman" w:eastAsia="Times New Roman" w:hAnsi="Times New Roman" w:cs="Times New Roman"/>
                <w:b/>
                <w:noProof/>
                <w:sz w:val="24"/>
              </w:rPr>
            </w:pPr>
            <w:r w:rsidRPr="002257CE">
              <w:rPr>
                <w:rFonts w:ascii="Times New Roman" w:eastAsia="Times New Roman" w:hAnsi="Times New Roman" w:cs="Times New Roman"/>
                <w:b/>
                <w:noProof/>
                <w:sz w:val="24"/>
              </w:rPr>
              <w:t>83.358.111</w:t>
            </w:r>
          </w:p>
        </w:tc>
        <w:tc>
          <w:tcPr>
            <w:tcW w:w="1559" w:type="dxa"/>
            <w:tcBorders>
              <w:top w:val="single" w:sz="4" w:space="0" w:color="auto"/>
              <w:left w:val="single" w:sz="4" w:space="0" w:color="auto"/>
              <w:bottom w:val="single" w:sz="4" w:space="0" w:color="auto"/>
              <w:right w:val="single" w:sz="4" w:space="0" w:color="auto"/>
            </w:tcBorders>
          </w:tcPr>
          <w:p w:rsidR="00A06ECC" w:rsidRPr="002257CE" w:rsidRDefault="00A06ECC" w:rsidP="006B3410">
            <w:pPr>
              <w:spacing w:after="0" w:line="240" w:lineRule="auto"/>
              <w:jc w:val="center"/>
              <w:rPr>
                <w:rFonts w:ascii="Times New Roman" w:eastAsia="Times New Roman" w:hAnsi="Times New Roman" w:cs="Times New Roman"/>
                <w:b/>
                <w:noProof/>
                <w:sz w:val="24"/>
              </w:rPr>
            </w:pPr>
          </w:p>
          <w:p w:rsidR="00A06ECC" w:rsidRPr="002257CE" w:rsidRDefault="00874DEE" w:rsidP="006B3410">
            <w:pPr>
              <w:spacing w:after="0" w:line="240" w:lineRule="auto"/>
              <w:jc w:val="center"/>
              <w:rPr>
                <w:rFonts w:ascii="Times New Roman" w:eastAsia="Times New Roman" w:hAnsi="Times New Roman" w:cs="Times New Roman"/>
                <w:b/>
                <w:noProof/>
                <w:sz w:val="24"/>
              </w:rPr>
            </w:pPr>
            <w:r>
              <w:rPr>
                <w:rFonts w:ascii="Times New Roman" w:eastAsia="Times New Roman" w:hAnsi="Times New Roman" w:cs="Times New Roman"/>
                <w:b/>
                <w:noProof/>
                <w:sz w:val="24"/>
              </w:rPr>
              <w:t>67</w:t>
            </w:r>
            <w:r w:rsidR="00A06ECC" w:rsidRPr="002257CE">
              <w:rPr>
                <w:rFonts w:ascii="Times New Roman" w:eastAsia="Times New Roman" w:hAnsi="Times New Roman" w:cs="Times New Roman"/>
                <w:b/>
                <w:noProof/>
                <w:sz w:val="24"/>
              </w:rPr>
              <w:t>%</w:t>
            </w:r>
          </w:p>
        </w:tc>
      </w:tr>
    </w:tbl>
    <w:p w:rsidR="00A06ECC" w:rsidRDefault="00A06ECC" w:rsidP="00612EFD">
      <w:pPr>
        <w:rPr>
          <w:rFonts w:ascii="Times New Roman" w:eastAsia="Times New Roman" w:hAnsi="Times New Roman" w:cs="Times New Roman"/>
          <w:noProof/>
          <w:sz w:val="24"/>
          <w:szCs w:val="24"/>
        </w:rPr>
      </w:pPr>
    </w:p>
    <w:p w:rsidR="00874DEE" w:rsidRDefault="00874DEE" w:rsidP="00612EFD">
      <w:pPr>
        <w:rPr>
          <w:rFonts w:ascii="Times New Roman" w:eastAsia="Times New Roman" w:hAnsi="Times New Roman" w:cs="Times New Roman"/>
          <w:noProof/>
          <w:sz w:val="24"/>
          <w:szCs w:val="24"/>
        </w:rPr>
      </w:pPr>
    </w:p>
    <w:p w:rsidR="00F1706D" w:rsidRDefault="00612EFD" w:rsidP="00130AC6">
      <w:pPr>
        <w:ind w:left="-142"/>
        <w:jc w:val="both"/>
        <w:rPr>
          <w:rFonts w:ascii="Times New Roman" w:hAnsi="Times New Roman" w:cs="Times New Roman"/>
          <w:b/>
          <w:i/>
          <w:noProof/>
          <w:sz w:val="24"/>
          <w:szCs w:val="24"/>
          <w:u w:val="single"/>
        </w:rPr>
      </w:pPr>
      <w:r w:rsidRPr="00612EFD">
        <w:rPr>
          <w:rFonts w:ascii="Times New Roman" w:hAnsi="Times New Roman" w:cs="Times New Roman"/>
          <w:b/>
          <w:i/>
          <w:noProof/>
          <w:sz w:val="24"/>
          <w:szCs w:val="24"/>
          <w:u w:val="single"/>
        </w:rPr>
        <w:t xml:space="preserve">Shpenzimet për paga e për sigurime shoqërore ( </w:t>
      </w:r>
      <w:r w:rsidR="00CB6732">
        <w:rPr>
          <w:rFonts w:ascii="Times New Roman" w:hAnsi="Times New Roman" w:cs="Times New Roman"/>
          <w:b/>
          <w:i/>
          <w:noProof/>
          <w:sz w:val="24"/>
          <w:szCs w:val="24"/>
          <w:u w:val="single"/>
        </w:rPr>
        <w:t>600,601</w:t>
      </w:r>
      <w:r w:rsidRPr="00612EFD">
        <w:rPr>
          <w:rFonts w:ascii="Times New Roman" w:hAnsi="Times New Roman" w:cs="Times New Roman"/>
          <w:b/>
          <w:i/>
          <w:noProof/>
          <w:sz w:val="24"/>
          <w:szCs w:val="24"/>
          <w:u w:val="single"/>
        </w:rPr>
        <w:t xml:space="preserve"> )</w:t>
      </w:r>
    </w:p>
    <w:p w:rsidR="00A4170A" w:rsidRPr="00F1706D" w:rsidRDefault="00A4170A" w:rsidP="00130AC6">
      <w:pPr>
        <w:ind w:left="-142"/>
        <w:jc w:val="both"/>
        <w:rPr>
          <w:rFonts w:ascii="Times New Roman" w:hAnsi="Times New Roman" w:cs="Times New Roman"/>
          <w:b/>
          <w:i/>
          <w:noProof/>
          <w:sz w:val="24"/>
          <w:szCs w:val="24"/>
          <w:u w:val="single"/>
        </w:rPr>
      </w:pPr>
      <w:r w:rsidRPr="00F1706D">
        <w:rPr>
          <w:rFonts w:ascii="Times New Roman" w:hAnsi="Times New Roman" w:cs="Times New Roman"/>
          <w:noProof/>
          <w:color w:val="000000" w:themeColor="text1"/>
          <w:sz w:val="24"/>
          <w:szCs w:val="24"/>
        </w:rPr>
        <w:t xml:space="preserve">Pasqyra e mëposhtme shpjegon realizimin 4 mujor të fondit të pagave. </w:t>
      </w:r>
    </w:p>
    <w:tbl>
      <w:tblPr>
        <w:tblW w:w="9235" w:type="dxa"/>
        <w:tblInd w:w="-142" w:type="dxa"/>
        <w:tblLook w:val="04A0" w:firstRow="1" w:lastRow="0" w:firstColumn="1" w:lastColumn="0" w:noHBand="0" w:noVBand="1"/>
      </w:tblPr>
      <w:tblGrid>
        <w:gridCol w:w="1439"/>
        <w:gridCol w:w="992"/>
        <w:gridCol w:w="1134"/>
        <w:gridCol w:w="1134"/>
        <w:gridCol w:w="1276"/>
        <w:gridCol w:w="1559"/>
        <w:gridCol w:w="1701"/>
      </w:tblGrid>
      <w:tr w:rsidR="00A4170A" w:rsidRPr="00F1706D" w:rsidTr="00130AC6">
        <w:trPr>
          <w:trHeight w:val="218"/>
        </w:trPr>
        <w:tc>
          <w:tcPr>
            <w:tcW w:w="7534" w:type="dxa"/>
            <w:gridSpan w:val="6"/>
            <w:tcBorders>
              <w:top w:val="nil"/>
              <w:left w:val="nil"/>
              <w:bottom w:val="nil"/>
              <w:right w:val="nil"/>
            </w:tcBorders>
            <w:shd w:val="clear" w:color="auto" w:fill="auto"/>
            <w:noWrap/>
            <w:vAlign w:val="bottom"/>
            <w:hideMark/>
          </w:tcPr>
          <w:p w:rsidR="00A4170A" w:rsidRPr="00F1706D" w:rsidRDefault="00A4170A" w:rsidP="00130AC6">
            <w:pPr>
              <w:spacing w:after="0" w:line="240" w:lineRule="auto"/>
              <w:ind w:left="-142"/>
              <w:rPr>
                <w:rFonts w:ascii="Times New Roman" w:eastAsia="Times New Roman" w:hAnsi="Times New Roman" w:cs="Times New Roman"/>
                <w:b/>
                <w:bCs/>
                <w:i/>
                <w:iCs/>
                <w:color w:val="000000" w:themeColor="text1"/>
                <w:sz w:val="24"/>
                <w:szCs w:val="24"/>
                <w:lang w:eastAsia="sq-AL"/>
              </w:rPr>
            </w:pPr>
            <w:r w:rsidRPr="00F1706D">
              <w:rPr>
                <w:rFonts w:ascii="Times New Roman" w:eastAsia="Times New Roman" w:hAnsi="Times New Roman" w:cs="Times New Roman"/>
                <w:b/>
                <w:bCs/>
                <w:i/>
                <w:iCs/>
                <w:color w:val="000000" w:themeColor="text1"/>
                <w:sz w:val="24"/>
                <w:szCs w:val="24"/>
                <w:lang w:eastAsia="sq-AL"/>
              </w:rPr>
              <w:t>Realizimi 4 mujor i fondit te pagave dhe kontributeve( 600 dhe 601)</w:t>
            </w:r>
          </w:p>
        </w:tc>
        <w:tc>
          <w:tcPr>
            <w:tcW w:w="1701" w:type="dxa"/>
            <w:tcBorders>
              <w:top w:val="nil"/>
              <w:left w:val="nil"/>
              <w:bottom w:val="nil"/>
              <w:right w:val="nil"/>
            </w:tcBorders>
            <w:shd w:val="clear" w:color="auto" w:fill="auto"/>
            <w:noWrap/>
            <w:vAlign w:val="bottom"/>
            <w:hideMark/>
          </w:tcPr>
          <w:p w:rsidR="00A4170A" w:rsidRPr="00F1706D" w:rsidRDefault="00A4170A" w:rsidP="00130AC6">
            <w:pPr>
              <w:spacing w:after="0" w:line="240" w:lineRule="auto"/>
              <w:ind w:left="-142"/>
              <w:jc w:val="center"/>
              <w:rPr>
                <w:rFonts w:ascii="Times New Roman" w:eastAsia="Times New Roman" w:hAnsi="Times New Roman" w:cs="Times New Roman"/>
                <w:b/>
                <w:bCs/>
                <w:i/>
                <w:iCs/>
                <w:color w:val="000000" w:themeColor="text1"/>
                <w:sz w:val="24"/>
                <w:szCs w:val="24"/>
                <w:lang w:eastAsia="sq-AL"/>
              </w:rPr>
            </w:pPr>
          </w:p>
        </w:tc>
      </w:tr>
      <w:tr w:rsidR="00A4170A" w:rsidRPr="00A4170A" w:rsidTr="00130AC6">
        <w:trPr>
          <w:trHeight w:val="218"/>
        </w:trPr>
        <w:tc>
          <w:tcPr>
            <w:tcW w:w="1439" w:type="dxa"/>
            <w:tcBorders>
              <w:top w:val="nil"/>
              <w:left w:val="nil"/>
              <w:bottom w:val="single" w:sz="4" w:space="0" w:color="auto"/>
              <w:right w:val="nil"/>
            </w:tcBorders>
            <w:shd w:val="clear" w:color="auto" w:fill="auto"/>
            <w:noWrap/>
            <w:vAlign w:val="bottom"/>
            <w:hideMark/>
          </w:tcPr>
          <w:p w:rsidR="00A4170A" w:rsidRPr="00A4170A" w:rsidRDefault="00A4170A" w:rsidP="00130AC6">
            <w:pPr>
              <w:spacing w:after="0" w:line="240" w:lineRule="auto"/>
              <w:ind w:left="-142"/>
              <w:rPr>
                <w:rFonts w:ascii="Times New Roman" w:eastAsia="Times New Roman" w:hAnsi="Times New Roman" w:cs="Times New Roman"/>
                <w:color w:val="000000" w:themeColor="text1"/>
                <w:sz w:val="20"/>
                <w:szCs w:val="20"/>
                <w:lang w:eastAsia="sq-AL"/>
              </w:rPr>
            </w:pPr>
          </w:p>
        </w:tc>
        <w:tc>
          <w:tcPr>
            <w:tcW w:w="992" w:type="dxa"/>
            <w:tcBorders>
              <w:top w:val="nil"/>
              <w:left w:val="nil"/>
              <w:bottom w:val="single" w:sz="4" w:space="0" w:color="auto"/>
              <w:right w:val="nil"/>
            </w:tcBorders>
            <w:shd w:val="clear" w:color="auto" w:fill="auto"/>
            <w:noWrap/>
            <w:vAlign w:val="bottom"/>
            <w:hideMark/>
          </w:tcPr>
          <w:p w:rsidR="00A4170A" w:rsidRPr="00A4170A" w:rsidRDefault="00A4170A" w:rsidP="00130AC6">
            <w:pPr>
              <w:spacing w:after="0" w:line="240" w:lineRule="auto"/>
              <w:ind w:left="-142"/>
              <w:rPr>
                <w:rFonts w:ascii="Times New Roman" w:eastAsia="Times New Roman" w:hAnsi="Times New Roman" w:cs="Times New Roman"/>
                <w:color w:val="000000" w:themeColor="text1"/>
                <w:sz w:val="20"/>
                <w:szCs w:val="20"/>
                <w:lang w:eastAsia="sq-AL"/>
              </w:rPr>
            </w:pPr>
          </w:p>
        </w:tc>
        <w:tc>
          <w:tcPr>
            <w:tcW w:w="1134" w:type="dxa"/>
            <w:tcBorders>
              <w:top w:val="nil"/>
              <w:left w:val="nil"/>
              <w:bottom w:val="single" w:sz="4" w:space="0" w:color="auto"/>
              <w:right w:val="nil"/>
            </w:tcBorders>
            <w:shd w:val="clear" w:color="auto" w:fill="auto"/>
            <w:noWrap/>
            <w:vAlign w:val="bottom"/>
            <w:hideMark/>
          </w:tcPr>
          <w:p w:rsidR="00A4170A" w:rsidRPr="00A4170A" w:rsidRDefault="00A4170A" w:rsidP="00130AC6">
            <w:pPr>
              <w:spacing w:after="0" w:line="240" w:lineRule="auto"/>
              <w:ind w:left="-142"/>
              <w:rPr>
                <w:rFonts w:ascii="Times New Roman" w:eastAsia="Times New Roman" w:hAnsi="Times New Roman" w:cs="Times New Roman"/>
                <w:color w:val="000000" w:themeColor="text1"/>
                <w:sz w:val="20"/>
                <w:szCs w:val="20"/>
                <w:lang w:eastAsia="sq-AL"/>
              </w:rPr>
            </w:pPr>
          </w:p>
        </w:tc>
        <w:tc>
          <w:tcPr>
            <w:tcW w:w="1134" w:type="dxa"/>
            <w:tcBorders>
              <w:top w:val="nil"/>
              <w:left w:val="nil"/>
              <w:bottom w:val="single" w:sz="4" w:space="0" w:color="auto"/>
              <w:right w:val="nil"/>
            </w:tcBorders>
            <w:shd w:val="clear" w:color="auto" w:fill="auto"/>
            <w:noWrap/>
            <w:vAlign w:val="bottom"/>
            <w:hideMark/>
          </w:tcPr>
          <w:p w:rsidR="00A4170A" w:rsidRPr="00A4170A" w:rsidRDefault="00A4170A" w:rsidP="00130AC6">
            <w:pPr>
              <w:spacing w:after="0" w:line="240" w:lineRule="auto"/>
              <w:ind w:left="-142"/>
              <w:rPr>
                <w:rFonts w:ascii="Times New Roman" w:eastAsia="Times New Roman" w:hAnsi="Times New Roman" w:cs="Times New Roman"/>
                <w:color w:val="000000" w:themeColor="text1"/>
                <w:sz w:val="20"/>
                <w:szCs w:val="20"/>
                <w:lang w:eastAsia="sq-AL"/>
              </w:rPr>
            </w:pPr>
          </w:p>
        </w:tc>
        <w:tc>
          <w:tcPr>
            <w:tcW w:w="2835" w:type="dxa"/>
            <w:gridSpan w:val="2"/>
            <w:tcBorders>
              <w:top w:val="nil"/>
              <w:left w:val="nil"/>
              <w:bottom w:val="single" w:sz="4" w:space="0" w:color="auto"/>
              <w:right w:val="nil"/>
            </w:tcBorders>
            <w:shd w:val="clear" w:color="auto" w:fill="auto"/>
            <w:noWrap/>
            <w:vAlign w:val="bottom"/>
            <w:hideMark/>
          </w:tcPr>
          <w:p w:rsidR="00A4170A" w:rsidRPr="00A4170A" w:rsidRDefault="00A4170A" w:rsidP="00130AC6">
            <w:pPr>
              <w:spacing w:after="0" w:line="240" w:lineRule="auto"/>
              <w:ind w:left="-142"/>
              <w:jc w:val="center"/>
              <w:rPr>
                <w:rFonts w:ascii="Calibri" w:eastAsia="Times New Roman" w:hAnsi="Calibri" w:cs="Times New Roman"/>
                <w:color w:val="000000" w:themeColor="text1"/>
                <w:lang w:eastAsia="sq-AL"/>
              </w:rPr>
            </w:pPr>
          </w:p>
        </w:tc>
        <w:tc>
          <w:tcPr>
            <w:tcW w:w="1701" w:type="dxa"/>
            <w:tcBorders>
              <w:top w:val="nil"/>
              <w:left w:val="nil"/>
              <w:bottom w:val="single" w:sz="4" w:space="0" w:color="auto"/>
              <w:right w:val="nil"/>
            </w:tcBorders>
            <w:shd w:val="clear" w:color="auto" w:fill="auto"/>
            <w:noWrap/>
            <w:vAlign w:val="bottom"/>
            <w:hideMark/>
          </w:tcPr>
          <w:p w:rsidR="00A4170A" w:rsidRPr="00F1706D" w:rsidRDefault="00F1706D" w:rsidP="00130AC6">
            <w:pPr>
              <w:spacing w:after="0" w:line="240" w:lineRule="auto"/>
              <w:ind w:left="-142"/>
              <w:jc w:val="center"/>
              <w:rPr>
                <w:rFonts w:ascii="Times New Roman" w:eastAsia="Times New Roman" w:hAnsi="Times New Roman" w:cs="Times New Roman"/>
                <w:color w:val="000000" w:themeColor="text1"/>
                <w:sz w:val="24"/>
                <w:szCs w:val="24"/>
                <w:lang w:eastAsia="sq-AL"/>
              </w:rPr>
            </w:pPr>
            <w:r>
              <w:rPr>
                <w:rFonts w:ascii="Times New Roman" w:eastAsia="Times New Roman" w:hAnsi="Times New Roman" w:cs="Times New Roman"/>
                <w:color w:val="000000" w:themeColor="text1"/>
                <w:sz w:val="24"/>
                <w:szCs w:val="24"/>
                <w:lang w:eastAsia="sq-AL"/>
              </w:rPr>
              <w:t>në</w:t>
            </w:r>
            <w:r w:rsidRPr="00F1706D">
              <w:rPr>
                <w:rFonts w:ascii="Times New Roman" w:eastAsia="Times New Roman" w:hAnsi="Times New Roman" w:cs="Times New Roman"/>
                <w:color w:val="000000" w:themeColor="text1"/>
                <w:sz w:val="24"/>
                <w:szCs w:val="24"/>
                <w:lang w:eastAsia="sq-AL"/>
              </w:rPr>
              <w:t xml:space="preserve"> mij</w:t>
            </w:r>
            <w:r>
              <w:rPr>
                <w:rFonts w:ascii="Times New Roman" w:eastAsia="Times New Roman" w:hAnsi="Times New Roman" w:cs="Times New Roman"/>
                <w:color w:val="000000" w:themeColor="text1"/>
                <w:sz w:val="24"/>
                <w:szCs w:val="24"/>
                <w:lang w:eastAsia="sq-AL"/>
              </w:rPr>
              <w:t>ë</w:t>
            </w:r>
            <w:r w:rsidRPr="00F1706D">
              <w:rPr>
                <w:rFonts w:ascii="Times New Roman" w:eastAsia="Times New Roman" w:hAnsi="Times New Roman" w:cs="Times New Roman"/>
                <w:color w:val="000000" w:themeColor="text1"/>
                <w:sz w:val="24"/>
                <w:szCs w:val="24"/>
                <w:lang w:eastAsia="sq-AL"/>
              </w:rPr>
              <w:t xml:space="preserve"> lek</w:t>
            </w:r>
            <w:r>
              <w:rPr>
                <w:rFonts w:ascii="Times New Roman" w:eastAsia="Times New Roman" w:hAnsi="Times New Roman" w:cs="Times New Roman"/>
                <w:color w:val="000000" w:themeColor="text1"/>
                <w:sz w:val="24"/>
                <w:szCs w:val="24"/>
                <w:lang w:eastAsia="sq-AL"/>
              </w:rPr>
              <w:t>ë</w:t>
            </w:r>
          </w:p>
        </w:tc>
      </w:tr>
      <w:tr w:rsidR="00A4170A" w:rsidRPr="00A4170A" w:rsidTr="00130AC6">
        <w:trPr>
          <w:trHeight w:val="833"/>
        </w:trPr>
        <w:tc>
          <w:tcPr>
            <w:tcW w:w="143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rsidR="00A4170A" w:rsidRPr="00A4170A" w:rsidRDefault="00A4170A" w:rsidP="00130AC6">
            <w:pPr>
              <w:spacing w:after="0" w:line="240" w:lineRule="auto"/>
              <w:ind w:left="-142"/>
              <w:rPr>
                <w:rFonts w:ascii="Times New Roman" w:eastAsia="Times New Roman" w:hAnsi="Times New Roman" w:cs="Times New Roman"/>
                <w:b/>
                <w:color w:val="000000" w:themeColor="text1"/>
                <w:lang w:eastAsia="sq-AL"/>
              </w:rPr>
            </w:pPr>
            <w:r w:rsidRPr="00A4170A">
              <w:rPr>
                <w:rFonts w:ascii="Times New Roman" w:eastAsia="Times New Roman" w:hAnsi="Times New Roman" w:cs="Times New Roman"/>
                <w:b/>
                <w:color w:val="000000" w:themeColor="text1"/>
                <w:lang w:eastAsia="sq-AL"/>
              </w:rPr>
              <w:t> Programi</w:t>
            </w:r>
          </w:p>
        </w:tc>
        <w:tc>
          <w:tcPr>
            <w:tcW w:w="992" w:type="dxa"/>
            <w:tcBorders>
              <w:top w:val="single" w:sz="4" w:space="0" w:color="auto"/>
              <w:left w:val="single" w:sz="4" w:space="0" w:color="auto"/>
              <w:bottom w:val="single" w:sz="4" w:space="0" w:color="auto"/>
              <w:right w:val="single" w:sz="4" w:space="0" w:color="auto"/>
            </w:tcBorders>
            <w:shd w:val="clear" w:color="000000" w:fill="EDEDED"/>
            <w:vAlign w:val="bottom"/>
            <w:hideMark/>
          </w:tcPr>
          <w:p w:rsidR="00A4170A" w:rsidRPr="00A4170A" w:rsidRDefault="00A4170A" w:rsidP="00130AC6">
            <w:pPr>
              <w:spacing w:after="0" w:line="240" w:lineRule="auto"/>
              <w:ind w:left="-142"/>
              <w:rPr>
                <w:rFonts w:ascii="Times New Roman" w:eastAsia="Times New Roman" w:hAnsi="Times New Roman" w:cs="Times New Roman"/>
                <w:b/>
                <w:color w:val="000000" w:themeColor="text1"/>
                <w:lang w:eastAsia="sq-AL"/>
              </w:rPr>
            </w:pPr>
            <w:r w:rsidRPr="00A4170A">
              <w:rPr>
                <w:rFonts w:ascii="Times New Roman" w:eastAsia="Times New Roman" w:hAnsi="Times New Roman" w:cs="Times New Roman"/>
                <w:b/>
                <w:color w:val="000000" w:themeColor="text1"/>
                <w:lang w:eastAsia="sq-AL"/>
              </w:rPr>
              <w:t>Plan 4- mujor</w:t>
            </w:r>
          </w:p>
        </w:tc>
        <w:tc>
          <w:tcPr>
            <w:tcW w:w="1134" w:type="dxa"/>
            <w:tcBorders>
              <w:top w:val="single" w:sz="4" w:space="0" w:color="auto"/>
              <w:left w:val="single" w:sz="4" w:space="0" w:color="auto"/>
              <w:bottom w:val="single" w:sz="4" w:space="0" w:color="auto"/>
              <w:right w:val="single" w:sz="4" w:space="0" w:color="auto"/>
            </w:tcBorders>
            <w:shd w:val="clear" w:color="000000" w:fill="EDEDED"/>
            <w:vAlign w:val="bottom"/>
            <w:hideMark/>
          </w:tcPr>
          <w:p w:rsidR="00A4170A" w:rsidRPr="00A4170A" w:rsidRDefault="00A4170A" w:rsidP="00130AC6">
            <w:pPr>
              <w:spacing w:after="0" w:line="240" w:lineRule="auto"/>
              <w:ind w:left="-142"/>
              <w:rPr>
                <w:rFonts w:ascii="Times New Roman" w:eastAsia="Times New Roman" w:hAnsi="Times New Roman" w:cs="Times New Roman"/>
                <w:b/>
                <w:bCs/>
                <w:color w:val="000000" w:themeColor="text1"/>
                <w:lang w:eastAsia="sq-AL"/>
              </w:rPr>
            </w:pPr>
            <w:r w:rsidRPr="00A4170A">
              <w:rPr>
                <w:rFonts w:ascii="Times New Roman" w:eastAsia="Times New Roman" w:hAnsi="Times New Roman" w:cs="Times New Roman"/>
                <w:b/>
                <w:bCs/>
                <w:color w:val="000000" w:themeColor="text1"/>
                <w:lang w:eastAsia="sq-AL"/>
              </w:rPr>
              <w:t xml:space="preserve">Fakt 4- mujor </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rsidR="00A4170A" w:rsidRPr="00A4170A" w:rsidRDefault="00A4170A" w:rsidP="00130AC6">
            <w:pPr>
              <w:spacing w:after="0" w:line="240" w:lineRule="auto"/>
              <w:ind w:left="-142"/>
              <w:rPr>
                <w:rFonts w:ascii="Times New Roman" w:eastAsia="Times New Roman" w:hAnsi="Times New Roman" w:cs="Times New Roman"/>
                <w:b/>
                <w:color w:val="000000" w:themeColor="text1"/>
                <w:lang w:eastAsia="sq-AL"/>
              </w:rPr>
            </w:pPr>
            <w:r w:rsidRPr="00A4170A">
              <w:rPr>
                <w:rFonts w:ascii="Times New Roman" w:eastAsia="Times New Roman" w:hAnsi="Times New Roman" w:cs="Times New Roman"/>
                <w:b/>
                <w:color w:val="000000" w:themeColor="text1"/>
                <w:lang w:eastAsia="sq-AL"/>
              </w:rPr>
              <w:t xml:space="preserve">Diferenca </w:t>
            </w:r>
          </w:p>
        </w:tc>
        <w:tc>
          <w:tcPr>
            <w:tcW w:w="1276" w:type="dxa"/>
            <w:tcBorders>
              <w:top w:val="single" w:sz="4" w:space="0" w:color="auto"/>
              <w:left w:val="single" w:sz="4" w:space="0" w:color="auto"/>
              <w:bottom w:val="single" w:sz="4" w:space="0" w:color="auto"/>
              <w:right w:val="single" w:sz="4" w:space="0" w:color="auto"/>
            </w:tcBorders>
            <w:shd w:val="clear" w:color="000000" w:fill="EDEDED"/>
            <w:vAlign w:val="bottom"/>
            <w:hideMark/>
          </w:tcPr>
          <w:p w:rsidR="00A4170A" w:rsidRPr="00A4170A" w:rsidRDefault="00A4170A" w:rsidP="00130AC6">
            <w:pPr>
              <w:spacing w:after="0" w:line="240" w:lineRule="auto"/>
              <w:ind w:left="-142"/>
              <w:rPr>
                <w:rFonts w:ascii="Times New Roman" w:eastAsia="Times New Roman" w:hAnsi="Times New Roman" w:cs="Times New Roman"/>
                <w:b/>
                <w:color w:val="000000" w:themeColor="text1"/>
                <w:lang w:eastAsia="sq-AL"/>
              </w:rPr>
            </w:pPr>
            <w:r w:rsidRPr="00A4170A">
              <w:rPr>
                <w:rFonts w:ascii="Times New Roman" w:eastAsia="Times New Roman" w:hAnsi="Times New Roman" w:cs="Times New Roman"/>
                <w:b/>
                <w:color w:val="000000" w:themeColor="text1"/>
                <w:lang w:eastAsia="sq-AL"/>
              </w:rPr>
              <w:t xml:space="preserve">Efekti mujor i shteses </w:t>
            </w:r>
          </w:p>
        </w:tc>
        <w:tc>
          <w:tcPr>
            <w:tcW w:w="1559" w:type="dxa"/>
            <w:tcBorders>
              <w:top w:val="single" w:sz="4" w:space="0" w:color="auto"/>
              <w:left w:val="single" w:sz="4" w:space="0" w:color="auto"/>
              <w:bottom w:val="single" w:sz="4" w:space="0" w:color="auto"/>
              <w:right w:val="single" w:sz="4" w:space="0" w:color="auto"/>
            </w:tcBorders>
            <w:shd w:val="clear" w:color="000000" w:fill="EDEDED"/>
            <w:vAlign w:val="bottom"/>
            <w:hideMark/>
          </w:tcPr>
          <w:p w:rsidR="00A4170A" w:rsidRPr="00A4170A" w:rsidRDefault="00A4170A" w:rsidP="00130AC6">
            <w:pPr>
              <w:spacing w:after="0" w:line="240" w:lineRule="auto"/>
              <w:ind w:left="-142"/>
              <w:rPr>
                <w:rFonts w:ascii="Times New Roman" w:eastAsia="Times New Roman" w:hAnsi="Times New Roman" w:cs="Times New Roman"/>
                <w:b/>
                <w:color w:val="000000" w:themeColor="text1"/>
                <w:lang w:eastAsia="sq-AL"/>
              </w:rPr>
            </w:pPr>
            <w:r w:rsidRPr="00A4170A">
              <w:rPr>
                <w:rFonts w:ascii="Times New Roman" w:eastAsia="Times New Roman" w:hAnsi="Times New Roman" w:cs="Times New Roman"/>
                <w:b/>
                <w:color w:val="000000" w:themeColor="text1"/>
                <w:lang w:eastAsia="sq-AL"/>
              </w:rPr>
              <w:t>Efekti i rritjes së pagës p</w:t>
            </w:r>
            <w:r w:rsidRPr="00A4170A">
              <w:rPr>
                <w:rFonts w:ascii="Times New Roman" w:eastAsia="Times New Roman" w:hAnsi="Times New Roman" w:cs="Times New Roman"/>
                <w:b/>
                <w:color w:val="000000" w:themeColor="text1"/>
                <w:lang w:eastAsia="ja-JP"/>
              </w:rPr>
              <w:t>ë</w:t>
            </w:r>
            <w:r w:rsidRPr="00A4170A">
              <w:rPr>
                <w:rFonts w:ascii="Times New Roman" w:eastAsia="Times New Roman" w:hAnsi="Times New Roman" w:cs="Times New Roman"/>
                <w:b/>
                <w:color w:val="000000" w:themeColor="text1"/>
                <w:lang w:eastAsia="sq-AL"/>
              </w:rPr>
              <w:t xml:space="preserve">r vitin 2017 </w:t>
            </w:r>
          </w:p>
        </w:tc>
        <w:tc>
          <w:tcPr>
            <w:tcW w:w="1701" w:type="dxa"/>
            <w:tcBorders>
              <w:top w:val="single" w:sz="4" w:space="0" w:color="auto"/>
              <w:left w:val="single" w:sz="4" w:space="0" w:color="auto"/>
              <w:bottom w:val="single" w:sz="4" w:space="0" w:color="auto"/>
              <w:right w:val="single" w:sz="4" w:space="0" w:color="auto"/>
            </w:tcBorders>
            <w:shd w:val="clear" w:color="000000" w:fill="EDEDED"/>
            <w:vAlign w:val="bottom"/>
            <w:hideMark/>
          </w:tcPr>
          <w:p w:rsidR="00A4170A" w:rsidRPr="00A4170A" w:rsidRDefault="00A4170A" w:rsidP="00130AC6">
            <w:pPr>
              <w:spacing w:after="0" w:line="240" w:lineRule="auto"/>
              <w:ind w:left="-142"/>
              <w:rPr>
                <w:rFonts w:ascii="Times New Roman" w:eastAsia="Times New Roman" w:hAnsi="Times New Roman" w:cs="Times New Roman"/>
                <w:b/>
                <w:color w:val="000000" w:themeColor="text1"/>
                <w:lang w:eastAsia="sq-AL"/>
              </w:rPr>
            </w:pPr>
            <w:r w:rsidRPr="00A4170A">
              <w:rPr>
                <w:rFonts w:ascii="Times New Roman" w:eastAsia="Times New Roman" w:hAnsi="Times New Roman" w:cs="Times New Roman"/>
                <w:b/>
                <w:color w:val="000000" w:themeColor="text1"/>
                <w:lang w:eastAsia="sq-AL"/>
              </w:rPr>
              <w:t>Zbutja e efektit nga kursimi 4- mujorit parë</w:t>
            </w:r>
          </w:p>
        </w:tc>
      </w:tr>
      <w:tr w:rsidR="00A4170A" w:rsidRPr="00A4170A" w:rsidTr="00130AC6">
        <w:trPr>
          <w:trHeight w:val="218"/>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130AC6" w:rsidP="00130AC6">
            <w:pPr>
              <w:spacing w:after="0" w:line="240" w:lineRule="auto"/>
              <w:ind w:left="-142"/>
              <w:rPr>
                <w:rFonts w:ascii="Times New Roman" w:eastAsia="Times New Roman" w:hAnsi="Times New Roman" w:cs="Times New Roman"/>
                <w:color w:val="000000" w:themeColor="text1"/>
                <w:lang w:eastAsia="sq-AL"/>
              </w:rPr>
            </w:pPr>
            <w:r>
              <w:rPr>
                <w:rFonts w:ascii="Times New Roman" w:eastAsia="Times New Roman" w:hAnsi="Times New Roman" w:cs="Times New Roman"/>
                <w:color w:val="000000" w:themeColor="text1"/>
                <w:lang w:eastAsia="sq-AL"/>
              </w:rPr>
              <w:t xml:space="preserve"> </w:t>
            </w:r>
            <w:r w:rsidR="00A4170A" w:rsidRPr="00A4170A">
              <w:rPr>
                <w:rFonts w:ascii="Times New Roman" w:eastAsia="Times New Roman" w:hAnsi="Times New Roman" w:cs="Times New Roman"/>
                <w:color w:val="000000" w:themeColor="text1"/>
                <w:lang w:eastAsia="sq-AL"/>
              </w:rPr>
              <w:t>Administrativ</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76.600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72.628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-3.972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1.500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15.000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11.028</w:t>
            </w:r>
          </w:p>
        </w:tc>
      </w:tr>
      <w:tr w:rsidR="00A4170A" w:rsidRPr="00A4170A" w:rsidTr="00130AC6">
        <w:trPr>
          <w:trHeight w:val="218"/>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130AC6" w:rsidP="00130AC6">
            <w:pPr>
              <w:spacing w:after="0" w:line="240" w:lineRule="auto"/>
              <w:ind w:left="-142"/>
              <w:rPr>
                <w:rFonts w:ascii="Times New Roman" w:eastAsia="Times New Roman" w:hAnsi="Times New Roman" w:cs="Times New Roman"/>
                <w:color w:val="000000" w:themeColor="text1"/>
                <w:lang w:eastAsia="sq-AL"/>
              </w:rPr>
            </w:pPr>
            <w:r>
              <w:rPr>
                <w:rFonts w:ascii="Times New Roman" w:eastAsia="Times New Roman" w:hAnsi="Times New Roman" w:cs="Times New Roman"/>
                <w:color w:val="000000" w:themeColor="text1"/>
                <w:lang w:eastAsia="sq-AL"/>
              </w:rPr>
              <w:t xml:space="preserve"> </w:t>
            </w:r>
            <w:r w:rsidR="00A4170A" w:rsidRPr="00A4170A">
              <w:rPr>
                <w:rFonts w:ascii="Times New Roman" w:eastAsia="Times New Roman" w:hAnsi="Times New Roman" w:cs="Times New Roman"/>
                <w:color w:val="000000" w:themeColor="text1"/>
                <w:lang w:eastAsia="sq-AL"/>
              </w:rPr>
              <w:t>Legjislativ</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126.300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113.987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-12.313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940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9.400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-2.913</w:t>
            </w:r>
          </w:p>
        </w:tc>
      </w:tr>
      <w:tr w:rsidR="00A4170A" w:rsidRPr="00A4170A" w:rsidTr="00130AC6">
        <w:trPr>
          <w:trHeight w:val="345"/>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130AC6" w:rsidP="00130AC6">
            <w:pPr>
              <w:spacing w:after="0" w:line="240" w:lineRule="auto"/>
              <w:ind w:left="-142"/>
              <w:rPr>
                <w:rFonts w:ascii="Times New Roman" w:eastAsia="Times New Roman" w:hAnsi="Times New Roman" w:cs="Times New Roman"/>
                <w:color w:val="000000" w:themeColor="text1"/>
                <w:lang w:eastAsia="sq-AL"/>
              </w:rPr>
            </w:pPr>
            <w:r>
              <w:rPr>
                <w:rFonts w:ascii="Times New Roman" w:eastAsia="Times New Roman" w:hAnsi="Times New Roman" w:cs="Times New Roman"/>
                <w:color w:val="000000" w:themeColor="text1"/>
                <w:lang w:eastAsia="sq-AL"/>
              </w:rPr>
              <w:t xml:space="preserve"> </w:t>
            </w:r>
            <w:r w:rsidR="00A4170A" w:rsidRPr="00A4170A">
              <w:rPr>
                <w:rFonts w:ascii="Times New Roman" w:eastAsia="Times New Roman" w:hAnsi="Times New Roman" w:cs="Times New Roman"/>
                <w:color w:val="000000" w:themeColor="text1"/>
                <w:lang w:eastAsia="sq-AL"/>
              </w:rPr>
              <w:t xml:space="preserve">TOTAL 4 </w:t>
            </w:r>
            <w:r>
              <w:rPr>
                <w:rFonts w:ascii="Times New Roman" w:eastAsia="Times New Roman" w:hAnsi="Times New Roman" w:cs="Times New Roman"/>
                <w:color w:val="000000" w:themeColor="text1"/>
                <w:lang w:eastAsia="sq-AL"/>
              </w:rPr>
              <w:t xml:space="preserve">mujor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202.900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186.615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-16.285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2.440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24.400</w:t>
            </w:r>
          </w:p>
        </w:tc>
        <w:tc>
          <w:tcPr>
            <w:tcW w:w="1701"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A4170A" w:rsidRPr="00A4170A" w:rsidRDefault="00A4170A" w:rsidP="00130AC6">
            <w:pPr>
              <w:spacing w:after="0" w:line="240" w:lineRule="auto"/>
              <w:ind w:left="-142"/>
              <w:jc w:val="right"/>
              <w:rPr>
                <w:rFonts w:ascii="Times New Roman" w:eastAsia="Times New Roman" w:hAnsi="Times New Roman" w:cs="Times New Roman"/>
                <w:color w:val="000000" w:themeColor="text1"/>
                <w:lang w:eastAsia="sq-AL"/>
              </w:rPr>
            </w:pPr>
            <w:r w:rsidRPr="00A4170A">
              <w:rPr>
                <w:rFonts w:ascii="Times New Roman" w:eastAsia="Times New Roman" w:hAnsi="Times New Roman" w:cs="Times New Roman"/>
                <w:color w:val="000000" w:themeColor="text1"/>
                <w:lang w:eastAsia="sq-AL"/>
              </w:rPr>
              <w:t>8.115</w:t>
            </w:r>
          </w:p>
        </w:tc>
      </w:tr>
    </w:tbl>
    <w:p w:rsidR="00A4170A" w:rsidRPr="00A4170A" w:rsidRDefault="00A4170A" w:rsidP="00130AC6">
      <w:pPr>
        <w:ind w:left="-142"/>
        <w:jc w:val="both"/>
        <w:rPr>
          <w:rFonts w:ascii="Times New Roman" w:hAnsi="Times New Roman" w:cs="Times New Roman"/>
          <w:noProof/>
          <w:color w:val="000000" w:themeColor="text1"/>
          <w:sz w:val="24"/>
          <w:szCs w:val="24"/>
        </w:rPr>
      </w:pPr>
    </w:p>
    <w:p w:rsidR="00A4170A" w:rsidRPr="00A4170A" w:rsidRDefault="00A4170A" w:rsidP="00130AC6">
      <w:pPr>
        <w:ind w:left="-142"/>
        <w:jc w:val="both"/>
        <w:rPr>
          <w:rFonts w:ascii="Times New Roman" w:hAnsi="Times New Roman" w:cs="Times New Roman"/>
          <w:noProof/>
          <w:color w:val="000000" w:themeColor="text1"/>
          <w:sz w:val="24"/>
          <w:szCs w:val="24"/>
        </w:rPr>
      </w:pPr>
      <w:r w:rsidRPr="00A4170A">
        <w:rPr>
          <w:rFonts w:ascii="Times New Roman" w:hAnsi="Times New Roman" w:cs="Times New Roman"/>
          <w:noProof/>
          <w:color w:val="000000" w:themeColor="text1"/>
          <w:sz w:val="24"/>
          <w:szCs w:val="24"/>
        </w:rPr>
        <w:t>Fondi i planifikuar për paga dhe sigurime shoqërore dhe shëndetësore përbën 57% të shpenzimeve operative vjetore. Në 4-mujorin e parë të vitit 2017, realizimi është 187 milion lekë, ose 31% e fondit vjetor të planifikuar për këtë zë shpenzimesh, përkatësisht 73 milion lekë për programnin administrativ dhe 114 milion lekë për programin legjislativ.</w:t>
      </w:r>
    </w:p>
    <w:p w:rsidR="00A4170A" w:rsidRPr="00A4170A" w:rsidRDefault="00A4170A" w:rsidP="00130AC6">
      <w:pPr>
        <w:ind w:left="-142"/>
        <w:jc w:val="both"/>
        <w:rPr>
          <w:rFonts w:ascii="Times New Roman" w:hAnsi="Times New Roman" w:cs="Times New Roman"/>
          <w:noProof/>
          <w:color w:val="000000" w:themeColor="text1"/>
          <w:sz w:val="24"/>
          <w:szCs w:val="24"/>
        </w:rPr>
      </w:pPr>
      <w:r w:rsidRPr="00A4170A">
        <w:rPr>
          <w:rFonts w:ascii="Times New Roman" w:hAnsi="Times New Roman" w:cs="Times New Roman"/>
          <w:noProof/>
          <w:color w:val="000000" w:themeColor="text1"/>
          <w:sz w:val="24"/>
          <w:szCs w:val="24"/>
        </w:rPr>
        <w:t>Për vitin 2017, janë planifikuar fond për paga për një numër prej 405 personash (staf politik përfshirë dhe stafin e zyrave zgjedhore në rrethe, deputetë, staf administrativ).</w:t>
      </w:r>
    </w:p>
    <w:p w:rsidR="00A4170A" w:rsidRPr="00A4170A" w:rsidRDefault="00A4170A" w:rsidP="00130AC6">
      <w:pPr>
        <w:ind w:left="-142"/>
        <w:jc w:val="both"/>
        <w:rPr>
          <w:rFonts w:ascii="Times New Roman" w:hAnsi="Times New Roman" w:cs="Times New Roman"/>
          <w:noProof/>
          <w:color w:val="000000" w:themeColor="text1"/>
          <w:sz w:val="24"/>
          <w:szCs w:val="24"/>
        </w:rPr>
      </w:pPr>
      <w:r w:rsidRPr="00A4170A">
        <w:rPr>
          <w:rFonts w:ascii="Times New Roman" w:eastAsia="Times New Roman" w:hAnsi="Times New Roman" w:cs="Times New Roman"/>
          <w:noProof/>
          <w:color w:val="000000" w:themeColor="text1"/>
          <w:sz w:val="24"/>
          <w:szCs w:val="24"/>
        </w:rPr>
        <w:t>Veçori e këtij katërmujori është hyrja në fuqi më 1 mars 2017</w:t>
      </w:r>
      <w:r w:rsidRPr="00A4170A">
        <w:rPr>
          <w:rFonts w:ascii="Times New Roman" w:hAnsi="Times New Roman" w:cs="Times New Roman"/>
          <w:color w:val="000000" w:themeColor="text1"/>
          <w:sz w:val="24"/>
          <w:szCs w:val="24"/>
        </w:rPr>
        <w:t xml:space="preserve"> të vkm nr.202 datë 15.03.2017 “Për disa ndryshime dhe shtesa në vendimin nr. 17, datë 23.6.2009, të Këshillit të Ministrave, “Për pagat e punonjësve mbështetës të institucioneve buxhetore dhe të nëpunësve të disa institucioneve buxhetore”, të ndryshuar si dhe vkm nr.187</w:t>
      </w:r>
      <w:r>
        <w:rPr>
          <w:rFonts w:ascii="Times New Roman" w:hAnsi="Times New Roman" w:cs="Times New Roman"/>
          <w:color w:val="000000" w:themeColor="text1"/>
          <w:sz w:val="24"/>
          <w:szCs w:val="24"/>
        </w:rPr>
        <w:t>,</w:t>
      </w:r>
      <w:r w:rsidRPr="00A4170A">
        <w:rPr>
          <w:rFonts w:ascii="Times New Roman" w:hAnsi="Times New Roman" w:cs="Times New Roman"/>
          <w:color w:val="000000" w:themeColor="text1"/>
          <w:sz w:val="24"/>
          <w:szCs w:val="24"/>
        </w:rPr>
        <w:t xml:space="preserve"> datë 08.03.2017 ”Për miratimin e strukturës dhe të niveleve të pagave të nëpunësve civilë/nëpunësve, zëvendësministrit dhe nëpunësve të kabineteve, në Kryeministri, aparatet e ministrive të linjës, administratën e Presidentit, Kuvendit, Komisionit Qendror të Zgjedhjeve, Gjykatën e Lartë, Prokurorinë e </w:t>
      </w:r>
      <w:r w:rsidRPr="00A4170A">
        <w:rPr>
          <w:rFonts w:ascii="Times New Roman" w:hAnsi="Times New Roman" w:cs="Times New Roman"/>
          <w:color w:val="000000" w:themeColor="text1"/>
          <w:sz w:val="24"/>
          <w:szCs w:val="24"/>
        </w:rPr>
        <w:lastRenderedPageBreak/>
        <w:t>Përgjithshme, disa institucione të pavarura, institucionet në varësi të Kryeministrit, institucionet në varësi të ministrave të linjës dhe aministratën e Prefektit”.</w:t>
      </w:r>
    </w:p>
    <w:p w:rsidR="00A4170A" w:rsidRPr="00A4170A" w:rsidRDefault="00A4170A" w:rsidP="00130AC6">
      <w:pPr>
        <w:ind w:left="-142"/>
        <w:jc w:val="both"/>
        <w:rPr>
          <w:rFonts w:ascii="Times New Roman" w:hAnsi="Times New Roman" w:cs="Times New Roman"/>
          <w:color w:val="000000" w:themeColor="text1"/>
          <w:sz w:val="24"/>
          <w:szCs w:val="24"/>
        </w:rPr>
      </w:pPr>
      <w:r w:rsidRPr="00A4170A">
        <w:rPr>
          <w:rFonts w:ascii="Times New Roman" w:hAnsi="Times New Roman" w:cs="Times New Roman"/>
          <w:color w:val="000000" w:themeColor="text1"/>
          <w:sz w:val="24"/>
          <w:szCs w:val="24"/>
        </w:rPr>
        <w:t>Në tabelë është dhënë efekti mujor i rritjes së pagave, por si rezultat i mosplotësimit të vendeve vakante (rreth 8 vende), të mos hapjes së zyrave zgjedhore në disa qarqe, për shkak të mosbashkëpunimit të disa organeve lokale (për rrjedhojë nuk janë punësuar  13 specialistët përkatës), kalimi i disa deputetëve në funksionin e Ministrit etj apo punonjës me leje lindje, fondi i pagave për tu kërkuar shtesë në buxhet është më i ulët se efekti bruto që është llogaritur për ndryshimet e bazës ligjore të sipër përmendur.</w:t>
      </w:r>
    </w:p>
    <w:p w:rsidR="00A4170A" w:rsidRPr="00A4170A" w:rsidRDefault="00A4170A" w:rsidP="00130AC6">
      <w:pPr>
        <w:ind w:left="-142"/>
        <w:jc w:val="both"/>
        <w:rPr>
          <w:rFonts w:ascii="Times New Roman" w:hAnsi="Times New Roman" w:cs="Times New Roman"/>
          <w:noProof/>
          <w:color w:val="000000" w:themeColor="text1"/>
          <w:sz w:val="24"/>
          <w:szCs w:val="24"/>
        </w:rPr>
      </w:pPr>
      <w:r w:rsidRPr="00A4170A">
        <w:rPr>
          <w:rFonts w:ascii="Times New Roman" w:eastAsia="Times New Roman" w:hAnsi="Times New Roman" w:cs="Times New Roman"/>
          <w:noProof/>
          <w:color w:val="000000" w:themeColor="text1"/>
          <w:sz w:val="24"/>
          <w:szCs w:val="24"/>
        </w:rPr>
        <w:t>Pra efekti i rritjes së fondit të pagave dhe sigurimeve për 10 muja llogaritet 24.4 milion lekë, nga analiza katërmujore rezulton të kursyera  16 milion lekë dhe nevojat për fond shtesë për vitin 2017 do të jenë 8 milion lekë.</w:t>
      </w:r>
    </w:p>
    <w:p w:rsidR="00535AE8" w:rsidRDefault="00535AE8" w:rsidP="00130AC6">
      <w:pPr>
        <w:spacing w:after="0" w:line="240" w:lineRule="auto"/>
        <w:ind w:left="-142"/>
        <w:jc w:val="both"/>
        <w:rPr>
          <w:rFonts w:ascii="Times New Roman" w:eastAsia="Times New Roman" w:hAnsi="Times New Roman" w:cs="Times New Roman"/>
          <w:noProof/>
          <w:sz w:val="24"/>
          <w:szCs w:val="24"/>
        </w:rPr>
      </w:pPr>
    </w:p>
    <w:p w:rsidR="00A4170A" w:rsidRDefault="00A4170A" w:rsidP="00130AC6">
      <w:pPr>
        <w:spacing w:after="0" w:line="240" w:lineRule="auto"/>
        <w:ind w:left="-142"/>
        <w:jc w:val="both"/>
        <w:rPr>
          <w:rFonts w:ascii="Times New Roman" w:eastAsia="Times New Roman" w:hAnsi="Times New Roman" w:cs="Times New Roman"/>
          <w:noProof/>
          <w:sz w:val="24"/>
          <w:szCs w:val="24"/>
        </w:rPr>
      </w:pPr>
    </w:p>
    <w:p w:rsidR="00234EAE" w:rsidRDefault="00195C87" w:rsidP="00130AC6">
      <w:pPr>
        <w:ind w:left="-142"/>
        <w:jc w:val="both"/>
        <w:rPr>
          <w:rFonts w:ascii="Times New Roman" w:hAnsi="Times New Roman" w:cs="Times New Roman"/>
          <w:b/>
          <w:i/>
          <w:noProof/>
          <w:sz w:val="24"/>
          <w:szCs w:val="24"/>
          <w:u w:val="single"/>
        </w:rPr>
      </w:pPr>
      <w:r w:rsidRPr="008953B1">
        <w:rPr>
          <w:rFonts w:ascii="Times New Roman" w:hAnsi="Times New Roman" w:cs="Times New Roman"/>
          <w:b/>
          <w:i/>
          <w:noProof/>
          <w:sz w:val="24"/>
          <w:szCs w:val="24"/>
          <w:u w:val="single"/>
        </w:rPr>
        <w:t>S</w:t>
      </w:r>
      <w:r w:rsidR="00412774" w:rsidRPr="008953B1">
        <w:rPr>
          <w:rFonts w:ascii="Times New Roman" w:hAnsi="Times New Roman" w:cs="Times New Roman"/>
          <w:b/>
          <w:i/>
          <w:noProof/>
          <w:sz w:val="24"/>
          <w:szCs w:val="24"/>
          <w:u w:val="single"/>
        </w:rPr>
        <w:t>hpenzimet operative  ( llogaria ekonomike</w:t>
      </w:r>
      <w:r w:rsidR="00B57B9E" w:rsidRPr="008953B1">
        <w:rPr>
          <w:rFonts w:ascii="Times New Roman" w:hAnsi="Times New Roman" w:cs="Times New Roman"/>
          <w:b/>
          <w:i/>
          <w:noProof/>
          <w:sz w:val="24"/>
          <w:szCs w:val="24"/>
          <w:u w:val="single"/>
        </w:rPr>
        <w:t xml:space="preserve"> 602 )</w:t>
      </w:r>
    </w:p>
    <w:tbl>
      <w:tblPr>
        <w:tblW w:w="9357" w:type="dxa"/>
        <w:tblInd w:w="-426" w:type="dxa"/>
        <w:tblLook w:val="04A0" w:firstRow="1" w:lastRow="0" w:firstColumn="1" w:lastColumn="0" w:noHBand="0" w:noVBand="1"/>
      </w:tblPr>
      <w:tblGrid>
        <w:gridCol w:w="142"/>
        <w:gridCol w:w="2411"/>
        <w:gridCol w:w="1984"/>
        <w:gridCol w:w="1608"/>
        <w:gridCol w:w="518"/>
        <w:gridCol w:w="2694"/>
      </w:tblGrid>
      <w:tr w:rsidR="00837802" w:rsidRPr="00DC340D" w:rsidTr="00837802">
        <w:trPr>
          <w:trHeight w:val="326"/>
        </w:trPr>
        <w:tc>
          <w:tcPr>
            <w:tcW w:w="9357" w:type="dxa"/>
            <w:gridSpan w:val="6"/>
            <w:tcBorders>
              <w:top w:val="nil"/>
              <w:left w:val="nil"/>
              <w:bottom w:val="nil"/>
              <w:right w:val="nil"/>
            </w:tcBorders>
            <w:shd w:val="clear" w:color="auto" w:fill="auto"/>
            <w:noWrap/>
            <w:vAlign w:val="bottom"/>
            <w:hideMark/>
          </w:tcPr>
          <w:p w:rsidR="00837802" w:rsidRPr="00DC340D" w:rsidRDefault="00130AC6" w:rsidP="00130AC6">
            <w:pPr>
              <w:spacing w:after="0" w:line="240" w:lineRule="auto"/>
              <w:ind w:left="-142"/>
              <w:rPr>
                <w:rFonts w:ascii="Calibri" w:eastAsia="Times New Roman" w:hAnsi="Calibri" w:cs="Times New Roman"/>
                <w:b/>
                <w:bCs/>
                <w:i/>
                <w:iCs/>
                <w:color w:val="000000"/>
                <w:sz w:val="24"/>
                <w:szCs w:val="24"/>
                <w:lang w:eastAsia="sq-AL"/>
              </w:rPr>
            </w:pPr>
            <w:r>
              <w:rPr>
                <w:rFonts w:ascii="Calibri" w:eastAsia="Times New Roman" w:hAnsi="Calibri" w:cs="Times New Roman"/>
                <w:b/>
                <w:bCs/>
                <w:i/>
                <w:iCs/>
                <w:color w:val="000000"/>
                <w:sz w:val="24"/>
                <w:szCs w:val="24"/>
                <w:lang w:eastAsia="sq-AL"/>
              </w:rPr>
              <w:t xml:space="preserve">   Rea</w:t>
            </w:r>
            <w:r w:rsidR="00837802" w:rsidRPr="00DC340D">
              <w:rPr>
                <w:rFonts w:ascii="Calibri" w:eastAsia="Times New Roman" w:hAnsi="Calibri" w:cs="Times New Roman"/>
                <w:b/>
                <w:bCs/>
                <w:i/>
                <w:iCs/>
                <w:color w:val="000000"/>
                <w:sz w:val="24"/>
                <w:szCs w:val="24"/>
                <w:lang w:eastAsia="sq-AL"/>
              </w:rPr>
              <w:t>lizimi 4 mujor i fondit te shpenzimeve operative ( 602)</w:t>
            </w:r>
          </w:p>
        </w:tc>
      </w:tr>
      <w:tr w:rsidR="00837802" w:rsidRPr="00DC340D" w:rsidTr="00F6427B">
        <w:trPr>
          <w:trHeight w:val="326"/>
        </w:trPr>
        <w:tc>
          <w:tcPr>
            <w:tcW w:w="2553" w:type="dxa"/>
            <w:gridSpan w:val="2"/>
            <w:tcBorders>
              <w:top w:val="nil"/>
              <w:left w:val="nil"/>
              <w:bottom w:val="single" w:sz="4" w:space="0" w:color="auto"/>
              <w:right w:val="nil"/>
            </w:tcBorders>
            <w:shd w:val="clear" w:color="auto" w:fill="auto"/>
            <w:noWrap/>
            <w:vAlign w:val="bottom"/>
            <w:hideMark/>
          </w:tcPr>
          <w:p w:rsidR="00837802" w:rsidRPr="00DC340D" w:rsidRDefault="00837802" w:rsidP="00130AC6">
            <w:pPr>
              <w:spacing w:after="0" w:line="240" w:lineRule="auto"/>
              <w:ind w:left="-142"/>
              <w:jc w:val="center"/>
              <w:rPr>
                <w:rFonts w:ascii="Calibri" w:eastAsia="Times New Roman" w:hAnsi="Calibri" w:cs="Times New Roman"/>
                <w:b/>
                <w:bCs/>
                <w:i/>
                <w:iCs/>
                <w:color w:val="000000"/>
                <w:sz w:val="24"/>
                <w:szCs w:val="24"/>
                <w:lang w:eastAsia="sq-AL"/>
              </w:rPr>
            </w:pPr>
          </w:p>
        </w:tc>
        <w:tc>
          <w:tcPr>
            <w:tcW w:w="3592" w:type="dxa"/>
            <w:gridSpan w:val="2"/>
            <w:tcBorders>
              <w:top w:val="nil"/>
              <w:left w:val="nil"/>
              <w:bottom w:val="single" w:sz="4" w:space="0" w:color="auto"/>
              <w:right w:val="nil"/>
            </w:tcBorders>
            <w:shd w:val="clear" w:color="auto" w:fill="auto"/>
            <w:noWrap/>
            <w:vAlign w:val="bottom"/>
            <w:hideMark/>
          </w:tcPr>
          <w:p w:rsidR="00837802" w:rsidRPr="00DC340D" w:rsidRDefault="00837802" w:rsidP="00130AC6">
            <w:pPr>
              <w:spacing w:after="0" w:line="240" w:lineRule="auto"/>
              <w:ind w:left="-142"/>
              <w:rPr>
                <w:rFonts w:ascii="Times New Roman" w:eastAsia="Times New Roman" w:hAnsi="Times New Roman" w:cs="Times New Roman"/>
                <w:sz w:val="20"/>
                <w:szCs w:val="20"/>
                <w:lang w:eastAsia="sq-AL"/>
              </w:rPr>
            </w:pPr>
          </w:p>
        </w:tc>
        <w:tc>
          <w:tcPr>
            <w:tcW w:w="518" w:type="dxa"/>
            <w:tcBorders>
              <w:top w:val="nil"/>
              <w:left w:val="nil"/>
              <w:bottom w:val="single" w:sz="4" w:space="0" w:color="auto"/>
              <w:right w:val="nil"/>
            </w:tcBorders>
            <w:shd w:val="clear" w:color="auto" w:fill="auto"/>
            <w:noWrap/>
            <w:vAlign w:val="bottom"/>
            <w:hideMark/>
          </w:tcPr>
          <w:p w:rsidR="00837802" w:rsidRPr="00DC340D" w:rsidRDefault="00837802" w:rsidP="00130AC6">
            <w:pPr>
              <w:spacing w:after="0" w:line="240" w:lineRule="auto"/>
              <w:ind w:left="-142"/>
              <w:rPr>
                <w:rFonts w:ascii="Times New Roman" w:eastAsia="Times New Roman" w:hAnsi="Times New Roman" w:cs="Times New Roman"/>
                <w:sz w:val="20"/>
                <w:szCs w:val="20"/>
                <w:lang w:eastAsia="sq-AL"/>
              </w:rPr>
            </w:pPr>
          </w:p>
        </w:tc>
        <w:tc>
          <w:tcPr>
            <w:tcW w:w="2694" w:type="dxa"/>
            <w:tcBorders>
              <w:top w:val="nil"/>
              <w:left w:val="nil"/>
              <w:bottom w:val="single" w:sz="4" w:space="0" w:color="auto"/>
              <w:right w:val="nil"/>
            </w:tcBorders>
            <w:shd w:val="clear" w:color="auto" w:fill="auto"/>
            <w:noWrap/>
            <w:vAlign w:val="bottom"/>
            <w:hideMark/>
          </w:tcPr>
          <w:p w:rsidR="00837802" w:rsidRPr="00DC340D" w:rsidRDefault="00837802" w:rsidP="00130AC6">
            <w:pPr>
              <w:spacing w:after="0" w:line="240" w:lineRule="auto"/>
              <w:ind w:left="-142"/>
              <w:rPr>
                <w:rFonts w:ascii="Times New Roman" w:eastAsia="Times New Roman" w:hAnsi="Times New Roman" w:cs="Times New Roman"/>
                <w:sz w:val="20"/>
                <w:szCs w:val="20"/>
                <w:lang w:eastAsia="sq-AL"/>
              </w:rPr>
            </w:pPr>
          </w:p>
        </w:tc>
      </w:tr>
      <w:tr w:rsidR="00837802" w:rsidRPr="00DC340D" w:rsidTr="00130AC6">
        <w:trPr>
          <w:gridBefore w:val="1"/>
          <w:wBefore w:w="142" w:type="dxa"/>
          <w:trHeight w:val="631"/>
        </w:trPr>
        <w:tc>
          <w:tcPr>
            <w:tcW w:w="2411"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rsidR="00837802" w:rsidRPr="00837802" w:rsidRDefault="00837802" w:rsidP="00130AC6">
            <w:pPr>
              <w:spacing w:after="0" w:line="240" w:lineRule="auto"/>
              <w:ind w:left="-142"/>
              <w:jc w:val="center"/>
              <w:rPr>
                <w:rFonts w:ascii="Calibri" w:eastAsia="Times New Roman" w:hAnsi="Calibri" w:cs="Times New Roman"/>
                <w:b/>
                <w:color w:val="000000"/>
                <w:lang w:eastAsia="sq-AL"/>
              </w:rPr>
            </w:pPr>
            <w:r w:rsidRPr="00837802">
              <w:rPr>
                <w:rFonts w:ascii="Calibri" w:eastAsia="Times New Roman" w:hAnsi="Calibri" w:cs="Times New Roman"/>
                <w:b/>
                <w:color w:val="000000"/>
                <w:lang w:eastAsia="sq-AL"/>
              </w:rPr>
              <w:t>Programi</w:t>
            </w:r>
          </w:p>
        </w:tc>
        <w:tc>
          <w:tcPr>
            <w:tcW w:w="1984" w:type="dxa"/>
            <w:tcBorders>
              <w:top w:val="single" w:sz="4" w:space="0" w:color="auto"/>
              <w:left w:val="single" w:sz="4" w:space="0" w:color="auto"/>
              <w:bottom w:val="single" w:sz="4" w:space="0" w:color="auto"/>
              <w:right w:val="single" w:sz="4" w:space="0" w:color="auto"/>
            </w:tcBorders>
            <w:shd w:val="clear" w:color="000000" w:fill="EDEDED"/>
            <w:vAlign w:val="bottom"/>
            <w:hideMark/>
          </w:tcPr>
          <w:p w:rsidR="00837802" w:rsidRPr="00837802" w:rsidRDefault="00837802" w:rsidP="00130AC6">
            <w:pPr>
              <w:spacing w:after="0" w:line="240" w:lineRule="auto"/>
              <w:ind w:left="-142"/>
              <w:jc w:val="right"/>
              <w:rPr>
                <w:rFonts w:ascii="Calibri" w:eastAsia="Times New Roman" w:hAnsi="Calibri" w:cs="Times New Roman"/>
                <w:b/>
                <w:color w:val="000000"/>
                <w:lang w:eastAsia="sq-AL"/>
              </w:rPr>
            </w:pPr>
            <w:r w:rsidRPr="00837802">
              <w:rPr>
                <w:rFonts w:ascii="Calibri" w:eastAsia="Times New Roman" w:hAnsi="Calibri" w:cs="Times New Roman"/>
                <w:b/>
                <w:color w:val="000000"/>
                <w:lang w:eastAsia="sq-AL"/>
              </w:rPr>
              <w:t xml:space="preserve">           Plan vjetor</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EDEDED"/>
            <w:vAlign w:val="bottom"/>
            <w:hideMark/>
          </w:tcPr>
          <w:p w:rsidR="00837802" w:rsidRPr="00837802" w:rsidRDefault="00837802" w:rsidP="00130AC6">
            <w:pPr>
              <w:spacing w:after="0" w:line="240" w:lineRule="auto"/>
              <w:ind w:left="-142"/>
              <w:jc w:val="right"/>
              <w:rPr>
                <w:rFonts w:ascii="Calibri" w:eastAsia="Times New Roman" w:hAnsi="Calibri" w:cs="Times New Roman"/>
                <w:b/>
                <w:bCs/>
                <w:color w:val="000000"/>
                <w:lang w:eastAsia="sq-AL"/>
              </w:rPr>
            </w:pPr>
            <w:r w:rsidRPr="00837802">
              <w:rPr>
                <w:rFonts w:ascii="Calibri" w:eastAsia="Times New Roman" w:hAnsi="Calibri" w:cs="Times New Roman"/>
                <w:b/>
                <w:bCs/>
                <w:color w:val="000000"/>
                <w:lang w:eastAsia="sq-AL"/>
              </w:rPr>
              <w:t xml:space="preserve">            </w:t>
            </w:r>
            <w:r>
              <w:rPr>
                <w:rFonts w:ascii="Calibri" w:eastAsia="Times New Roman" w:hAnsi="Calibri" w:cs="Times New Roman"/>
                <w:b/>
                <w:bCs/>
                <w:color w:val="000000"/>
                <w:lang w:eastAsia="sq-AL"/>
              </w:rPr>
              <w:t>Fakt 4-</w:t>
            </w:r>
            <w:r w:rsidRPr="00837802">
              <w:rPr>
                <w:rFonts w:ascii="Calibri" w:eastAsia="Times New Roman" w:hAnsi="Calibri" w:cs="Times New Roman"/>
                <w:b/>
                <w:bCs/>
                <w:color w:val="000000"/>
                <w:lang w:eastAsia="sq-AL"/>
              </w:rPr>
              <w:t xml:space="preserve">mujor </w:t>
            </w:r>
          </w:p>
        </w:tc>
        <w:tc>
          <w:tcPr>
            <w:tcW w:w="2694" w:type="dxa"/>
            <w:tcBorders>
              <w:top w:val="single" w:sz="4" w:space="0" w:color="auto"/>
              <w:left w:val="single" w:sz="4" w:space="0" w:color="auto"/>
              <w:bottom w:val="single" w:sz="4" w:space="0" w:color="auto"/>
              <w:right w:val="single" w:sz="4" w:space="0" w:color="auto"/>
            </w:tcBorders>
            <w:shd w:val="clear" w:color="000000" w:fill="EDEDED"/>
            <w:vAlign w:val="bottom"/>
            <w:hideMark/>
          </w:tcPr>
          <w:p w:rsidR="00837802" w:rsidRPr="00837802" w:rsidRDefault="00837802" w:rsidP="00130AC6">
            <w:pPr>
              <w:spacing w:after="0" w:line="240" w:lineRule="auto"/>
              <w:ind w:left="-142"/>
              <w:jc w:val="right"/>
              <w:rPr>
                <w:rFonts w:ascii="Calibri" w:eastAsia="Times New Roman" w:hAnsi="Calibri" w:cs="Times New Roman"/>
                <w:b/>
                <w:color w:val="000000"/>
                <w:lang w:eastAsia="sq-AL"/>
              </w:rPr>
            </w:pPr>
            <w:r w:rsidRPr="00837802">
              <w:rPr>
                <w:rFonts w:ascii="Calibri" w:eastAsia="Times New Roman" w:hAnsi="Calibri" w:cs="Times New Roman"/>
                <w:b/>
                <w:color w:val="000000"/>
                <w:lang w:eastAsia="sq-AL"/>
              </w:rPr>
              <w:t>Diferenca p</w:t>
            </w:r>
            <w:r>
              <w:rPr>
                <w:rFonts w:ascii="Calibri" w:eastAsia="Times New Roman" w:hAnsi="Calibri" w:cs="Times New Roman"/>
                <w:b/>
                <w:color w:val="000000"/>
                <w:lang w:eastAsia="sq-AL"/>
              </w:rPr>
              <w:t>ër 8 muaj</w:t>
            </w:r>
            <w:r w:rsidRPr="00837802">
              <w:rPr>
                <w:rFonts w:ascii="Calibri" w:eastAsia="Times New Roman" w:hAnsi="Calibri" w:cs="Times New Roman"/>
                <w:b/>
                <w:color w:val="000000"/>
                <w:lang w:eastAsia="sq-AL"/>
              </w:rPr>
              <w:t xml:space="preserve"> n</w:t>
            </w:r>
            <w:r>
              <w:rPr>
                <w:rFonts w:ascii="Calibri" w:eastAsia="Times New Roman" w:hAnsi="Calibri" w:cs="Times New Roman"/>
                <w:b/>
                <w:color w:val="000000"/>
                <w:lang w:eastAsia="sq-AL"/>
              </w:rPr>
              <w:t>ë</w:t>
            </w:r>
            <w:r w:rsidRPr="00837802">
              <w:rPr>
                <w:rFonts w:ascii="Calibri" w:eastAsia="Times New Roman" w:hAnsi="Calibri" w:cs="Times New Roman"/>
                <w:b/>
                <w:color w:val="000000"/>
                <w:lang w:eastAsia="sq-AL"/>
              </w:rPr>
              <w:t xml:space="preserve"> vazhdim</w:t>
            </w:r>
          </w:p>
        </w:tc>
      </w:tr>
      <w:tr w:rsidR="00837802" w:rsidRPr="00DC340D" w:rsidTr="00130AC6">
        <w:trPr>
          <w:gridBefore w:val="1"/>
          <w:wBefore w:w="142" w:type="dxa"/>
          <w:trHeight w:val="326"/>
        </w:trPr>
        <w:tc>
          <w:tcPr>
            <w:tcW w:w="2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802" w:rsidRPr="00DC340D" w:rsidRDefault="00837802" w:rsidP="00130AC6">
            <w:pPr>
              <w:spacing w:after="0" w:line="240" w:lineRule="auto"/>
              <w:ind w:left="-142"/>
              <w:jc w:val="center"/>
              <w:rPr>
                <w:rFonts w:ascii="Calibri" w:eastAsia="Times New Roman" w:hAnsi="Calibri" w:cs="Times New Roman"/>
                <w:color w:val="000000"/>
                <w:lang w:eastAsia="sq-AL"/>
              </w:rPr>
            </w:pPr>
            <w:r w:rsidRPr="00DC340D">
              <w:rPr>
                <w:rFonts w:ascii="Calibri" w:eastAsia="Times New Roman" w:hAnsi="Calibri" w:cs="Times New Roman"/>
                <w:color w:val="000000"/>
                <w:lang w:eastAsia="sq-AL"/>
              </w:rPr>
              <w:t>Programi Administrativ</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802" w:rsidRPr="00DC340D" w:rsidRDefault="00837802" w:rsidP="00130AC6">
            <w:pPr>
              <w:spacing w:after="0" w:line="240" w:lineRule="auto"/>
              <w:ind w:left="-142"/>
              <w:jc w:val="right"/>
              <w:rPr>
                <w:rFonts w:ascii="Calibri" w:eastAsia="Times New Roman" w:hAnsi="Calibri" w:cs="Times New Roman"/>
                <w:color w:val="000000"/>
                <w:lang w:eastAsia="sq-AL"/>
              </w:rPr>
            </w:pPr>
            <w:r w:rsidRPr="00DC340D">
              <w:rPr>
                <w:rFonts w:ascii="Calibri" w:eastAsia="Times New Roman" w:hAnsi="Calibri" w:cs="Times New Roman"/>
                <w:color w:val="000000"/>
                <w:lang w:eastAsia="sq-AL"/>
              </w:rPr>
              <w:t>143.000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802" w:rsidRPr="00DC340D" w:rsidRDefault="00837802" w:rsidP="00130AC6">
            <w:pPr>
              <w:spacing w:after="0" w:line="240" w:lineRule="auto"/>
              <w:ind w:left="-142"/>
              <w:jc w:val="right"/>
              <w:rPr>
                <w:rFonts w:ascii="Calibri" w:eastAsia="Times New Roman" w:hAnsi="Calibri" w:cs="Times New Roman"/>
                <w:color w:val="000000"/>
                <w:lang w:eastAsia="sq-AL"/>
              </w:rPr>
            </w:pPr>
            <w:r w:rsidRPr="00DC340D">
              <w:rPr>
                <w:rFonts w:ascii="Calibri" w:eastAsia="Times New Roman" w:hAnsi="Calibri" w:cs="Times New Roman"/>
                <w:color w:val="000000"/>
                <w:lang w:eastAsia="sq-AL"/>
              </w:rPr>
              <w:t>10.730</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802" w:rsidRPr="00DC340D" w:rsidRDefault="00837802" w:rsidP="00130AC6">
            <w:pPr>
              <w:spacing w:after="0" w:line="240" w:lineRule="auto"/>
              <w:ind w:left="-142"/>
              <w:jc w:val="right"/>
              <w:rPr>
                <w:rFonts w:ascii="Calibri" w:eastAsia="Times New Roman" w:hAnsi="Calibri" w:cs="Times New Roman"/>
                <w:color w:val="000000"/>
                <w:lang w:eastAsia="sq-AL"/>
              </w:rPr>
            </w:pPr>
            <w:r w:rsidRPr="00DC340D">
              <w:rPr>
                <w:rFonts w:ascii="Calibri" w:eastAsia="Times New Roman" w:hAnsi="Calibri" w:cs="Times New Roman"/>
                <w:color w:val="000000"/>
                <w:lang w:eastAsia="sq-AL"/>
              </w:rPr>
              <w:t>-132.270</w:t>
            </w:r>
          </w:p>
        </w:tc>
      </w:tr>
      <w:tr w:rsidR="00837802" w:rsidRPr="00DC340D" w:rsidTr="00130AC6">
        <w:trPr>
          <w:gridBefore w:val="1"/>
          <w:wBefore w:w="142" w:type="dxa"/>
          <w:trHeight w:val="326"/>
        </w:trPr>
        <w:tc>
          <w:tcPr>
            <w:tcW w:w="2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802" w:rsidRPr="00DC340D" w:rsidRDefault="00837802" w:rsidP="00130AC6">
            <w:pPr>
              <w:spacing w:after="0" w:line="240" w:lineRule="auto"/>
              <w:ind w:left="-142"/>
              <w:jc w:val="center"/>
              <w:rPr>
                <w:rFonts w:ascii="Calibri" w:eastAsia="Times New Roman" w:hAnsi="Calibri" w:cs="Times New Roman"/>
                <w:color w:val="000000"/>
                <w:lang w:eastAsia="sq-AL"/>
              </w:rPr>
            </w:pPr>
            <w:r w:rsidRPr="00DC340D">
              <w:rPr>
                <w:rFonts w:ascii="Calibri" w:eastAsia="Times New Roman" w:hAnsi="Calibri" w:cs="Times New Roman"/>
                <w:color w:val="000000"/>
                <w:lang w:eastAsia="sq-AL"/>
              </w:rPr>
              <w:t>programi legjislativ</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802" w:rsidRPr="00DC340D" w:rsidRDefault="00837802" w:rsidP="00130AC6">
            <w:pPr>
              <w:spacing w:after="0" w:line="240" w:lineRule="auto"/>
              <w:ind w:left="-142"/>
              <w:jc w:val="right"/>
              <w:rPr>
                <w:rFonts w:ascii="Calibri" w:eastAsia="Times New Roman" w:hAnsi="Calibri" w:cs="Times New Roman"/>
                <w:color w:val="000000"/>
                <w:lang w:eastAsia="sq-AL"/>
              </w:rPr>
            </w:pPr>
            <w:r w:rsidRPr="00DC340D">
              <w:rPr>
                <w:rFonts w:ascii="Calibri" w:eastAsia="Times New Roman" w:hAnsi="Calibri" w:cs="Times New Roman"/>
                <w:color w:val="000000"/>
                <w:lang w:eastAsia="sq-AL"/>
              </w:rPr>
              <w:t>272.000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802" w:rsidRPr="00DC340D" w:rsidRDefault="00837802" w:rsidP="00130AC6">
            <w:pPr>
              <w:spacing w:after="0" w:line="240" w:lineRule="auto"/>
              <w:ind w:left="-142"/>
              <w:jc w:val="right"/>
              <w:rPr>
                <w:rFonts w:ascii="Calibri" w:eastAsia="Times New Roman" w:hAnsi="Calibri" w:cs="Times New Roman"/>
                <w:color w:val="000000"/>
                <w:lang w:eastAsia="sq-AL"/>
              </w:rPr>
            </w:pPr>
            <w:r w:rsidRPr="00DC340D">
              <w:rPr>
                <w:rFonts w:ascii="Calibri" w:eastAsia="Times New Roman" w:hAnsi="Calibri" w:cs="Times New Roman"/>
                <w:color w:val="000000"/>
                <w:lang w:eastAsia="sq-AL"/>
              </w:rPr>
              <w:t>79.254</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802" w:rsidRPr="00DC340D" w:rsidRDefault="00837802" w:rsidP="00130AC6">
            <w:pPr>
              <w:spacing w:after="0" w:line="240" w:lineRule="auto"/>
              <w:ind w:left="-142"/>
              <w:jc w:val="right"/>
              <w:rPr>
                <w:rFonts w:ascii="Calibri" w:eastAsia="Times New Roman" w:hAnsi="Calibri" w:cs="Times New Roman"/>
                <w:color w:val="000000"/>
                <w:lang w:eastAsia="sq-AL"/>
              </w:rPr>
            </w:pPr>
            <w:r w:rsidRPr="00DC340D">
              <w:rPr>
                <w:rFonts w:ascii="Calibri" w:eastAsia="Times New Roman" w:hAnsi="Calibri" w:cs="Times New Roman"/>
                <w:color w:val="000000"/>
                <w:lang w:eastAsia="sq-AL"/>
              </w:rPr>
              <w:t>-192.746</w:t>
            </w:r>
          </w:p>
        </w:tc>
      </w:tr>
      <w:tr w:rsidR="00837802" w:rsidRPr="00DC340D" w:rsidTr="00130AC6">
        <w:trPr>
          <w:gridBefore w:val="1"/>
          <w:wBefore w:w="142" w:type="dxa"/>
          <w:trHeight w:val="341"/>
        </w:trPr>
        <w:tc>
          <w:tcPr>
            <w:tcW w:w="2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802" w:rsidRPr="00DC340D" w:rsidRDefault="00837802" w:rsidP="00130AC6">
            <w:pPr>
              <w:spacing w:after="0" w:line="240" w:lineRule="auto"/>
              <w:ind w:left="-142"/>
              <w:jc w:val="center"/>
              <w:rPr>
                <w:rFonts w:ascii="Calibri" w:eastAsia="Times New Roman" w:hAnsi="Calibri" w:cs="Times New Roman"/>
                <w:color w:val="000000"/>
                <w:lang w:eastAsia="sq-AL"/>
              </w:rPr>
            </w:pPr>
            <w:r w:rsidRPr="00DC340D">
              <w:rPr>
                <w:rFonts w:ascii="Calibri" w:eastAsia="Times New Roman" w:hAnsi="Calibri" w:cs="Times New Roman"/>
                <w:color w:val="000000"/>
                <w:lang w:eastAsia="sq-AL"/>
              </w:rPr>
              <w:t>TOTALI 4 mujor</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802" w:rsidRPr="00DC340D" w:rsidRDefault="00837802" w:rsidP="00130AC6">
            <w:pPr>
              <w:spacing w:after="0" w:line="240" w:lineRule="auto"/>
              <w:ind w:left="-142"/>
              <w:jc w:val="right"/>
              <w:rPr>
                <w:rFonts w:ascii="Calibri" w:eastAsia="Times New Roman" w:hAnsi="Calibri" w:cs="Times New Roman"/>
                <w:color w:val="000000"/>
                <w:lang w:eastAsia="sq-AL"/>
              </w:rPr>
            </w:pPr>
            <w:r w:rsidRPr="00DC340D">
              <w:rPr>
                <w:rFonts w:ascii="Calibri" w:eastAsia="Times New Roman" w:hAnsi="Calibri" w:cs="Times New Roman"/>
                <w:color w:val="000000"/>
                <w:lang w:eastAsia="sq-AL"/>
              </w:rPr>
              <w:t>415.000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802" w:rsidRPr="00DC340D" w:rsidRDefault="00837802" w:rsidP="00130AC6">
            <w:pPr>
              <w:spacing w:after="0" w:line="240" w:lineRule="auto"/>
              <w:ind w:left="-142"/>
              <w:jc w:val="right"/>
              <w:rPr>
                <w:rFonts w:ascii="Calibri" w:eastAsia="Times New Roman" w:hAnsi="Calibri" w:cs="Times New Roman"/>
                <w:color w:val="000000"/>
                <w:lang w:eastAsia="sq-AL"/>
              </w:rPr>
            </w:pPr>
            <w:r w:rsidRPr="00DC340D">
              <w:rPr>
                <w:rFonts w:ascii="Calibri" w:eastAsia="Times New Roman" w:hAnsi="Calibri" w:cs="Times New Roman"/>
                <w:color w:val="000000"/>
                <w:lang w:eastAsia="sq-AL"/>
              </w:rPr>
              <w:t>89.984</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7802" w:rsidRPr="00DC340D" w:rsidRDefault="00837802" w:rsidP="00130AC6">
            <w:pPr>
              <w:spacing w:after="0" w:line="240" w:lineRule="auto"/>
              <w:ind w:left="-142"/>
              <w:jc w:val="right"/>
              <w:rPr>
                <w:rFonts w:ascii="Calibri" w:eastAsia="Times New Roman" w:hAnsi="Calibri" w:cs="Times New Roman"/>
                <w:color w:val="000000"/>
                <w:lang w:eastAsia="sq-AL"/>
              </w:rPr>
            </w:pPr>
            <w:r w:rsidRPr="00DC340D">
              <w:rPr>
                <w:rFonts w:ascii="Calibri" w:eastAsia="Times New Roman" w:hAnsi="Calibri" w:cs="Times New Roman"/>
                <w:color w:val="000000"/>
                <w:lang w:eastAsia="sq-AL"/>
              </w:rPr>
              <w:t>-325.016</w:t>
            </w:r>
          </w:p>
        </w:tc>
      </w:tr>
    </w:tbl>
    <w:p w:rsidR="00837802" w:rsidRDefault="00837802" w:rsidP="00130AC6">
      <w:pPr>
        <w:spacing w:line="276" w:lineRule="auto"/>
        <w:ind w:left="-142"/>
        <w:jc w:val="both"/>
        <w:rPr>
          <w:rFonts w:ascii="Times New Roman" w:hAnsi="Times New Roman" w:cs="Times New Roman"/>
          <w:b/>
          <w:i/>
          <w:noProof/>
          <w:sz w:val="24"/>
          <w:szCs w:val="24"/>
          <w:u w:val="single"/>
        </w:rPr>
      </w:pPr>
    </w:p>
    <w:p w:rsidR="00837802" w:rsidRDefault="00837802" w:rsidP="00130AC6">
      <w:pPr>
        <w:spacing w:line="276" w:lineRule="auto"/>
        <w:ind w:left="-284"/>
        <w:jc w:val="both"/>
        <w:rPr>
          <w:rFonts w:ascii="Times New Roman" w:hAnsi="Times New Roman" w:cs="Times New Roman"/>
          <w:noProof/>
          <w:sz w:val="24"/>
          <w:szCs w:val="24"/>
        </w:rPr>
      </w:pPr>
      <w:r w:rsidRPr="00837802">
        <w:rPr>
          <w:rFonts w:ascii="Times New Roman" w:hAnsi="Times New Roman" w:cs="Times New Roman"/>
          <w:color w:val="000000" w:themeColor="text1"/>
          <w:sz w:val="24"/>
          <w:szCs w:val="24"/>
        </w:rPr>
        <w:t>Ky zë përfshin një gamë të gjerë shërbimesh të domosdoshme për mirëfunksionimin e institucionit dhe realizimin e objektivave të të gjitha shërbimeve. Gjatë zbatimit të buxhetit të vitit 2017 në zbatim të legjislacionit çdo urdhër prokurimi është dërguar në degën e thesarit për miratim përpara ekzekutimit, sikundër çdo kontratë e nënshkruar me të tretë është regjistruar në buxhet për të ngurtësuar angazhimet në vlerën e saj, me qëllim moslejimin e ndërrimit të destinacionit të fondeve dhe krijimin e debitorëve. Shpenzimet e këtij grupi (për mallra e sherbime për të dy programet) në vitin 2017  janë realizuar në masën 22% ndaj buxhetit të planifikuar, përkatësisht 29% për programin legjislativ në vlerë 79.254.353 lekë ndaj planit 272.000.000 lekë dhe 7.5% për admnistrativin, në vlerë 10.729.714 lekë ndaj planit 143.000.000 lekë. Programi legjislativ ka një përqindje të lartë në totalin e shpenzimeve për shërbime e mallra. Kjo për arsyen se këtu përfshihen kompensimet që marrin deputetët nga Statusi i Deputetit si dhe të gjitha shpenzimet në funksion të zhvillimit të Diplomacisë Parlamentare dhe jo vetëm. Në totalin e shpenzimeve për programin administrativ, një pjesë të rëndësishme zenë shpenzimet utilitare. Janë likujduar në kohë dhe brenda afateve të gjitha</w:t>
      </w:r>
      <w:r w:rsidRPr="005A36BF">
        <w:rPr>
          <w:rFonts w:ascii="Times New Roman" w:hAnsi="Times New Roman" w:cs="Times New Roman"/>
          <w:noProof/>
          <w:sz w:val="24"/>
          <w:szCs w:val="24"/>
        </w:rPr>
        <w:t xml:space="preserve"> faturat e shpenzimeve të energjisë, ujit si dhe të telefonisë fikse. Shpenzimet për telefoninë celulare kanë qënë të papërfillshme, për shkak të mos shpenzimit nga buxheti i shtetit, pa u lidhur kontratë me një nga operatorët në treg.</w:t>
      </w:r>
      <w:r>
        <w:rPr>
          <w:rFonts w:ascii="Times New Roman" w:hAnsi="Times New Roman" w:cs="Times New Roman"/>
          <w:noProof/>
          <w:sz w:val="24"/>
          <w:szCs w:val="24"/>
        </w:rPr>
        <w:t xml:space="preserve"> Realizimi për zërat e mësipërm ka qenë përkatësisht si më poshtë:</w:t>
      </w:r>
    </w:p>
    <w:p w:rsidR="00837802" w:rsidRPr="00837802" w:rsidRDefault="00837802" w:rsidP="002362A8">
      <w:pPr>
        <w:spacing w:line="276" w:lineRule="auto"/>
        <w:ind w:left="-284"/>
        <w:jc w:val="both"/>
        <w:rPr>
          <w:rFonts w:ascii="Times New Roman" w:hAnsi="Times New Roman" w:cs="Times New Roman"/>
          <w:noProof/>
          <w:color w:val="000000" w:themeColor="text1"/>
          <w:sz w:val="24"/>
          <w:szCs w:val="24"/>
        </w:rPr>
      </w:pPr>
      <w:r w:rsidRPr="00837802">
        <w:rPr>
          <w:rFonts w:ascii="Times New Roman" w:hAnsi="Times New Roman" w:cs="Times New Roman"/>
          <w:noProof/>
          <w:color w:val="000000" w:themeColor="text1"/>
          <w:sz w:val="24"/>
          <w:szCs w:val="24"/>
        </w:rPr>
        <w:lastRenderedPageBreak/>
        <w:t>Gjatë katërmujorit të parë janë prokuruar dhe nënshkruar kontrata për vitin 2017 si më poshtë:</w:t>
      </w:r>
    </w:p>
    <w:tbl>
      <w:tblPr>
        <w:tblW w:w="91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03"/>
        <w:gridCol w:w="2026"/>
        <w:gridCol w:w="1943"/>
        <w:gridCol w:w="1737"/>
      </w:tblGrid>
      <w:tr w:rsidR="00837802" w:rsidRPr="00837802" w:rsidTr="00EE59DA">
        <w:trPr>
          <w:trHeight w:val="300"/>
        </w:trPr>
        <w:tc>
          <w:tcPr>
            <w:tcW w:w="3403" w:type="dxa"/>
            <w:shd w:val="clear" w:color="auto" w:fill="A9D08E"/>
            <w:noWrap/>
            <w:tcMar>
              <w:top w:w="0" w:type="dxa"/>
              <w:left w:w="108" w:type="dxa"/>
              <w:bottom w:w="0" w:type="dxa"/>
              <w:right w:w="108" w:type="dxa"/>
            </w:tcMar>
            <w:vAlign w:val="center"/>
            <w:hideMark/>
          </w:tcPr>
          <w:p w:rsidR="00837802" w:rsidRPr="00837802" w:rsidRDefault="00130AC6" w:rsidP="00EE59DA">
            <w:pPr>
              <w:ind w:left="-284"/>
              <w:jc w:val="center"/>
              <w:rPr>
                <w:rFonts w:ascii="Times New Roman" w:hAnsi="Times New Roman" w:cs="Times New Roman"/>
                <w:b/>
                <w:bCs/>
                <w:color w:val="000000" w:themeColor="text1"/>
                <w:sz w:val="24"/>
                <w:szCs w:val="24"/>
                <w:lang w:eastAsia="sq-AL"/>
              </w:rPr>
            </w:pPr>
            <w:r>
              <w:rPr>
                <w:rFonts w:ascii="Times New Roman" w:hAnsi="Times New Roman" w:cs="Times New Roman"/>
                <w:b/>
                <w:bCs/>
                <w:color w:val="000000" w:themeColor="text1"/>
                <w:sz w:val="24"/>
                <w:szCs w:val="24"/>
                <w:lang w:eastAsia="sq-AL"/>
              </w:rPr>
              <w:t>Emë</w:t>
            </w:r>
            <w:r w:rsidR="00837802" w:rsidRPr="00837802">
              <w:rPr>
                <w:rFonts w:ascii="Times New Roman" w:hAnsi="Times New Roman" w:cs="Times New Roman"/>
                <w:b/>
                <w:bCs/>
                <w:color w:val="000000" w:themeColor="text1"/>
                <w:sz w:val="24"/>
                <w:szCs w:val="24"/>
                <w:lang w:eastAsia="sq-AL"/>
              </w:rPr>
              <w:t>rtimi</w:t>
            </w:r>
          </w:p>
        </w:tc>
        <w:tc>
          <w:tcPr>
            <w:tcW w:w="2026" w:type="dxa"/>
            <w:shd w:val="clear" w:color="auto" w:fill="A9D08E"/>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b/>
                <w:bCs/>
                <w:color w:val="000000" w:themeColor="text1"/>
                <w:sz w:val="24"/>
                <w:szCs w:val="24"/>
                <w:lang w:eastAsia="sq-AL"/>
              </w:rPr>
            </w:pPr>
            <w:r w:rsidRPr="00837802">
              <w:rPr>
                <w:rFonts w:ascii="Times New Roman" w:hAnsi="Times New Roman" w:cs="Times New Roman"/>
                <w:b/>
                <w:bCs/>
                <w:color w:val="000000" w:themeColor="text1"/>
                <w:sz w:val="24"/>
                <w:szCs w:val="24"/>
                <w:lang w:eastAsia="sq-AL"/>
              </w:rPr>
              <w:t>Vlera n</w:t>
            </w:r>
            <w:r>
              <w:rPr>
                <w:rFonts w:ascii="Times New Roman" w:hAnsi="Times New Roman" w:cs="Times New Roman"/>
                <w:b/>
                <w:bCs/>
                <w:color w:val="000000" w:themeColor="text1"/>
                <w:sz w:val="24"/>
                <w:szCs w:val="24"/>
                <w:lang w:eastAsia="sq-AL"/>
              </w:rPr>
              <w:t>ë</w:t>
            </w:r>
            <w:r w:rsidRPr="00837802">
              <w:rPr>
                <w:rFonts w:ascii="Times New Roman" w:hAnsi="Times New Roman" w:cs="Times New Roman"/>
                <w:b/>
                <w:bCs/>
                <w:color w:val="000000" w:themeColor="text1"/>
                <w:sz w:val="24"/>
                <w:szCs w:val="24"/>
                <w:lang w:eastAsia="sq-AL"/>
              </w:rPr>
              <w:t xml:space="preserve"> buxhet</w:t>
            </w:r>
          </w:p>
        </w:tc>
        <w:tc>
          <w:tcPr>
            <w:tcW w:w="1943" w:type="dxa"/>
            <w:shd w:val="clear" w:color="auto" w:fill="A9D08E"/>
            <w:noWrap/>
            <w:tcMar>
              <w:top w:w="0" w:type="dxa"/>
              <w:left w:w="108" w:type="dxa"/>
              <w:bottom w:w="0" w:type="dxa"/>
              <w:right w:w="108" w:type="dxa"/>
            </w:tcMar>
            <w:vAlign w:val="center"/>
            <w:hideMark/>
          </w:tcPr>
          <w:p w:rsidR="00837802" w:rsidRPr="00837802" w:rsidRDefault="00EE59DA" w:rsidP="00EE59DA">
            <w:pPr>
              <w:ind w:left="-284"/>
              <w:jc w:val="center"/>
              <w:rPr>
                <w:rFonts w:ascii="Times New Roman" w:hAnsi="Times New Roman" w:cs="Times New Roman"/>
                <w:b/>
                <w:bCs/>
                <w:color w:val="000000" w:themeColor="text1"/>
                <w:sz w:val="24"/>
                <w:szCs w:val="24"/>
                <w:lang w:eastAsia="sq-AL"/>
              </w:rPr>
            </w:pPr>
            <w:r>
              <w:rPr>
                <w:rFonts w:ascii="Times New Roman" w:hAnsi="Times New Roman" w:cs="Times New Roman"/>
                <w:b/>
                <w:bCs/>
                <w:color w:val="000000" w:themeColor="text1"/>
                <w:sz w:val="24"/>
                <w:szCs w:val="24"/>
                <w:lang w:eastAsia="sq-AL"/>
              </w:rPr>
              <w:t>V</w:t>
            </w:r>
            <w:r w:rsidR="00837802" w:rsidRPr="00837802">
              <w:rPr>
                <w:rFonts w:ascii="Times New Roman" w:hAnsi="Times New Roman" w:cs="Times New Roman"/>
                <w:b/>
                <w:bCs/>
                <w:color w:val="000000" w:themeColor="text1"/>
                <w:sz w:val="24"/>
                <w:szCs w:val="24"/>
                <w:lang w:eastAsia="sq-AL"/>
              </w:rPr>
              <w:t>lera kontrat</w:t>
            </w:r>
            <w:r w:rsidR="00837802">
              <w:rPr>
                <w:rFonts w:ascii="Times New Roman" w:hAnsi="Times New Roman" w:cs="Times New Roman"/>
                <w:b/>
                <w:bCs/>
                <w:color w:val="000000" w:themeColor="text1"/>
                <w:sz w:val="24"/>
                <w:szCs w:val="24"/>
                <w:lang w:eastAsia="sq-AL"/>
              </w:rPr>
              <w:t>ë</w:t>
            </w:r>
            <w:r w:rsidR="00837802" w:rsidRPr="00837802">
              <w:rPr>
                <w:rFonts w:ascii="Times New Roman" w:hAnsi="Times New Roman" w:cs="Times New Roman"/>
                <w:b/>
                <w:bCs/>
                <w:color w:val="000000" w:themeColor="text1"/>
                <w:sz w:val="24"/>
                <w:szCs w:val="24"/>
                <w:lang w:eastAsia="sq-AL"/>
              </w:rPr>
              <w:t>s</w:t>
            </w:r>
          </w:p>
        </w:tc>
        <w:tc>
          <w:tcPr>
            <w:tcW w:w="1737" w:type="dxa"/>
            <w:shd w:val="clear" w:color="auto" w:fill="A9D08E"/>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b/>
                <w:bCs/>
                <w:color w:val="000000" w:themeColor="text1"/>
                <w:sz w:val="24"/>
                <w:szCs w:val="24"/>
                <w:lang w:eastAsia="sq-AL"/>
              </w:rPr>
            </w:pPr>
            <w:r w:rsidRPr="00837802">
              <w:rPr>
                <w:rFonts w:ascii="Times New Roman" w:hAnsi="Times New Roman" w:cs="Times New Roman"/>
                <w:b/>
                <w:bCs/>
                <w:color w:val="000000" w:themeColor="text1"/>
                <w:sz w:val="24"/>
                <w:szCs w:val="24"/>
                <w:lang w:eastAsia="sq-AL"/>
              </w:rPr>
              <w:t>Diferenca</w:t>
            </w:r>
          </w:p>
        </w:tc>
      </w:tr>
      <w:tr w:rsidR="00837802" w:rsidRPr="00837802" w:rsidTr="00EE59DA">
        <w:trPr>
          <w:trHeight w:val="288"/>
        </w:trPr>
        <w:tc>
          <w:tcPr>
            <w:tcW w:w="3403"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Mir</w:t>
            </w:r>
            <w:r>
              <w:rPr>
                <w:rFonts w:ascii="Times New Roman" w:hAnsi="Times New Roman" w:cs="Times New Roman"/>
                <w:color w:val="000000" w:themeColor="text1"/>
                <w:sz w:val="24"/>
                <w:szCs w:val="24"/>
                <w:lang w:eastAsia="sq-AL"/>
              </w:rPr>
              <w:t>ë</w:t>
            </w:r>
            <w:r w:rsidRPr="00837802">
              <w:rPr>
                <w:rFonts w:ascii="Times New Roman" w:hAnsi="Times New Roman" w:cs="Times New Roman"/>
                <w:color w:val="000000" w:themeColor="text1"/>
                <w:sz w:val="24"/>
                <w:szCs w:val="24"/>
                <w:lang w:eastAsia="sq-AL"/>
              </w:rPr>
              <w:t>mbajtje fotokopje</w:t>
            </w:r>
          </w:p>
        </w:tc>
        <w:tc>
          <w:tcPr>
            <w:tcW w:w="2026"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4.200.000</w:t>
            </w:r>
          </w:p>
        </w:tc>
        <w:tc>
          <w:tcPr>
            <w:tcW w:w="1943"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1.583.600</w:t>
            </w:r>
          </w:p>
        </w:tc>
        <w:tc>
          <w:tcPr>
            <w:tcW w:w="1737"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2.616.400</w:t>
            </w:r>
          </w:p>
        </w:tc>
      </w:tr>
      <w:tr w:rsidR="00837802" w:rsidRPr="00837802" w:rsidTr="00EE59DA">
        <w:trPr>
          <w:trHeight w:val="288"/>
        </w:trPr>
        <w:tc>
          <w:tcPr>
            <w:tcW w:w="3403" w:type="dxa"/>
            <w:shd w:val="clear" w:color="auto" w:fill="FFFFFF"/>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Blerje tonera, pjes</w:t>
            </w:r>
            <w:r>
              <w:rPr>
                <w:rFonts w:ascii="Times New Roman" w:hAnsi="Times New Roman" w:cs="Times New Roman"/>
                <w:color w:val="000000" w:themeColor="text1"/>
                <w:sz w:val="24"/>
                <w:szCs w:val="24"/>
                <w:lang w:eastAsia="sq-AL"/>
              </w:rPr>
              <w:t>ë</w:t>
            </w:r>
            <w:r w:rsidRPr="00837802">
              <w:rPr>
                <w:rFonts w:ascii="Times New Roman" w:hAnsi="Times New Roman" w:cs="Times New Roman"/>
                <w:color w:val="000000" w:themeColor="text1"/>
                <w:sz w:val="24"/>
                <w:szCs w:val="24"/>
                <w:lang w:eastAsia="sq-AL"/>
              </w:rPr>
              <w:t xml:space="preserve"> k</w:t>
            </w:r>
            <w:r>
              <w:rPr>
                <w:rFonts w:ascii="Times New Roman" w:hAnsi="Times New Roman" w:cs="Times New Roman"/>
                <w:color w:val="000000" w:themeColor="text1"/>
                <w:sz w:val="24"/>
                <w:szCs w:val="24"/>
                <w:lang w:eastAsia="sq-AL"/>
              </w:rPr>
              <w:t>ë</w:t>
            </w:r>
            <w:r w:rsidRPr="00837802">
              <w:rPr>
                <w:rFonts w:ascii="Times New Roman" w:hAnsi="Times New Roman" w:cs="Times New Roman"/>
                <w:color w:val="000000" w:themeColor="text1"/>
                <w:sz w:val="24"/>
                <w:szCs w:val="24"/>
                <w:lang w:eastAsia="sq-AL"/>
              </w:rPr>
              <w:t>mbimi</w:t>
            </w:r>
          </w:p>
        </w:tc>
        <w:tc>
          <w:tcPr>
            <w:tcW w:w="2026"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3.840.000</w:t>
            </w:r>
          </w:p>
        </w:tc>
        <w:tc>
          <w:tcPr>
            <w:tcW w:w="1943"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2.303.132</w:t>
            </w:r>
          </w:p>
        </w:tc>
        <w:tc>
          <w:tcPr>
            <w:tcW w:w="1737"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1.536.868</w:t>
            </w:r>
          </w:p>
        </w:tc>
      </w:tr>
      <w:tr w:rsidR="00837802" w:rsidRPr="00837802" w:rsidTr="00EE59DA">
        <w:trPr>
          <w:trHeight w:val="288"/>
        </w:trPr>
        <w:tc>
          <w:tcPr>
            <w:tcW w:w="3403" w:type="dxa"/>
            <w:shd w:val="clear" w:color="auto" w:fill="FFFFFF"/>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Mir</w:t>
            </w:r>
            <w:r>
              <w:rPr>
                <w:rFonts w:ascii="Times New Roman" w:hAnsi="Times New Roman" w:cs="Times New Roman"/>
                <w:color w:val="000000" w:themeColor="text1"/>
                <w:sz w:val="24"/>
                <w:szCs w:val="24"/>
                <w:lang w:eastAsia="sq-AL"/>
              </w:rPr>
              <w:t>ë</w:t>
            </w:r>
            <w:r w:rsidRPr="00837802">
              <w:rPr>
                <w:rFonts w:ascii="Times New Roman" w:hAnsi="Times New Roman" w:cs="Times New Roman"/>
                <w:color w:val="000000" w:themeColor="text1"/>
                <w:sz w:val="24"/>
                <w:szCs w:val="24"/>
                <w:lang w:eastAsia="sq-AL"/>
              </w:rPr>
              <w:t>mbajtje ashensor</w:t>
            </w:r>
            <w:r>
              <w:rPr>
                <w:rFonts w:ascii="Times New Roman" w:hAnsi="Times New Roman" w:cs="Times New Roman"/>
                <w:color w:val="000000" w:themeColor="text1"/>
                <w:sz w:val="24"/>
                <w:szCs w:val="24"/>
                <w:lang w:eastAsia="sq-AL"/>
              </w:rPr>
              <w:t>ë</w:t>
            </w:r>
            <w:r w:rsidRPr="00837802">
              <w:rPr>
                <w:rFonts w:ascii="Times New Roman" w:hAnsi="Times New Roman" w:cs="Times New Roman"/>
                <w:color w:val="000000" w:themeColor="text1"/>
                <w:sz w:val="24"/>
                <w:szCs w:val="24"/>
                <w:lang w:eastAsia="sq-AL"/>
              </w:rPr>
              <w:t>sh</w:t>
            </w:r>
          </w:p>
        </w:tc>
        <w:tc>
          <w:tcPr>
            <w:tcW w:w="2026"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720.000</w:t>
            </w:r>
          </w:p>
        </w:tc>
        <w:tc>
          <w:tcPr>
            <w:tcW w:w="1943"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546.000</w:t>
            </w:r>
          </w:p>
        </w:tc>
        <w:tc>
          <w:tcPr>
            <w:tcW w:w="1737"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174.000</w:t>
            </w:r>
          </w:p>
        </w:tc>
      </w:tr>
      <w:tr w:rsidR="00837802" w:rsidRPr="00837802" w:rsidTr="00EE59DA">
        <w:trPr>
          <w:trHeight w:val="288"/>
        </w:trPr>
        <w:tc>
          <w:tcPr>
            <w:tcW w:w="3403" w:type="dxa"/>
            <w:shd w:val="clear" w:color="auto" w:fill="FFFFFF"/>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Linje back up interneti</w:t>
            </w:r>
          </w:p>
        </w:tc>
        <w:tc>
          <w:tcPr>
            <w:tcW w:w="2026"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480.000</w:t>
            </w:r>
          </w:p>
        </w:tc>
        <w:tc>
          <w:tcPr>
            <w:tcW w:w="1943"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180.000</w:t>
            </w:r>
          </w:p>
        </w:tc>
        <w:tc>
          <w:tcPr>
            <w:tcW w:w="1737"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300.000</w:t>
            </w:r>
          </w:p>
        </w:tc>
      </w:tr>
      <w:tr w:rsidR="00837802" w:rsidRPr="00837802" w:rsidTr="00EE59DA">
        <w:trPr>
          <w:trHeight w:val="288"/>
        </w:trPr>
        <w:tc>
          <w:tcPr>
            <w:tcW w:w="3403" w:type="dxa"/>
            <w:shd w:val="clear" w:color="auto" w:fill="FFFFFF"/>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Metriale higjenosanitare</w:t>
            </w:r>
          </w:p>
        </w:tc>
        <w:tc>
          <w:tcPr>
            <w:tcW w:w="2026"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3.600.000</w:t>
            </w:r>
          </w:p>
        </w:tc>
        <w:tc>
          <w:tcPr>
            <w:tcW w:w="1943"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3.097.200</w:t>
            </w:r>
          </w:p>
        </w:tc>
        <w:tc>
          <w:tcPr>
            <w:tcW w:w="1737"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502.800</w:t>
            </w:r>
          </w:p>
        </w:tc>
      </w:tr>
      <w:tr w:rsidR="00837802" w:rsidRPr="00837802" w:rsidTr="00EE59DA">
        <w:trPr>
          <w:trHeight w:val="288"/>
        </w:trPr>
        <w:tc>
          <w:tcPr>
            <w:tcW w:w="3403" w:type="dxa"/>
            <w:shd w:val="clear" w:color="auto" w:fill="FFFFFF"/>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Larje perde</w:t>
            </w:r>
            <w:r>
              <w:rPr>
                <w:rFonts w:ascii="Times New Roman" w:hAnsi="Times New Roman" w:cs="Times New Roman"/>
                <w:color w:val="000000" w:themeColor="text1"/>
                <w:sz w:val="24"/>
                <w:szCs w:val="24"/>
                <w:lang w:eastAsia="sq-AL"/>
              </w:rPr>
              <w:t>,</w:t>
            </w:r>
            <w:r w:rsidRPr="00837802">
              <w:rPr>
                <w:rFonts w:ascii="Times New Roman" w:hAnsi="Times New Roman" w:cs="Times New Roman"/>
                <w:color w:val="000000" w:themeColor="text1"/>
                <w:sz w:val="24"/>
                <w:szCs w:val="24"/>
                <w:lang w:eastAsia="sq-AL"/>
              </w:rPr>
              <w:t xml:space="preserve"> poltrona</w:t>
            </w:r>
          </w:p>
        </w:tc>
        <w:tc>
          <w:tcPr>
            <w:tcW w:w="2026"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960.000</w:t>
            </w:r>
          </w:p>
        </w:tc>
        <w:tc>
          <w:tcPr>
            <w:tcW w:w="1943"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666.000</w:t>
            </w:r>
          </w:p>
        </w:tc>
        <w:tc>
          <w:tcPr>
            <w:tcW w:w="1737" w:type="dxa"/>
            <w:noWrap/>
            <w:tcMar>
              <w:top w:w="0" w:type="dxa"/>
              <w:left w:w="108" w:type="dxa"/>
              <w:bottom w:w="0" w:type="dxa"/>
              <w:right w:w="108" w:type="dxa"/>
            </w:tcMar>
            <w:vAlign w:val="center"/>
            <w:hideMark/>
          </w:tcPr>
          <w:p w:rsidR="00837802" w:rsidRPr="00837802" w:rsidRDefault="00837802" w:rsidP="00EE59DA">
            <w:pPr>
              <w:ind w:left="-284"/>
              <w:jc w:val="center"/>
              <w:rPr>
                <w:rFonts w:ascii="Times New Roman" w:hAnsi="Times New Roman" w:cs="Times New Roman"/>
                <w:color w:val="000000" w:themeColor="text1"/>
                <w:sz w:val="24"/>
                <w:szCs w:val="24"/>
                <w:lang w:eastAsia="sq-AL"/>
              </w:rPr>
            </w:pPr>
            <w:r w:rsidRPr="00837802">
              <w:rPr>
                <w:rFonts w:ascii="Times New Roman" w:hAnsi="Times New Roman" w:cs="Times New Roman"/>
                <w:color w:val="000000" w:themeColor="text1"/>
                <w:sz w:val="24"/>
                <w:szCs w:val="24"/>
                <w:lang w:eastAsia="sq-AL"/>
              </w:rPr>
              <w:t>294.000</w:t>
            </w:r>
          </w:p>
        </w:tc>
      </w:tr>
    </w:tbl>
    <w:p w:rsidR="00837802" w:rsidRPr="00837802" w:rsidRDefault="00837802" w:rsidP="00130AC6">
      <w:pPr>
        <w:spacing w:line="276" w:lineRule="auto"/>
        <w:ind w:left="-284"/>
        <w:jc w:val="both"/>
        <w:rPr>
          <w:rFonts w:ascii="Times New Roman" w:hAnsi="Times New Roman" w:cs="Times New Roman"/>
          <w:noProof/>
          <w:color w:val="000000" w:themeColor="text1"/>
          <w:sz w:val="24"/>
          <w:szCs w:val="24"/>
        </w:rPr>
      </w:pPr>
    </w:p>
    <w:p w:rsidR="00837802" w:rsidRPr="00837802" w:rsidRDefault="00837802" w:rsidP="00130AC6">
      <w:pPr>
        <w:spacing w:line="276" w:lineRule="auto"/>
        <w:ind w:left="-284"/>
        <w:jc w:val="both"/>
        <w:rPr>
          <w:rFonts w:ascii="Times New Roman" w:hAnsi="Times New Roman" w:cs="Times New Roman"/>
          <w:noProof/>
          <w:color w:val="000000" w:themeColor="text1"/>
          <w:sz w:val="24"/>
          <w:szCs w:val="24"/>
        </w:rPr>
      </w:pPr>
      <w:r w:rsidRPr="00837802">
        <w:rPr>
          <w:rFonts w:ascii="Times New Roman" w:hAnsi="Times New Roman" w:cs="Times New Roman"/>
          <w:noProof/>
          <w:color w:val="000000" w:themeColor="text1"/>
          <w:sz w:val="24"/>
          <w:szCs w:val="24"/>
        </w:rPr>
        <w:t>Kolona e diferencave paraqet vlerën e kursyer nga procedura e prokurimit, e cila do të diskutohet në EMP për të mundësuar mbulimin e nevojave të tjera të cilat nuk janë konsideruar për shkak të pamjaftueshmërisë së fondeve.</w:t>
      </w:r>
    </w:p>
    <w:p w:rsidR="00837802" w:rsidRPr="00837802" w:rsidRDefault="00837802" w:rsidP="00130AC6">
      <w:pPr>
        <w:spacing w:line="276" w:lineRule="auto"/>
        <w:ind w:left="-284" w:hanging="142"/>
        <w:jc w:val="both"/>
        <w:rPr>
          <w:rFonts w:ascii="Times New Roman" w:hAnsi="Times New Roman" w:cs="Times New Roman"/>
          <w:noProof/>
          <w:color w:val="000000" w:themeColor="text1"/>
          <w:sz w:val="24"/>
          <w:szCs w:val="24"/>
        </w:rPr>
      </w:pPr>
      <w:r w:rsidRPr="00837802">
        <w:rPr>
          <w:rFonts w:ascii="Times New Roman" w:hAnsi="Times New Roman" w:cs="Times New Roman"/>
          <w:noProof/>
          <w:color w:val="000000" w:themeColor="text1"/>
          <w:sz w:val="24"/>
          <w:szCs w:val="24"/>
        </w:rPr>
        <w:t xml:space="preserve">   Në Kuvendin e Shqipërisë specifike është udhëtimi jashtë shteti për shkak të aktivitetev</w:t>
      </w:r>
      <w:r w:rsidR="006B3410">
        <w:rPr>
          <w:rFonts w:ascii="Times New Roman" w:hAnsi="Times New Roman" w:cs="Times New Roman"/>
          <w:noProof/>
          <w:color w:val="000000" w:themeColor="text1"/>
          <w:sz w:val="24"/>
          <w:szCs w:val="24"/>
        </w:rPr>
        <w:t>e</w:t>
      </w:r>
      <w:r w:rsidRPr="00837802">
        <w:rPr>
          <w:rFonts w:ascii="Times New Roman" w:hAnsi="Times New Roman" w:cs="Times New Roman"/>
          <w:noProof/>
          <w:color w:val="000000" w:themeColor="text1"/>
          <w:sz w:val="24"/>
          <w:szCs w:val="24"/>
        </w:rPr>
        <w:t xml:space="preserve"> të shumta ndërparlamentare të delegacioneve të përhershme në organizatat Ndërkomëbata</w:t>
      </w:r>
      <w:r w:rsidR="006B3410">
        <w:rPr>
          <w:rFonts w:ascii="Times New Roman" w:hAnsi="Times New Roman" w:cs="Times New Roman"/>
          <w:noProof/>
          <w:color w:val="000000" w:themeColor="text1"/>
          <w:sz w:val="24"/>
          <w:szCs w:val="24"/>
        </w:rPr>
        <w:t>r</w:t>
      </w:r>
      <w:r w:rsidRPr="00837802">
        <w:rPr>
          <w:rFonts w:ascii="Times New Roman" w:hAnsi="Times New Roman" w:cs="Times New Roman"/>
          <w:noProof/>
          <w:color w:val="000000" w:themeColor="text1"/>
          <w:sz w:val="24"/>
          <w:szCs w:val="24"/>
        </w:rPr>
        <w:t>e, të grupeve të miqësisë, udhëtimeve zyrtare, pjesëmarrja në Sesionet e AP të KiE-së, etj. Për këtë është nënshkruar marrëveshja kuadër për  blerjen e biletave me tre operatorë. Kjo marrëveshje është nëshkruar për një fond prej 41.2 milion e shtrirë dhe në vitet 2018 dhe 2019. Për vitin 2017 janë planifikuar 33.2 milion, ndërsa si 4 mujor janë shpenzuar rreth 5 milion lekë.</w:t>
      </w:r>
    </w:p>
    <w:p w:rsidR="00837802" w:rsidRPr="00837802" w:rsidRDefault="00837802" w:rsidP="00130AC6">
      <w:pPr>
        <w:spacing w:line="276" w:lineRule="auto"/>
        <w:ind w:left="-284" w:hanging="142"/>
        <w:jc w:val="both"/>
        <w:rPr>
          <w:rFonts w:ascii="Times New Roman" w:hAnsi="Times New Roman" w:cs="Times New Roman"/>
          <w:noProof/>
          <w:color w:val="000000" w:themeColor="text1"/>
          <w:sz w:val="24"/>
          <w:szCs w:val="24"/>
        </w:rPr>
      </w:pPr>
      <w:r w:rsidRPr="00837802">
        <w:rPr>
          <w:rFonts w:ascii="Times New Roman" w:hAnsi="Times New Roman" w:cs="Times New Roman"/>
          <w:noProof/>
          <w:color w:val="000000" w:themeColor="text1"/>
          <w:sz w:val="24"/>
          <w:szCs w:val="24"/>
        </w:rPr>
        <w:t xml:space="preserve">  Shpërndarja e aktiviteteve nuk është e njëtrajtshme gjatë muajve të vitit, nuk mund të bëjmë krahasime me një plan katërmujor, dhe duhet të theksojmë se viti 2017 është viti i një bojkoti nga opozita për gati tre muaj në këtë  katërmujor si dhe  vit elektoral.</w:t>
      </w:r>
    </w:p>
    <w:p w:rsidR="00837802" w:rsidRPr="00837802" w:rsidRDefault="00130AC6" w:rsidP="00130AC6">
      <w:pPr>
        <w:spacing w:line="276" w:lineRule="auto"/>
        <w:ind w:left="-284" w:hanging="142"/>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  </w:t>
      </w:r>
      <w:r w:rsidR="00837802" w:rsidRPr="00837802">
        <w:rPr>
          <w:rFonts w:ascii="Times New Roman" w:hAnsi="Times New Roman" w:cs="Times New Roman"/>
          <w:noProof/>
          <w:color w:val="000000" w:themeColor="text1"/>
          <w:sz w:val="24"/>
          <w:szCs w:val="24"/>
        </w:rPr>
        <w:t>Kuvendi i Shqipërisë ka delegacionet e përhershme parlamentare shqiptare përfaqë</w:t>
      </w:r>
      <w:r>
        <w:rPr>
          <w:rFonts w:ascii="Times New Roman" w:hAnsi="Times New Roman" w:cs="Times New Roman"/>
          <w:noProof/>
          <w:color w:val="000000" w:themeColor="text1"/>
          <w:sz w:val="24"/>
          <w:szCs w:val="24"/>
        </w:rPr>
        <w:t>suese</w:t>
      </w:r>
      <w:r w:rsidR="006B3410">
        <w:rPr>
          <w:rFonts w:ascii="Times New Roman" w:hAnsi="Times New Roman" w:cs="Times New Roman"/>
          <w:noProof/>
          <w:color w:val="000000" w:themeColor="text1"/>
          <w:sz w:val="24"/>
          <w:szCs w:val="24"/>
        </w:rPr>
        <w:t>.</w:t>
      </w:r>
    </w:p>
    <w:p w:rsidR="00837802" w:rsidRDefault="00837802" w:rsidP="00130AC6">
      <w:pPr>
        <w:ind w:left="-142"/>
        <w:jc w:val="both"/>
        <w:rPr>
          <w:rFonts w:ascii="Times New Roman" w:hAnsi="Times New Roman" w:cs="Times New Roman"/>
          <w:b/>
          <w:i/>
          <w:noProof/>
          <w:sz w:val="24"/>
          <w:szCs w:val="24"/>
          <w:u w:val="single"/>
        </w:rPr>
      </w:pPr>
    </w:p>
    <w:p w:rsidR="00195C87" w:rsidRPr="00234EAE" w:rsidRDefault="00195C87" w:rsidP="00130AC6">
      <w:pPr>
        <w:spacing w:line="276" w:lineRule="auto"/>
        <w:ind w:left="-426"/>
        <w:jc w:val="both"/>
        <w:rPr>
          <w:rFonts w:ascii="Times New Roman" w:hAnsi="Times New Roman" w:cs="Times New Roman"/>
          <w:b/>
          <w:i/>
          <w:noProof/>
          <w:sz w:val="24"/>
          <w:szCs w:val="24"/>
          <w:u w:val="single"/>
        </w:rPr>
      </w:pPr>
    </w:p>
    <w:p w:rsidR="008F1F6C" w:rsidRDefault="008F1F6C" w:rsidP="00234EAE">
      <w:pPr>
        <w:spacing w:line="276" w:lineRule="auto"/>
        <w:ind w:left="-567"/>
        <w:rPr>
          <w:rFonts w:ascii="Times New Roman" w:hAnsi="Times New Roman" w:cs="Times New Roman"/>
          <w:noProof/>
          <w:sz w:val="24"/>
          <w:szCs w:val="24"/>
        </w:rPr>
      </w:pPr>
    </w:p>
    <w:p w:rsidR="008F1F6C" w:rsidRDefault="008F1F6C" w:rsidP="00FE39C2">
      <w:pPr>
        <w:spacing w:line="276" w:lineRule="auto"/>
        <w:ind w:left="-567"/>
        <w:jc w:val="center"/>
        <w:rPr>
          <w:rFonts w:ascii="Times New Roman" w:hAnsi="Times New Roman" w:cs="Times New Roman"/>
          <w:noProof/>
          <w:sz w:val="24"/>
          <w:szCs w:val="24"/>
        </w:rPr>
      </w:pPr>
    </w:p>
    <w:p w:rsidR="008F1F6C" w:rsidRDefault="008F1F6C" w:rsidP="006F1F3A">
      <w:pPr>
        <w:spacing w:line="276" w:lineRule="auto"/>
        <w:ind w:left="-567"/>
        <w:jc w:val="both"/>
        <w:rPr>
          <w:rFonts w:ascii="Times New Roman" w:hAnsi="Times New Roman" w:cs="Times New Roman"/>
          <w:noProof/>
          <w:sz w:val="24"/>
          <w:szCs w:val="24"/>
        </w:rPr>
      </w:pPr>
    </w:p>
    <w:p w:rsidR="00874DEE" w:rsidRDefault="006B3410" w:rsidP="006B3410">
      <w:pPr>
        <w:spacing w:line="276" w:lineRule="auto"/>
        <w:ind w:left="-567"/>
        <w:jc w:val="center"/>
        <w:rPr>
          <w:rFonts w:ascii="Times New Roman" w:hAnsi="Times New Roman" w:cs="Times New Roman"/>
          <w:noProof/>
          <w:sz w:val="24"/>
          <w:szCs w:val="24"/>
        </w:rPr>
      </w:pPr>
      <w:r>
        <w:rPr>
          <w:noProof/>
          <w:lang w:eastAsia="sq-AL"/>
        </w:rPr>
        <w:lastRenderedPageBreak/>
        <w:drawing>
          <wp:inline distT="0" distB="0" distL="0" distR="0" wp14:anchorId="3DC59ABE" wp14:editId="60CE4336">
            <wp:extent cx="5288280" cy="3108960"/>
            <wp:effectExtent l="0" t="0" r="7620" b="152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A36BF" w:rsidRDefault="005A36BF" w:rsidP="00CF7BFD">
      <w:pPr>
        <w:jc w:val="both"/>
        <w:rPr>
          <w:rFonts w:ascii="Times New Roman" w:hAnsi="Times New Roman" w:cs="Times New Roman"/>
          <w:b/>
          <w:i/>
          <w:noProof/>
          <w:sz w:val="24"/>
          <w:szCs w:val="24"/>
          <w:u w:val="single"/>
        </w:rPr>
      </w:pPr>
    </w:p>
    <w:p w:rsidR="006B3410" w:rsidRDefault="006B3410" w:rsidP="00CF7BFD">
      <w:pPr>
        <w:jc w:val="both"/>
        <w:rPr>
          <w:rFonts w:ascii="Times New Roman" w:hAnsi="Times New Roman" w:cs="Times New Roman"/>
          <w:b/>
          <w:i/>
          <w:noProof/>
          <w:sz w:val="24"/>
          <w:szCs w:val="24"/>
          <w:u w:val="single"/>
        </w:rPr>
      </w:pPr>
    </w:p>
    <w:p w:rsidR="006B3410" w:rsidRDefault="006B3410" w:rsidP="00CF7BFD">
      <w:pPr>
        <w:jc w:val="both"/>
        <w:rPr>
          <w:rFonts w:ascii="Times New Roman" w:hAnsi="Times New Roman" w:cs="Times New Roman"/>
          <w:b/>
          <w:i/>
          <w:noProof/>
          <w:sz w:val="24"/>
          <w:szCs w:val="24"/>
          <w:u w:val="single"/>
        </w:rPr>
      </w:pPr>
    </w:p>
    <w:p w:rsidR="006B3410" w:rsidRDefault="006B3410" w:rsidP="00CF7BFD">
      <w:pPr>
        <w:jc w:val="both"/>
        <w:rPr>
          <w:rFonts w:ascii="Times New Roman" w:hAnsi="Times New Roman" w:cs="Times New Roman"/>
          <w:b/>
          <w:i/>
          <w:noProof/>
          <w:sz w:val="24"/>
          <w:szCs w:val="24"/>
          <w:u w:val="single"/>
        </w:rPr>
      </w:pPr>
    </w:p>
    <w:p w:rsidR="006B3410" w:rsidRDefault="006B3410" w:rsidP="00CF7BFD">
      <w:pPr>
        <w:jc w:val="both"/>
        <w:rPr>
          <w:rFonts w:ascii="Times New Roman" w:hAnsi="Times New Roman" w:cs="Times New Roman"/>
          <w:b/>
          <w:i/>
          <w:noProof/>
          <w:sz w:val="24"/>
          <w:szCs w:val="24"/>
          <w:u w:val="single"/>
        </w:rPr>
      </w:pPr>
    </w:p>
    <w:p w:rsidR="006B3410" w:rsidRDefault="006B3410" w:rsidP="00CF7BFD">
      <w:pPr>
        <w:jc w:val="both"/>
        <w:rPr>
          <w:rFonts w:ascii="Times New Roman" w:hAnsi="Times New Roman" w:cs="Times New Roman"/>
          <w:b/>
          <w:i/>
          <w:noProof/>
          <w:sz w:val="24"/>
          <w:szCs w:val="24"/>
          <w:u w:val="single"/>
        </w:rPr>
      </w:pPr>
      <w:r>
        <w:rPr>
          <w:noProof/>
          <w:lang w:eastAsia="sq-AL"/>
        </w:rPr>
        <w:drawing>
          <wp:inline distT="0" distB="0" distL="0" distR="0" wp14:anchorId="32458BCA" wp14:editId="3110A351">
            <wp:extent cx="5288280" cy="3208020"/>
            <wp:effectExtent l="0" t="19050" r="7620" b="114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30AC6" w:rsidRDefault="00130AC6" w:rsidP="002553EB">
      <w:pPr>
        <w:jc w:val="both"/>
        <w:rPr>
          <w:rFonts w:ascii="Times New Roman" w:hAnsi="Times New Roman" w:cs="Times New Roman"/>
          <w:b/>
          <w:i/>
          <w:noProof/>
          <w:sz w:val="24"/>
          <w:szCs w:val="24"/>
          <w:u w:val="single"/>
        </w:rPr>
      </w:pPr>
    </w:p>
    <w:p w:rsidR="005A36BF" w:rsidRPr="005A36BF" w:rsidRDefault="005A36BF" w:rsidP="00130AC6">
      <w:pPr>
        <w:ind w:left="-567"/>
        <w:jc w:val="both"/>
        <w:rPr>
          <w:rFonts w:ascii="Times New Roman" w:hAnsi="Times New Roman" w:cs="Times New Roman"/>
          <w:b/>
          <w:i/>
          <w:noProof/>
          <w:sz w:val="24"/>
          <w:szCs w:val="24"/>
          <w:u w:val="single"/>
        </w:rPr>
      </w:pPr>
      <w:r w:rsidRPr="005A36BF">
        <w:rPr>
          <w:rFonts w:ascii="Times New Roman" w:hAnsi="Times New Roman" w:cs="Times New Roman"/>
          <w:b/>
          <w:i/>
          <w:noProof/>
          <w:sz w:val="24"/>
          <w:szCs w:val="24"/>
          <w:u w:val="single"/>
        </w:rPr>
        <w:lastRenderedPageBreak/>
        <w:t>Fondi i vecantë ( Artikulli 606 )</w:t>
      </w:r>
    </w:p>
    <w:p w:rsidR="005A36BF" w:rsidRPr="005A36BF" w:rsidRDefault="005A36BF" w:rsidP="005A36BF">
      <w:pPr>
        <w:ind w:left="-567"/>
        <w:jc w:val="both"/>
        <w:rPr>
          <w:rFonts w:ascii="Times New Roman" w:hAnsi="Times New Roman" w:cs="Times New Roman"/>
          <w:noProof/>
          <w:sz w:val="24"/>
          <w:szCs w:val="24"/>
        </w:rPr>
      </w:pPr>
      <w:r w:rsidRPr="005A36BF">
        <w:rPr>
          <w:rFonts w:ascii="Times New Roman" w:hAnsi="Times New Roman" w:cs="Times New Roman"/>
          <w:noProof/>
          <w:sz w:val="24"/>
          <w:szCs w:val="24"/>
        </w:rPr>
        <w:t xml:space="preserve">Nga fondi i veçantë për </w:t>
      </w:r>
      <w:r w:rsidR="00820942">
        <w:rPr>
          <w:rFonts w:ascii="Times New Roman" w:hAnsi="Times New Roman" w:cs="Times New Roman"/>
          <w:noProof/>
          <w:sz w:val="24"/>
          <w:szCs w:val="24"/>
        </w:rPr>
        <w:t>4</w:t>
      </w:r>
      <w:r w:rsidR="008E5496">
        <w:rPr>
          <w:rFonts w:ascii="Times New Roman" w:hAnsi="Times New Roman" w:cs="Times New Roman"/>
          <w:noProof/>
          <w:sz w:val="24"/>
          <w:szCs w:val="24"/>
        </w:rPr>
        <w:t>-mujorin e parë të</w:t>
      </w:r>
      <w:r w:rsidRPr="005A36BF">
        <w:rPr>
          <w:rFonts w:ascii="Times New Roman" w:hAnsi="Times New Roman" w:cs="Times New Roman"/>
          <w:noProof/>
          <w:sz w:val="24"/>
          <w:szCs w:val="24"/>
        </w:rPr>
        <w:t xml:space="preserve"> vitit 201</w:t>
      </w:r>
      <w:r w:rsidR="00820942">
        <w:rPr>
          <w:rFonts w:ascii="Times New Roman" w:hAnsi="Times New Roman" w:cs="Times New Roman"/>
          <w:noProof/>
          <w:sz w:val="24"/>
          <w:szCs w:val="24"/>
        </w:rPr>
        <w:t>7</w:t>
      </w:r>
      <w:r w:rsidRPr="005A36BF">
        <w:rPr>
          <w:rFonts w:ascii="Times New Roman" w:hAnsi="Times New Roman" w:cs="Times New Roman"/>
          <w:noProof/>
          <w:sz w:val="24"/>
          <w:szCs w:val="24"/>
        </w:rPr>
        <w:t xml:space="preserve"> është përdorur shuma </w:t>
      </w:r>
      <w:r w:rsidR="00A21813">
        <w:rPr>
          <w:rFonts w:ascii="Times New Roman" w:hAnsi="Times New Roman" w:cs="Times New Roman"/>
          <w:noProof/>
          <w:sz w:val="24"/>
          <w:szCs w:val="24"/>
        </w:rPr>
        <w:t>223</w:t>
      </w:r>
      <w:r w:rsidRPr="005A36BF">
        <w:rPr>
          <w:rFonts w:ascii="Times New Roman" w:hAnsi="Times New Roman" w:cs="Times New Roman"/>
          <w:noProof/>
          <w:sz w:val="24"/>
          <w:szCs w:val="24"/>
        </w:rPr>
        <w:t>.4</w:t>
      </w:r>
      <w:r w:rsidR="00A21813">
        <w:rPr>
          <w:rFonts w:ascii="Times New Roman" w:hAnsi="Times New Roman" w:cs="Times New Roman"/>
          <w:noProof/>
          <w:sz w:val="24"/>
          <w:szCs w:val="24"/>
        </w:rPr>
        <w:t>15</w:t>
      </w:r>
      <w:r w:rsidRPr="005A36BF">
        <w:rPr>
          <w:rFonts w:ascii="Times New Roman" w:hAnsi="Times New Roman" w:cs="Times New Roman"/>
          <w:noProof/>
          <w:sz w:val="24"/>
          <w:szCs w:val="24"/>
        </w:rPr>
        <w:t xml:space="preserve"> lekë,</w:t>
      </w:r>
      <w:r w:rsidR="00820942">
        <w:rPr>
          <w:rFonts w:ascii="Times New Roman" w:hAnsi="Times New Roman" w:cs="Times New Roman"/>
          <w:noProof/>
          <w:sz w:val="24"/>
          <w:szCs w:val="24"/>
        </w:rPr>
        <w:t xml:space="preserve"> nga 1.308.884 lekë planifikuar për përdorimin e fondit të vecantë në zbatim të udhëzimit plotësues nr.8, datë 13.01.2017 “Për zbatimin e buxhetit të vitit 2017”.</w:t>
      </w:r>
      <w:r w:rsidRPr="005A36BF">
        <w:rPr>
          <w:rFonts w:ascii="Times New Roman" w:hAnsi="Times New Roman" w:cs="Times New Roman"/>
          <w:noProof/>
          <w:sz w:val="24"/>
          <w:szCs w:val="24"/>
        </w:rPr>
        <w:t xml:space="preserve"> </w:t>
      </w:r>
      <w:r w:rsidR="008E5496">
        <w:rPr>
          <w:rFonts w:ascii="Times New Roman" w:hAnsi="Times New Roman" w:cs="Times New Roman"/>
          <w:noProof/>
          <w:sz w:val="24"/>
          <w:szCs w:val="24"/>
        </w:rPr>
        <w:t xml:space="preserve">Kërkesat për fond të vecantë janë dërguar rast pas rasti pranë Nëpunësit të Parë Autorizues. </w:t>
      </w:r>
      <w:r w:rsidR="00820942">
        <w:rPr>
          <w:rFonts w:ascii="Times New Roman" w:hAnsi="Times New Roman" w:cs="Times New Roman"/>
          <w:noProof/>
          <w:sz w:val="24"/>
          <w:szCs w:val="24"/>
        </w:rPr>
        <w:t>Kjo vlerë është përdorur si</w:t>
      </w:r>
      <w:r w:rsidRPr="005A36BF">
        <w:rPr>
          <w:rFonts w:ascii="Times New Roman" w:hAnsi="Times New Roman" w:cs="Times New Roman"/>
          <w:noProof/>
          <w:sz w:val="24"/>
          <w:szCs w:val="24"/>
        </w:rPr>
        <w:t xml:space="preserve"> shpërblim për dalje në pension pleqërie dhe ndihma të menjë</w:t>
      </w:r>
      <w:r w:rsidR="00925699">
        <w:rPr>
          <w:rFonts w:ascii="Times New Roman" w:hAnsi="Times New Roman" w:cs="Times New Roman"/>
          <w:noProof/>
          <w:sz w:val="24"/>
          <w:szCs w:val="24"/>
        </w:rPr>
        <w:t>hershme në raste fatkeqësie për</w:t>
      </w:r>
      <w:r w:rsidRPr="005A36BF">
        <w:rPr>
          <w:rFonts w:ascii="Times New Roman" w:hAnsi="Times New Roman" w:cs="Times New Roman"/>
          <w:noProof/>
          <w:sz w:val="24"/>
          <w:szCs w:val="24"/>
        </w:rPr>
        <w:t xml:space="preserve"> punonjësit e</w:t>
      </w:r>
      <w:r w:rsidR="00AC42AE">
        <w:rPr>
          <w:rFonts w:ascii="Times New Roman" w:hAnsi="Times New Roman" w:cs="Times New Roman"/>
          <w:noProof/>
          <w:sz w:val="24"/>
          <w:szCs w:val="24"/>
        </w:rPr>
        <w:t xml:space="preserve"> Kuvendit të Shqipërisë. </w:t>
      </w:r>
    </w:p>
    <w:p w:rsidR="00874DEE" w:rsidRPr="005A36BF" w:rsidRDefault="00874DEE" w:rsidP="005A36BF">
      <w:pPr>
        <w:ind w:left="-567"/>
        <w:jc w:val="both"/>
        <w:rPr>
          <w:rFonts w:ascii="Times New Roman" w:hAnsi="Times New Roman" w:cs="Times New Roman"/>
          <w:b/>
          <w:i/>
          <w:noProof/>
          <w:sz w:val="24"/>
          <w:szCs w:val="24"/>
          <w:u w:val="single"/>
        </w:rPr>
      </w:pPr>
    </w:p>
    <w:p w:rsidR="005A36BF" w:rsidRPr="005A36BF" w:rsidRDefault="005A36BF" w:rsidP="005A36BF">
      <w:pPr>
        <w:ind w:left="-567"/>
        <w:jc w:val="both"/>
        <w:rPr>
          <w:rFonts w:ascii="Times New Roman" w:hAnsi="Times New Roman" w:cs="Times New Roman"/>
          <w:b/>
          <w:i/>
          <w:noProof/>
          <w:sz w:val="24"/>
          <w:szCs w:val="24"/>
          <w:u w:val="single"/>
        </w:rPr>
      </w:pPr>
      <w:r w:rsidRPr="005A36BF">
        <w:rPr>
          <w:rFonts w:ascii="Times New Roman" w:hAnsi="Times New Roman" w:cs="Times New Roman"/>
          <w:b/>
          <w:i/>
          <w:noProof/>
          <w:sz w:val="24"/>
          <w:szCs w:val="24"/>
          <w:u w:val="single"/>
        </w:rPr>
        <w:t>Fondi i kuotave parlamentare ( Artikulli 605 )</w:t>
      </w:r>
    </w:p>
    <w:p w:rsidR="005A36BF" w:rsidRDefault="00925699" w:rsidP="005A36BF">
      <w:pPr>
        <w:ind w:left="-567"/>
        <w:jc w:val="both"/>
        <w:rPr>
          <w:rFonts w:ascii="Times New Roman" w:hAnsi="Times New Roman" w:cs="Times New Roman"/>
          <w:noProof/>
          <w:sz w:val="24"/>
          <w:szCs w:val="24"/>
        </w:rPr>
      </w:pPr>
      <w:r>
        <w:rPr>
          <w:rFonts w:ascii="Times New Roman" w:hAnsi="Times New Roman" w:cs="Times New Roman"/>
          <w:noProof/>
          <w:sz w:val="24"/>
          <w:szCs w:val="24"/>
        </w:rPr>
        <w:t>Lidhur me transfertat korrentë të huaja, ë</w:t>
      </w:r>
      <w:r w:rsidR="005A36BF" w:rsidRPr="005A36BF">
        <w:rPr>
          <w:rFonts w:ascii="Times New Roman" w:hAnsi="Times New Roman" w:cs="Times New Roman"/>
          <w:noProof/>
          <w:sz w:val="24"/>
          <w:szCs w:val="24"/>
        </w:rPr>
        <w:t xml:space="preserve">shtë akorduar një fond </w:t>
      </w:r>
      <w:r>
        <w:rPr>
          <w:rFonts w:ascii="Times New Roman" w:hAnsi="Times New Roman" w:cs="Times New Roman"/>
          <w:noProof/>
          <w:sz w:val="24"/>
          <w:szCs w:val="24"/>
        </w:rPr>
        <w:t>prej</w:t>
      </w:r>
      <w:r w:rsidR="005A36BF" w:rsidRPr="005A36BF">
        <w:rPr>
          <w:rFonts w:ascii="Times New Roman" w:hAnsi="Times New Roman" w:cs="Times New Roman"/>
          <w:noProof/>
          <w:sz w:val="24"/>
          <w:szCs w:val="24"/>
        </w:rPr>
        <w:t>13.</w:t>
      </w:r>
      <w:r w:rsidR="009A30A9">
        <w:rPr>
          <w:rFonts w:ascii="Times New Roman" w:hAnsi="Times New Roman" w:cs="Times New Roman"/>
          <w:noProof/>
          <w:sz w:val="24"/>
          <w:szCs w:val="24"/>
        </w:rPr>
        <w:t>0</w:t>
      </w:r>
      <w:r w:rsidR="005A36BF" w:rsidRPr="005A36BF">
        <w:rPr>
          <w:rFonts w:ascii="Times New Roman" w:hAnsi="Times New Roman" w:cs="Times New Roman"/>
          <w:noProof/>
          <w:sz w:val="24"/>
          <w:szCs w:val="24"/>
        </w:rPr>
        <w:t>00.000 lekë, dhe është përdorur 12.</w:t>
      </w:r>
      <w:r w:rsidR="00477295">
        <w:rPr>
          <w:rFonts w:ascii="Times New Roman" w:hAnsi="Times New Roman" w:cs="Times New Roman"/>
          <w:noProof/>
          <w:sz w:val="24"/>
          <w:szCs w:val="24"/>
        </w:rPr>
        <w:t>496</w:t>
      </w:r>
      <w:r w:rsidR="005A36BF" w:rsidRPr="005A36BF">
        <w:rPr>
          <w:rFonts w:ascii="Times New Roman" w:hAnsi="Times New Roman" w:cs="Times New Roman"/>
          <w:noProof/>
          <w:sz w:val="24"/>
          <w:szCs w:val="24"/>
        </w:rPr>
        <w:t>.</w:t>
      </w:r>
      <w:r w:rsidR="00477295">
        <w:rPr>
          <w:rFonts w:ascii="Times New Roman" w:hAnsi="Times New Roman" w:cs="Times New Roman"/>
          <w:noProof/>
          <w:sz w:val="24"/>
          <w:szCs w:val="24"/>
        </w:rPr>
        <w:t>916</w:t>
      </w:r>
      <w:r w:rsidR="005A36BF" w:rsidRPr="005A36BF">
        <w:rPr>
          <w:rFonts w:ascii="Times New Roman" w:hAnsi="Times New Roman" w:cs="Times New Roman"/>
          <w:noProof/>
          <w:sz w:val="24"/>
          <w:szCs w:val="24"/>
        </w:rPr>
        <w:t xml:space="preserve"> lekë në </w:t>
      </w:r>
      <w:r w:rsidR="00477295">
        <w:rPr>
          <w:rFonts w:ascii="Times New Roman" w:hAnsi="Times New Roman" w:cs="Times New Roman"/>
          <w:noProof/>
          <w:sz w:val="24"/>
          <w:szCs w:val="24"/>
        </w:rPr>
        <w:t>4</w:t>
      </w:r>
      <w:r w:rsidR="005A36BF" w:rsidRPr="005A36BF">
        <w:rPr>
          <w:rFonts w:ascii="Times New Roman" w:hAnsi="Times New Roman" w:cs="Times New Roman"/>
          <w:noProof/>
          <w:sz w:val="24"/>
          <w:szCs w:val="24"/>
        </w:rPr>
        <w:t>-mujorin e parë 201</w:t>
      </w:r>
      <w:r w:rsidR="00820942">
        <w:rPr>
          <w:rFonts w:ascii="Times New Roman" w:hAnsi="Times New Roman" w:cs="Times New Roman"/>
          <w:noProof/>
          <w:sz w:val="24"/>
          <w:szCs w:val="24"/>
        </w:rPr>
        <w:t>7</w:t>
      </w:r>
      <w:r w:rsidR="005A36BF" w:rsidRPr="005A36BF">
        <w:rPr>
          <w:rFonts w:ascii="Times New Roman" w:hAnsi="Times New Roman" w:cs="Times New Roman"/>
          <w:noProof/>
          <w:sz w:val="24"/>
          <w:szCs w:val="24"/>
        </w:rPr>
        <w:t>.</w:t>
      </w:r>
    </w:p>
    <w:p w:rsidR="00874DEE" w:rsidRPr="008953B1" w:rsidRDefault="00874DEE" w:rsidP="0009195B">
      <w:pPr>
        <w:ind w:left="-567"/>
        <w:jc w:val="both"/>
        <w:rPr>
          <w:rFonts w:ascii="Times New Roman" w:hAnsi="Times New Roman" w:cs="Times New Roman"/>
          <w:noProof/>
          <w:sz w:val="24"/>
          <w:szCs w:val="24"/>
        </w:rPr>
      </w:pPr>
    </w:p>
    <w:p w:rsidR="00CB44F7" w:rsidRPr="002E18C2" w:rsidRDefault="00A06ECC" w:rsidP="00E61211">
      <w:pPr>
        <w:rPr>
          <w:rFonts w:ascii="Times New Roman" w:hAnsi="Times New Roman" w:cs="Times New Roman"/>
          <w:i/>
          <w:noProof/>
          <w:sz w:val="24"/>
          <w:szCs w:val="24"/>
          <w:u w:val="single"/>
        </w:rPr>
      </w:pPr>
      <w:r w:rsidRPr="00A06ECC">
        <w:rPr>
          <w:rFonts w:ascii="Times New Roman" w:hAnsi="Times New Roman" w:cs="Times New Roman"/>
          <w:noProof/>
          <w:sz w:val="24"/>
          <w:szCs w:val="24"/>
        </w:rPr>
        <w:t xml:space="preserve">   </w:t>
      </w:r>
      <w:r>
        <w:rPr>
          <w:rFonts w:ascii="Times New Roman" w:hAnsi="Times New Roman" w:cs="Times New Roman"/>
          <w:i/>
          <w:noProof/>
          <w:sz w:val="24"/>
          <w:szCs w:val="24"/>
          <w:u w:val="single"/>
        </w:rPr>
        <w:t xml:space="preserve"> </w:t>
      </w:r>
      <w:r w:rsidR="002E18C2" w:rsidRPr="002E18C2">
        <w:rPr>
          <w:rFonts w:ascii="Times New Roman" w:hAnsi="Times New Roman" w:cs="Times New Roman"/>
          <w:i/>
          <w:noProof/>
          <w:sz w:val="24"/>
          <w:szCs w:val="24"/>
          <w:u w:val="single"/>
        </w:rPr>
        <w:t>Investime Kapitale</w:t>
      </w:r>
    </w:p>
    <w:tbl>
      <w:tblPr>
        <w:tblW w:w="9498" w:type="dxa"/>
        <w:tblInd w:w="-572" w:type="dxa"/>
        <w:tblLayout w:type="fixed"/>
        <w:tblLook w:val="04A0" w:firstRow="1" w:lastRow="0" w:firstColumn="1" w:lastColumn="0" w:noHBand="0" w:noVBand="1"/>
      </w:tblPr>
      <w:tblGrid>
        <w:gridCol w:w="1276"/>
        <w:gridCol w:w="2835"/>
        <w:gridCol w:w="1559"/>
        <w:gridCol w:w="1134"/>
        <w:gridCol w:w="2694"/>
      </w:tblGrid>
      <w:tr w:rsidR="00130AC6" w:rsidRPr="000E6E35" w:rsidTr="002362A8">
        <w:trPr>
          <w:trHeight w:val="780"/>
        </w:trPr>
        <w:tc>
          <w:tcPr>
            <w:tcW w:w="1276"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rsidR="00130AC6" w:rsidRPr="00130AC6" w:rsidRDefault="00130AC6" w:rsidP="00A355DB">
            <w:pPr>
              <w:rPr>
                <w:rFonts w:ascii="Times New Roman" w:hAnsi="Times New Roman" w:cs="Times New Roman"/>
                <w:b/>
                <w:bCs/>
                <w:sz w:val="20"/>
                <w:szCs w:val="18"/>
              </w:rPr>
            </w:pPr>
            <w:r w:rsidRPr="00130AC6">
              <w:rPr>
                <w:rFonts w:ascii="Times New Roman" w:hAnsi="Times New Roman" w:cs="Times New Roman"/>
                <w:b/>
                <w:bCs/>
                <w:sz w:val="20"/>
                <w:szCs w:val="18"/>
              </w:rPr>
              <w:t>Kodi i projektit</w:t>
            </w:r>
          </w:p>
        </w:tc>
        <w:tc>
          <w:tcPr>
            <w:tcW w:w="28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130AC6" w:rsidRPr="00130AC6" w:rsidRDefault="00130AC6" w:rsidP="00A355DB">
            <w:pPr>
              <w:rPr>
                <w:rFonts w:ascii="Times New Roman" w:hAnsi="Times New Roman" w:cs="Times New Roman"/>
                <w:b/>
                <w:bCs/>
                <w:sz w:val="20"/>
                <w:szCs w:val="18"/>
              </w:rPr>
            </w:pPr>
            <w:r w:rsidRPr="00130AC6">
              <w:rPr>
                <w:rFonts w:ascii="Times New Roman" w:hAnsi="Times New Roman" w:cs="Times New Roman"/>
                <w:b/>
                <w:bCs/>
                <w:sz w:val="20"/>
                <w:szCs w:val="18"/>
              </w:rPr>
              <w:t>Emërtimi i projektit</w:t>
            </w:r>
          </w:p>
        </w:tc>
        <w:tc>
          <w:tcPr>
            <w:tcW w:w="155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130AC6" w:rsidRPr="00130AC6" w:rsidRDefault="00130AC6" w:rsidP="00A355DB">
            <w:pPr>
              <w:rPr>
                <w:rFonts w:ascii="Times New Roman" w:hAnsi="Times New Roman" w:cs="Times New Roman"/>
                <w:b/>
                <w:bCs/>
                <w:sz w:val="20"/>
                <w:szCs w:val="18"/>
              </w:rPr>
            </w:pPr>
            <w:r w:rsidRPr="00130AC6">
              <w:rPr>
                <w:rFonts w:ascii="Times New Roman" w:hAnsi="Times New Roman" w:cs="Times New Roman"/>
                <w:b/>
                <w:bCs/>
                <w:sz w:val="20"/>
                <w:szCs w:val="18"/>
              </w:rPr>
              <w:t>Vlera e projektit</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130AC6" w:rsidRPr="00130AC6" w:rsidRDefault="00130AC6" w:rsidP="00A355DB">
            <w:pPr>
              <w:jc w:val="center"/>
              <w:rPr>
                <w:rFonts w:ascii="Times New Roman" w:hAnsi="Times New Roman" w:cs="Times New Roman"/>
                <w:b/>
                <w:bCs/>
                <w:sz w:val="20"/>
                <w:szCs w:val="18"/>
              </w:rPr>
            </w:pPr>
            <w:r w:rsidRPr="00130AC6">
              <w:rPr>
                <w:rFonts w:ascii="Times New Roman" w:hAnsi="Times New Roman" w:cs="Times New Roman"/>
                <w:b/>
                <w:bCs/>
                <w:sz w:val="20"/>
                <w:szCs w:val="18"/>
              </w:rPr>
              <w:t>Realizimi 4-mujor</w:t>
            </w:r>
          </w:p>
        </w:tc>
        <w:tc>
          <w:tcPr>
            <w:tcW w:w="269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130AC6" w:rsidRPr="00130AC6" w:rsidRDefault="00130AC6" w:rsidP="00BB4662">
            <w:pPr>
              <w:rPr>
                <w:rFonts w:ascii="Times New Roman" w:hAnsi="Times New Roman" w:cs="Times New Roman"/>
                <w:b/>
                <w:bCs/>
                <w:sz w:val="20"/>
                <w:szCs w:val="18"/>
              </w:rPr>
            </w:pPr>
            <w:r w:rsidRPr="00130AC6">
              <w:rPr>
                <w:rFonts w:ascii="Times New Roman" w:hAnsi="Times New Roman" w:cs="Times New Roman"/>
                <w:b/>
                <w:bCs/>
                <w:sz w:val="20"/>
                <w:szCs w:val="18"/>
              </w:rPr>
              <w:t>Komente</w:t>
            </w:r>
          </w:p>
        </w:tc>
      </w:tr>
      <w:tr w:rsidR="00130AC6" w:rsidRPr="00E401B7" w:rsidTr="00130AC6">
        <w:trPr>
          <w:trHeight w:val="1058"/>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30AC6" w:rsidRPr="00BB4662" w:rsidRDefault="00130AC6" w:rsidP="00A355DB">
            <w:pPr>
              <w:rPr>
                <w:rFonts w:ascii="Times New Roman" w:hAnsi="Times New Roman" w:cs="Times New Roman"/>
              </w:rPr>
            </w:pPr>
            <w:r w:rsidRPr="00BB4662">
              <w:rPr>
                <w:rFonts w:ascii="Times New Roman" w:hAnsi="Times New Roman" w:cs="Times New Roman"/>
              </w:rPr>
              <w:t>M020002</w:t>
            </w:r>
          </w:p>
        </w:tc>
        <w:tc>
          <w:tcPr>
            <w:tcW w:w="2835" w:type="dxa"/>
            <w:tcBorders>
              <w:top w:val="single" w:sz="4" w:space="0" w:color="auto"/>
              <w:left w:val="single" w:sz="4" w:space="0" w:color="auto"/>
              <w:bottom w:val="single" w:sz="4" w:space="0" w:color="auto"/>
              <w:right w:val="single" w:sz="4" w:space="0" w:color="auto"/>
            </w:tcBorders>
            <w:vAlign w:val="bottom"/>
          </w:tcPr>
          <w:p w:rsidR="00130AC6" w:rsidRPr="00BB4662" w:rsidRDefault="00130AC6" w:rsidP="00A355DB">
            <w:pPr>
              <w:rPr>
                <w:rFonts w:ascii="Times New Roman" w:hAnsi="Times New Roman" w:cs="Times New Roman"/>
              </w:rPr>
            </w:pPr>
            <w:r w:rsidRPr="00BB4662">
              <w:rPr>
                <w:rFonts w:ascii="Times New Roman" w:hAnsi="Times New Roman" w:cs="Times New Roman"/>
              </w:rPr>
              <w:t>Blerje paisje zyre</w:t>
            </w:r>
          </w:p>
        </w:tc>
        <w:tc>
          <w:tcPr>
            <w:tcW w:w="1559" w:type="dxa"/>
            <w:tcBorders>
              <w:top w:val="single" w:sz="4" w:space="0" w:color="auto"/>
              <w:left w:val="single" w:sz="4" w:space="0" w:color="auto"/>
              <w:bottom w:val="single" w:sz="4" w:space="0" w:color="auto"/>
              <w:right w:val="single" w:sz="4" w:space="0" w:color="auto"/>
            </w:tcBorders>
            <w:vAlign w:val="center"/>
          </w:tcPr>
          <w:p w:rsidR="00130AC6" w:rsidRPr="00BB4662" w:rsidRDefault="00130AC6" w:rsidP="00A355DB">
            <w:pPr>
              <w:rPr>
                <w:rFonts w:ascii="Times New Roman" w:hAnsi="Times New Roman" w:cs="Times New Roman"/>
              </w:rPr>
            </w:pPr>
            <w:r w:rsidRPr="00BB4662">
              <w:rPr>
                <w:rFonts w:ascii="Times New Roman" w:hAnsi="Times New Roman" w:cs="Times New Roman"/>
              </w:rPr>
              <w:t>10.507.903</w:t>
            </w:r>
          </w:p>
        </w:tc>
        <w:tc>
          <w:tcPr>
            <w:tcW w:w="1134" w:type="dxa"/>
            <w:tcBorders>
              <w:top w:val="single" w:sz="4" w:space="0" w:color="auto"/>
              <w:left w:val="single" w:sz="4" w:space="0" w:color="auto"/>
              <w:bottom w:val="single" w:sz="4" w:space="0" w:color="auto"/>
              <w:right w:val="single" w:sz="4" w:space="0" w:color="auto"/>
            </w:tcBorders>
            <w:vAlign w:val="bottom"/>
          </w:tcPr>
          <w:p w:rsidR="00130AC6" w:rsidRPr="00BB4662" w:rsidRDefault="00130AC6" w:rsidP="00A355DB">
            <w:pP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30AC6" w:rsidRPr="00BB4662" w:rsidRDefault="00130AC6" w:rsidP="00BB4662">
            <w:pPr>
              <w:rPr>
                <w:rFonts w:ascii="Times New Roman" w:hAnsi="Times New Roman" w:cs="Times New Roman"/>
              </w:rPr>
            </w:pPr>
            <w:r w:rsidRPr="00BB4662">
              <w:rPr>
                <w:rFonts w:ascii="Times New Roman" w:hAnsi="Times New Roman" w:cs="Times New Roman"/>
              </w:rPr>
              <w:t>Investim në vazhdim</w:t>
            </w:r>
          </w:p>
        </w:tc>
      </w:tr>
      <w:tr w:rsidR="00130AC6" w:rsidRPr="00E401B7" w:rsidTr="00130AC6">
        <w:trPr>
          <w:trHeight w:val="113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30AC6" w:rsidRPr="00BB4662" w:rsidRDefault="00130AC6" w:rsidP="00A355DB">
            <w:pPr>
              <w:rPr>
                <w:rFonts w:ascii="Times New Roman" w:hAnsi="Times New Roman" w:cs="Times New Roman"/>
              </w:rPr>
            </w:pPr>
            <w:r w:rsidRPr="00BB4662">
              <w:rPr>
                <w:rFonts w:ascii="Times New Roman" w:hAnsi="Times New Roman" w:cs="Times New Roman"/>
              </w:rPr>
              <w:t>M020035</w:t>
            </w:r>
          </w:p>
        </w:tc>
        <w:tc>
          <w:tcPr>
            <w:tcW w:w="2835" w:type="dxa"/>
            <w:tcBorders>
              <w:top w:val="single" w:sz="4" w:space="0" w:color="auto"/>
              <w:left w:val="single" w:sz="4" w:space="0" w:color="auto"/>
              <w:bottom w:val="single" w:sz="4" w:space="0" w:color="auto"/>
              <w:right w:val="single" w:sz="4" w:space="0" w:color="auto"/>
            </w:tcBorders>
            <w:vAlign w:val="bottom"/>
          </w:tcPr>
          <w:p w:rsidR="00130AC6" w:rsidRPr="00BB4662" w:rsidRDefault="00130AC6" w:rsidP="00A355DB">
            <w:pPr>
              <w:rPr>
                <w:rFonts w:ascii="Times New Roman" w:hAnsi="Times New Roman" w:cs="Times New Roman"/>
              </w:rPr>
            </w:pPr>
            <w:r w:rsidRPr="00BB4662">
              <w:rPr>
                <w:rFonts w:ascii="Times New Roman" w:hAnsi="Times New Roman" w:cs="Times New Roman"/>
              </w:rPr>
              <w:t>Sistem votimi në zbatim të ligjit 84/2016 (vettingu)</w:t>
            </w:r>
          </w:p>
        </w:tc>
        <w:tc>
          <w:tcPr>
            <w:tcW w:w="1559" w:type="dxa"/>
            <w:tcBorders>
              <w:top w:val="single" w:sz="4" w:space="0" w:color="auto"/>
              <w:left w:val="single" w:sz="4" w:space="0" w:color="auto"/>
              <w:bottom w:val="single" w:sz="4" w:space="0" w:color="auto"/>
              <w:right w:val="single" w:sz="4" w:space="0" w:color="auto"/>
            </w:tcBorders>
            <w:vAlign w:val="center"/>
          </w:tcPr>
          <w:p w:rsidR="00130AC6" w:rsidRPr="00BB4662" w:rsidRDefault="00130AC6" w:rsidP="00A355DB">
            <w:pPr>
              <w:rPr>
                <w:rFonts w:ascii="Times New Roman" w:hAnsi="Times New Roman" w:cs="Times New Roman"/>
              </w:rPr>
            </w:pPr>
            <w:r w:rsidRPr="00BB4662">
              <w:rPr>
                <w:rFonts w:ascii="Times New Roman" w:hAnsi="Times New Roman" w:cs="Times New Roman"/>
              </w:rPr>
              <w:t>21.142.097</w:t>
            </w:r>
          </w:p>
        </w:tc>
        <w:tc>
          <w:tcPr>
            <w:tcW w:w="1134" w:type="dxa"/>
            <w:tcBorders>
              <w:top w:val="single" w:sz="4" w:space="0" w:color="auto"/>
              <w:left w:val="single" w:sz="4" w:space="0" w:color="auto"/>
              <w:bottom w:val="single" w:sz="4" w:space="0" w:color="auto"/>
              <w:right w:val="single" w:sz="4" w:space="0" w:color="auto"/>
            </w:tcBorders>
            <w:vAlign w:val="bottom"/>
          </w:tcPr>
          <w:p w:rsidR="00130AC6" w:rsidRPr="00BB4662" w:rsidRDefault="00130AC6" w:rsidP="00A355DB">
            <w:pPr>
              <w:rPr>
                <w:rFonts w:ascii="Times New Roman" w:hAnsi="Times New Roman" w:cs="Times New Roman"/>
              </w:rPr>
            </w:pPr>
            <w:r w:rsidRPr="00BB4662">
              <w:rPr>
                <w:rFonts w:ascii="Times New Roman" w:hAnsi="Times New Roman" w:cs="Times New Roman"/>
              </w:rPr>
              <w:t>9.000.000</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30AC6" w:rsidRPr="00BB4662" w:rsidRDefault="00130AC6" w:rsidP="00BB4662">
            <w:pPr>
              <w:rPr>
                <w:rFonts w:ascii="Times New Roman" w:hAnsi="Times New Roman" w:cs="Times New Roman"/>
              </w:rPr>
            </w:pPr>
            <w:r>
              <w:rPr>
                <w:rFonts w:ascii="Times New Roman" w:hAnsi="Times New Roman" w:cs="Times New Roman"/>
              </w:rPr>
              <w:t>Ka pë</w:t>
            </w:r>
            <w:r w:rsidRPr="00BB4662">
              <w:rPr>
                <w:rFonts w:ascii="Times New Roman" w:hAnsi="Times New Roman" w:cs="Times New Roman"/>
              </w:rPr>
              <w:t>rfunduar investimi n</w:t>
            </w:r>
            <w:r>
              <w:rPr>
                <w:rFonts w:ascii="Times New Roman" w:hAnsi="Times New Roman" w:cs="Times New Roman"/>
              </w:rPr>
              <w:t>ë</w:t>
            </w:r>
            <w:r w:rsidRPr="00BB4662">
              <w:rPr>
                <w:rFonts w:ascii="Times New Roman" w:hAnsi="Times New Roman" w:cs="Times New Roman"/>
              </w:rPr>
              <w:t xml:space="preserve"> mas</w:t>
            </w:r>
            <w:r>
              <w:rPr>
                <w:rFonts w:ascii="Times New Roman" w:hAnsi="Times New Roman" w:cs="Times New Roman"/>
              </w:rPr>
              <w:t>ë</w:t>
            </w:r>
            <w:r w:rsidRPr="00BB4662">
              <w:rPr>
                <w:rFonts w:ascii="Times New Roman" w:hAnsi="Times New Roman" w:cs="Times New Roman"/>
              </w:rPr>
              <w:t>n 100%</w:t>
            </w:r>
          </w:p>
        </w:tc>
      </w:tr>
      <w:tr w:rsidR="00130AC6" w:rsidRPr="00E401B7" w:rsidTr="00130AC6">
        <w:trPr>
          <w:trHeight w:val="659"/>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30AC6" w:rsidRPr="00BB4662" w:rsidRDefault="00130AC6" w:rsidP="00A355DB">
            <w:pPr>
              <w:rPr>
                <w:rFonts w:ascii="Times New Roman" w:hAnsi="Times New Roman" w:cs="Times New Roman"/>
              </w:rPr>
            </w:pPr>
            <w:r w:rsidRPr="00BB4662">
              <w:rPr>
                <w:rFonts w:ascii="Times New Roman" w:hAnsi="Times New Roman" w:cs="Times New Roman"/>
              </w:rPr>
              <w:t>M020036</w:t>
            </w:r>
          </w:p>
        </w:tc>
        <w:tc>
          <w:tcPr>
            <w:tcW w:w="2835" w:type="dxa"/>
            <w:tcBorders>
              <w:top w:val="single" w:sz="4" w:space="0" w:color="auto"/>
              <w:left w:val="single" w:sz="4" w:space="0" w:color="auto"/>
              <w:bottom w:val="single" w:sz="4" w:space="0" w:color="auto"/>
              <w:right w:val="single" w:sz="4" w:space="0" w:color="auto"/>
            </w:tcBorders>
            <w:vAlign w:val="bottom"/>
          </w:tcPr>
          <w:p w:rsidR="00130AC6" w:rsidRPr="00BB4662" w:rsidRDefault="00130AC6" w:rsidP="00A355DB">
            <w:pPr>
              <w:rPr>
                <w:rFonts w:ascii="Times New Roman" w:hAnsi="Times New Roman" w:cs="Times New Roman"/>
              </w:rPr>
            </w:pPr>
            <w:r w:rsidRPr="00BB4662">
              <w:rPr>
                <w:rFonts w:ascii="Times New Roman" w:hAnsi="Times New Roman" w:cs="Times New Roman"/>
              </w:rPr>
              <w:t>TVSH, projekt investimi IPA</w:t>
            </w:r>
          </w:p>
        </w:tc>
        <w:tc>
          <w:tcPr>
            <w:tcW w:w="1559" w:type="dxa"/>
            <w:tcBorders>
              <w:top w:val="single" w:sz="4" w:space="0" w:color="auto"/>
              <w:left w:val="single" w:sz="4" w:space="0" w:color="auto"/>
              <w:bottom w:val="single" w:sz="4" w:space="0" w:color="auto"/>
              <w:right w:val="single" w:sz="4" w:space="0" w:color="auto"/>
            </w:tcBorders>
            <w:vAlign w:val="center"/>
          </w:tcPr>
          <w:p w:rsidR="00130AC6" w:rsidRPr="00BB4662" w:rsidRDefault="00130AC6" w:rsidP="00A355DB">
            <w:pPr>
              <w:rPr>
                <w:rFonts w:ascii="Times New Roman" w:hAnsi="Times New Roman" w:cs="Times New Roman"/>
              </w:rPr>
            </w:pPr>
            <w:r w:rsidRPr="00BB4662">
              <w:rPr>
                <w:rFonts w:ascii="Times New Roman" w:hAnsi="Times New Roman" w:cs="Times New Roman"/>
              </w:rPr>
              <w:t>14.000.000</w:t>
            </w:r>
          </w:p>
        </w:tc>
        <w:tc>
          <w:tcPr>
            <w:tcW w:w="1134" w:type="dxa"/>
            <w:tcBorders>
              <w:top w:val="single" w:sz="4" w:space="0" w:color="auto"/>
              <w:left w:val="single" w:sz="4" w:space="0" w:color="auto"/>
              <w:bottom w:val="single" w:sz="4" w:space="0" w:color="auto"/>
              <w:right w:val="single" w:sz="4" w:space="0" w:color="auto"/>
            </w:tcBorders>
            <w:vAlign w:val="bottom"/>
          </w:tcPr>
          <w:p w:rsidR="00130AC6" w:rsidRPr="00BB4662" w:rsidRDefault="00130AC6" w:rsidP="00A355DB">
            <w:pP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30AC6" w:rsidRPr="00BB4662" w:rsidRDefault="00130AC6" w:rsidP="00BB4662">
            <w:pPr>
              <w:rPr>
                <w:rFonts w:ascii="Times New Roman" w:hAnsi="Times New Roman" w:cs="Times New Roman"/>
              </w:rPr>
            </w:pPr>
            <w:r w:rsidRPr="00BB4662">
              <w:rPr>
                <w:rFonts w:ascii="Times New Roman" w:hAnsi="Times New Roman" w:cs="Times New Roman"/>
              </w:rPr>
              <w:t xml:space="preserve">Investimi </w:t>
            </w:r>
            <w:r>
              <w:rPr>
                <w:rFonts w:ascii="Times New Roman" w:hAnsi="Times New Roman" w:cs="Times New Roman"/>
              </w:rPr>
              <w:t>ë</w:t>
            </w:r>
            <w:r w:rsidRPr="00BB4662">
              <w:rPr>
                <w:rFonts w:ascii="Times New Roman" w:hAnsi="Times New Roman" w:cs="Times New Roman"/>
              </w:rPr>
              <w:t>sht</w:t>
            </w:r>
            <w:r>
              <w:rPr>
                <w:rFonts w:ascii="Times New Roman" w:hAnsi="Times New Roman" w:cs="Times New Roman"/>
              </w:rPr>
              <w:t>ë</w:t>
            </w:r>
            <w:r w:rsidRPr="00BB4662">
              <w:rPr>
                <w:rFonts w:ascii="Times New Roman" w:hAnsi="Times New Roman" w:cs="Times New Roman"/>
              </w:rPr>
              <w:t xml:space="preserve"> planifikuar t</w:t>
            </w:r>
            <w:r>
              <w:rPr>
                <w:rFonts w:ascii="Times New Roman" w:hAnsi="Times New Roman" w:cs="Times New Roman"/>
              </w:rPr>
              <w:t>ë realizohet</w:t>
            </w:r>
            <w:r w:rsidRPr="00BB4662">
              <w:rPr>
                <w:rFonts w:ascii="Times New Roman" w:hAnsi="Times New Roman" w:cs="Times New Roman"/>
              </w:rPr>
              <w:t xml:space="preserve"> 6-mujorin e dyt</w:t>
            </w:r>
            <w:r>
              <w:rPr>
                <w:rFonts w:ascii="Times New Roman" w:hAnsi="Times New Roman" w:cs="Times New Roman"/>
              </w:rPr>
              <w:t>ë</w:t>
            </w:r>
          </w:p>
        </w:tc>
      </w:tr>
      <w:tr w:rsidR="00130AC6" w:rsidRPr="00E401B7" w:rsidTr="00130AC6">
        <w:trPr>
          <w:trHeight w:val="975"/>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30AC6" w:rsidRPr="00BB4662" w:rsidRDefault="00130AC6" w:rsidP="00A355DB">
            <w:pPr>
              <w:rPr>
                <w:rFonts w:ascii="Times New Roman" w:hAnsi="Times New Roman" w:cs="Times New Roman"/>
              </w:rPr>
            </w:pPr>
            <w:r w:rsidRPr="00BB4662">
              <w:rPr>
                <w:rFonts w:ascii="Times New Roman" w:hAnsi="Times New Roman" w:cs="Times New Roman"/>
              </w:rPr>
              <w:t>M020004</w:t>
            </w:r>
          </w:p>
        </w:tc>
        <w:tc>
          <w:tcPr>
            <w:tcW w:w="2835" w:type="dxa"/>
            <w:tcBorders>
              <w:top w:val="single" w:sz="4" w:space="0" w:color="auto"/>
              <w:left w:val="single" w:sz="4" w:space="0" w:color="auto"/>
              <w:bottom w:val="single" w:sz="4" w:space="0" w:color="auto"/>
              <w:right w:val="single" w:sz="4" w:space="0" w:color="auto"/>
            </w:tcBorders>
            <w:vAlign w:val="bottom"/>
          </w:tcPr>
          <w:p w:rsidR="00130AC6" w:rsidRPr="00BB4662" w:rsidRDefault="00130AC6" w:rsidP="00A355DB">
            <w:pPr>
              <w:rPr>
                <w:rFonts w:ascii="Times New Roman" w:hAnsi="Times New Roman" w:cs="Times New Roman"/>
              </w:rPr>
            </w:pPr>
            <w:r w:rsidRPr="00BB4662">
              <w:rPr>
                <w:rFonts w:ascii="Times New Roman" w:hAnsi="Times New Roman" w:cs="Times New Roman"/>
              </w:rPr>
              <w:t>Blerje autovetura</w:t>
            </w:r>
          </w:p>
        </w:tc>
        <w:tc>
          <w:tcPr>
            <w:tcW w:w="1559" w:type="dxa"/>
            <w:tcBorders>
              <w:top w:val="single" w:sz="4" w:space="0" w:color="auto"/>
              <w:left w:val="single" w:sz="4" w:space="0" w:color="auto"/>
              <w:bottom w:val="single" w:sz="4" w:space="0" w:color="auto"/>
              <w:right w:val="single" w:sz="4" w:space="0" w:color="auto"/>
            </w:tcBorders>
            <w:vAlign w:val="center"/>
          </w:tcPr>
          <w:p w:rsidR="00130AC6" w:rsidRPr="00BB4662" w:rsidRDefault="00130AC6" w:rsidP="00A355DB">
            <w:pPr>
              <w:rPr>
                <w:rFonts w:ascii="Times New Roman" w:hAnsi="Times New Roman" w:cs="Times New Roman"/>
              </w:rPr>
            </w:pPr>
            <w:r w:rsidRPr="00BB4662">
              <w:rPr>
                <w:rFonts w:ascii="Times New Roman" w:hAnsi="Times New Roman" w:cs="Times New Roman"/>
              </w:rPr>
              <w:t>10.550.000</w:t>
            </w:r>
          </w:p>
        </w:tc>
        <w:tc>
          <w:tcPr>
            <w:tcW w:w="1134" w:type="dxa"/>
            <w:tcBorders>
              <w:top w:val="single" w:sz="4" w:space="0" w:color="auto"/>
              <w:left w:val="single" w:sz="4" w:space="0" w:color="auto"/>
              <w:bottom w:val="single" w:sz="4" w:space="0" w:color="auto"/>
              <w:right w:val="single" w:sz="4" w:space="0" w:color="auto"/>
            </w:tcBorders>
            <w:vAlign w:val="bottom"/>
          </w:tcPr>
          <w:p w:rsidR="00130AC6" w:rsidRPr="00BB4662" w:rsidRDefault="00130AC6" w:rsidP="00A355DB">
            <w:pP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30AC6" w:rsidRDefault="00130AC6" w:rsidP="00BB4662">
            <w:pPr>
              <w:rPr>
                <w:rFonts w:ascii="Times New Roman" w:hAnsi="Times New Roman" w:cs="Times New Roman"/>
              </w:rPr>
            </w:pPr>
          </w:p>
          <w:p w:rsidR="00130AC6" w:rsidRPr="00BB4662" w:rsidRDefault="00130AC6" w:rsidP="00BB4662">
            <w:pPr>
              <w:rPr>
                <w:rFonts w:ascii="Times New Roman" w:hAnsi="Times New Roman" w:cs="Times New Roman"/>
              </w:rPr>
            </w:pPr>
            <w:r>
              <w:rPr>
                <w:rFonts w:ascii="Times New Roman" w:hAnsi="Times New Roman" w:cs="Times New Roman"/>
              </w:rPr>
              <w:t>Në</w:t>
            </w:r>
            <w:r w:rsidRPr="00BB4662">
              <w:rPr>
                <w:rFonts w:ascii="Times New Roman" w:hAnsi="Times New Roman" w:cs="Times New Roman"/>
              </w:rPr>
              <w:t xml:space="preserve"> procedur</w:t>
            </w:r>
            <w:r>
              <w:rPr>
                <w:rFonts w:ascii="Times New Roman" w:hAnsi="Times New Roman" w:cs="Times New Roman"/>
              </w:rPr>
              <w:t>ë</w:t>
            </w:r>
            <w:r w:rsidRPr="00BB4662">
              <w:rPr>
                <w:rFonts w:ascii="Times New Roman" w:hAnsi="Times New Roman" w:cs="Times New Roman"/>
              </w:rPr>
              <w:t xml:space="preserve"> prokurimi</w:t>
            </w:r>
          </w:p>
        </w:tc>
      </w:tr>
      <w:tr w:rsidR="00130AC6" w:rsidRPr="00E401B7" w:rsidTr="00130AC6">
        <w:trPr>
          <w:trHeight w:val="692"/>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30AC6" w:rsidRPr="00BB4662" w:rsidRDefault="00130AC6" w:rsidP="00A355DB">
            <w:pPr>
              <w:rPr>
                <w:rFonts w:ascii="Times New Roman" w:hAnsi="Times New Roman" w:cs="Times New Roman"/>
              </w:rPr>
            </w:pPr>
            <w:r w:rsidRPr="00BB4662">
              <w:rPr>
                <w:rFonts w:ascii="Times New Roman" w:hAnsi="Times New Roman" w:cs="Times New Roman"/>
              </w:rPr>
              <w:t>M020030</w:t>
            </w:r>
          </w:p>
        </w:tc>
        <w:tc>
          <w:tcPr>
            <w:tcW w:w="2835" w:type="dxa"/>
            <w:tcBorders>
              <w:top w:val="single" w:sz="4" w:space="0" w:color="auto"/>
              <w:left w:val="single" w:sz="4" w:space="0" w:color="auto"/>
              <w:bottom w:val="single" w:sz="4" w:space="0" w:color="auto"/>
              <w:right w:val="single" w:sz="4" w:space="0" w:color="auto"/>
            </w:tcBorders>
            <w:vAlign w:val="bottom"/>
          </w:tcPr>
          <w:p w:rsidR="00130AC6" w:rsidRPr="00BB4662" w:rsidRDefault="00130AC6" w:rsidP="00A355DB">
            <w:pPr>
              <w:rPr>
                <w:rFonts w:ascii="Times New Roman" w:hAnsi="Times New Roman" w:cs="Times New Roman"/>
              </w:rPr>
            </w:pPr>
            <w:r w:rsidRPr="00BB4662">
              <w:rPr>
                <w:rFonts w:ascii="Times New Roman" w:hAnsi="Times New Roman" w:cs="Times New Roman"/>
              </w:rPr>
              <w:t>Projekt për rikonstruksionin e tarracës së sallës së seancave</w:t>
            </w:r>
          </w:p>
        </w:tc>
        <w:tc>
          <w:tcPr>
            <w:tcW w:w="1559" w:type="dxa"/>
            <w:tcBorders>
              <w:top w:val="single" w:sz="4" w:space="0" w:color="auto"/>
              <w:left w:val="single" w:sz="4" w:space="0" w:color="auto"/>
              <w:bottom w:val="single" w:sz="4" w:space="0" w:color="auto"/>
              <w:right w:val="single" w:sz="4" w:space="0" w:color="auto"/>
            </w:tcBorders>
            <w:vAlign w:val="center"/>
          </w:tcPr>
          <w:p w:rsidR="00130AC6" w:rsidRPr="00BB4662" w:rsidRDefault="00130AC6" w:rsidP="00A355DB">
            <w:pPr>
              <w:rPr>
                <w:rFonts w:ascii="Times New Roman" w:hAnsi="Times New Roman" w:cs="Times New Roman"/>
              </w:rPr>
            </w:pPr>
            <w:r w:rsidRPr="00BB4662">
              <w:rPr>
                <w:rFonts w:ascii="Times New Roman" w:hAnsi="Times New Roman" w:cs="Times New Roman"/>
              </w:rPr>
              <w:t>292.500</w:t>
            </w:r>
          </w:p>
        </w:tc>
        <w:tc>
          <w:tcPr>
            <w:tcW w:w="1134" w:type="dxa"/>
            <w:tcBorders>
              <w:top w:val="single" w:sz="4" w:space="0" w:color="auto"/>
              <w:left w:val="single" w:sz="4" w:space="0" w:color="auto"/>
              <w:bottom w:val="single" w:sz="4" w:space="0" w:color="auto"/>
              <w:right w:val="single" w:sz="4" w:space="0" w:color="auto"/>
            </w:tcBorders>
            <w:vAlign w:val="bottom"/>
          </w:tcPr>
          <w:p w:rsidR="00130AC6" w:rsidRPr="00BB4662" w:rsidRDefault="00130AC6" w:rsidP="00A355DB">
            <w:pPr>
              <w:rPr>
                <w:rFonts w:ascii="Times New Roman" w:hAnsi="Times New Roman" w:cs="Times New Roman"/>
              </w:rPr>
            </w:pPr>
            <w:r w:rsidRPr="00BB4662">
              <w:rPr>
                <w:rFonts w:ascii="Times New Roman" w:hAnsi="Times New Roman" w:cs="Times New Roman"/>
              </w:rPr>
              <w:t>264.000</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30AC6" w:rsidRPr="00BB4662" w:rsidRDefault="00130AC6" w:rsidP="00BB4662">
            <w:pPr>
              <w:rPr>
                <w:rFonts w:ascii="Times New Roman" w:hAnsi="Times New Roman" w:cs="Times New Roman"/>
              </w:rPr>
            </w:pPr>
            <w:r>
              <w:rPr>
                <w:rFonts w:ascii="Times New Roman" w:hAnsi="Times New Roman" w:cs="Times New Roman"/>
              </w:rPr>
              <w:t>Ka pë</w:t>
            </w:r>
            <w:r w:rsidRPr="00BB4662">
              <w:rPr>
                <w:rFonts w:ascii="Times New Roman" w:hAnsi="Times New Roman" w:cs="Times New Roman"/>
              </w:rPr>
              <w:t>rfunduar investimi n</w:t>
            </w:r>
            <w:r>
              <w:rPr>
                <w:rFonts w:ascii="Times New Roman" w:hAnsi="Times New Roman" w:cs="Times New Roman"/>
              </w:rPr>
              <w:t>ë</w:t>
            </w:r>
            <w:r w:rsidRPr="00BB4662">
              <w:rPr>
                <w:rFonts w:ascii="Times New Roman" w:hAnsi="Times New Roman" w:cs="Times New Roman"/>
              </w:rPr>
              <w:t xml:space="preserve"> mas</w:t>
            </w:r>
            <w:r>
              <w:rPr>
                <w:rFonts w:ascii="Times New Roman" w:hAnsi="Times New Roman" w:cs="Times New Roman"/>
              </w:rPr>
              <w:t>ë</w:t>
            </w:r>
            <w:r w:rsidRPr="00BB4662">
              <w:rPr>
                <w:rFonts w:ascii="Times New Roman" w:hAnsi="Times New Roman" w:cs="Times New Roman"/>
              </w:rPr>
              <w:t>n 100%</w:t>
            </w:r>
          </w:p>
        </w:tc>
      </w:tr>
      <w:tr w:rsidR="00130AC6" w:rsidRPr="00E401B7" w:rsidTr="00130AC6">
        <w:trPr>
          <w:trHeight w:val="716"/>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30AC6" w:rsidRPr="00BB4662" w:rsidRDefault="00130AC6" w:rsidP="00A355DB">
            <w:pPr>
              <w:rPr>
                <w:rFonts w:ascii="Times New Roman" w:hAnsi="Times New Roman" w:cs="Times New Roman"/>
              </w:rPr>
            </w:pPr>
            <w:r w:rsidRPr="00BB4662">
              <w:rPr>
                <w:rFonts w:ascii="Times New Roman" w:hAnsi="Times New Roman" w:cs="Times New Roman"/>
              </w:rPr>
              <w:t>M020001</w:t>
            </w:r>
          </w:p>
        </w:tc>
        <w:tc>
          <w:tcPr>
            <w:tcW w:w="2835" w:type="dxa"/>
            <w:tcBorders>
              <w:top w:val="single" w:sz="4" w:space="0" w:color="auto"/>
              <w:left w:val="single" w:sz="4" w:space="0" w:color="auto"/>
              <w:bottom w:val="single" w:sz="4" w:space="0" w:color="auto"/>
              <w:right w:val="single" w:sz="4" w:space="0" w:color="auto"/>
            </w:tcBorders>
            <w:vAlign w:val="bottom"/>
          </w:tcPr>
          <w:p w:rsidR="00130AC6" w:rsidRPr="00BB4662" w:rsidRDefault="00130AC6" w:rsidP="00A355DB">
            <w:pPr>
              <w:rPr>
                <w:rFonts w:ascii="Times New Roman" w:hAnsi="Times New Roman" w:cs="Times New Roman"/>
              </w:rPr>
            </w:pPr>
            <w:r w:rsidRPr="00BB4662">
              <w:rPr>
                <w:rFonts w:ascii="Times New Roman" w:hAnsi="Times New Roman" w:cs="Times New Roman"/>
              </w:rPr>
              <w:t>Rikonstruksion i tarracës së sallës së seancave plenare</w:t>
            </w:r>
          </w:p>
        </w:tc>
        <w:tc>
          <w:tcPr>
            <w:tcW w:w="1559" w:type="dxa"/>
            <w:tcBorders>
              <w:top w:val="single" w:sz="4" w:space="0" w:color="auto"/>
              <w:left w:val="single" w:sz="4" w:space="0" w:color="auto"/>
              <w:bottom w:val="single" w:sz="4" w:space="0" w:color="auto"/>
              <w:right w:val="single" w:sz="4" w:space="0" w:color="auto"/>
            </w:tcBorders>
            <w:vAlign w:val="center"/>
          </w:tcPr>
          <w:p w:rsidR="00130AC6" w:rsidRPr="00BB4662" w:rsidRDefault="00130AC6" w:rsidP="00A355DB">
            <w:pPr>
              <w:rPr>
                <w:rFonts w:ascii="Times New Roman" w:hAnsi="Times New Roman" w:cs="Times New Roman"/>
              </w:rPr>
            </w:pPr>
            <w:r w:rsidRPr="00BB4662">
              <w:rPr>
                <w:rFonts w:ascii="Times New Roman" w:hAnsi="Times New Roman" w:cs="Times New Roman"/>
              </w:rPr>
              <w:t>6.507.500</w:t>
            </w:r>
          </w:p>
        </w:tc>
        <w:tc>
          <w:tcPr>
            <w:tcW w:w="1134" w:type="dxa"/>
            <w:tcBorders>
              <w:top w:val="single" w:sz="4" w:space="0" w:color="auto"/>
              <w:left w:val="single" w:sz="4" w:space="0" w:color="auto"/>
              <w:bottom w:val="single" w:sz="4" w:space="0" w:color="auto"/>
              <w:right w:val="single" w:sz="4" w:space="0" w:color="auto"/>
            </w:tcBorders>
            <w:vAlign w:val="bottom"/>
          </w:tcPr>
          <w:p w:rsidR="00130AC6" w:rsidRPr="00BB4662" w:rsidRDefault="00130AC6" w:rsidP="00A355DB">
            <w:pP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30AC6" w:rsidRPr="00BB4662" w:rsidRDefault="00130AC6" w:rsidP="00BB4662">
            <w:pPr>
              <w:rPr>
                <w:rFonts w:ascii="Times New Roman" w:hAnsi="Times New Roman" w:cs="Times New Roman"/>
              </w:rPr>
            </w:pPr>
            <w:r w:rsidRPr="00BB4662">
              <w:rPr>
                <w:rFonts w:ascii="Times New Roman" w:hAnsi="Times New Roman" w:cs="Times New Roman"/>
              </w:rPr>
              <w:t xml:space="preserve">Investimi </w:t>
            </w:r>
            <w:r>
              <w:rPr>
                <w:rFonts w:ascii="Times New Roman" w:hAnsi="Times New Roman" w:cs="Times New Roman"/>
              </w:rPr>
              <w:t>ë</w:t>
            </w:r>
            <w:r w:rsidRPr="00BB4662">
              <w:rPr>
                <w:rFonts w:ascii="Times New Roman" w:hAnsi="Times New Roman" w:cs="Times New Roman"/>
              </w:rPr>
              <w:t>sht</w:t>
            </w:r>
            <w:r>
              <w:rPr>
                <w:rFonts w:ascii="Times New Roman" w:hAnsi="Times New Roman" w:cs="Times New Roman"/>
              </w:rPr>
              <w:t>ë</w:t>
            </w:r>
            <w:r w:rsidRPr="00BB4662">
              <w:rPr>
                <w:rFonts w:ascii="Times New Roman" w:hAnsi="Times New Roman" w:cs="Times New Roman"/>
              </w:rPr>
              <w:t xml:space="preserve"> planifikuar t</w:t>
            </w:r>
            <w:r>
              <w:rPr>
                <w:rFonts w:ascii="Times New Roman" w:hAnsi="Times New Roman" w:cs="Times New Roman"/>
              </w:rPr>
              <w:t>ë realizohet</w:t>
            </w:r>
            <w:r w:rsidRPr="00BB4662">
              <w:rPr>
                <w:rFonts w:ascii="Times New Roman" w:hAnsi="Times New Roman" w:cs="Times New Roman"/>
              </w:rPr>
              <w:t xml:space="preserve"> 6-mujorin e dyt</w:t>
            </w:r>
            <w:r>
              <w:rPr>
                <w:rFonts w:ascii="Times New Roman" w:hAnsi="Times New Roman" w:cs="Times New Roman"/>
              </w:rPr>
              <w:t>ë</w:t>
            </w:r>
          </w:p>
        </w:tc>
      </w:tr>
      <w:tr w:rsidR="00130AC6" w:rsidRPr="002E18C2" w:rsidTr="00EF60B7">
        <w:trPr>
          <w:trHeight w:val="339"/>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30AC6" w:rsidRPr="00BB4662" w:rsidRDefault="00130AC6" w:rsidP="00A355DB">
            <w:pP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bottom"/>
          </w:tcPr>
          <w:p w:rsidR="00130AC6" w:rsidRPr="00BB4662" w:rsidRDefault="00130AC6" w:rsidP="00A355DB">
            <w:pPr>
              <w:rPr>
                <w:rFonts w:ascii="Times New Roman" w:hAnsi="Times New Roman" w:cs="Times New Roman"/>
                <w:b/>
                <w:color w:val="C00000"/>
              </w:rPr>
            </w:pPr>
            <w:r w:rsidRPr="00BB4662">
              <w:rPr>
                <w:rFonts w:ascii="Times New Roman" w:hAnsi="Times New Roman" w:cs="Times New Roman"/>
                <w:b/>
                <w:color w:val="C00000"/>
              </w:rPr>
              <w:t xml:space="preserve">           TOTAL</w:t>
            </w:r>
          </w:p>
        </w:tc>
        <w:tc>
          <w:tcPr>
            <w:tcW w:w="1559" w:type="dxa"/>
            <w:tcBorders>
              <w:top w:val="single" w:sz="4" w:space="0" w:color="auto"/>
              <w:left w:val="single" w:sz="4" w:space="0" w:color="auto"/>
              <w:bottom w:val="single" w:sz="4" w:space="0" w:color="auto"/>
              <w:right w:val="single" w:sz="4" w:space="0" w:color="auto"/>
            </w:tcBorders>
            <w:vAlign w:val="center"/>
          </w:tcPr>
          <w:p w:rsidR="00130AC6" w:rsidRPr="00BB4662" w:rsidRDefault="00130AC6" w:rsidP="00A355DB">
            <w:pPr>
              <w:rPr>
                <w:rFonts w:ascii="Times New Roman" w:hAnsi="Times New Roman" w:cs="Times New Roman"/>
                <w:b/>
                <w:color w:val="C00000"/>
              </w:rPr>
            </w:pPr>
            <w:r w:rsidRPr="00BB4662">
              <w:rPr>
                <w:rFonts w:ascii="Times New Roman" w:hAnsi="Times New Roman" w:cs="Times New Roman"/>
                <w:b/>
                <w:color w:val="C00000"/>
              </w:rPr>
              <w:t>63.000.000</w:t>
            </w:r>
          </w:p>
        </w:tc>
        <w:tc>
          <w:tcPr>
            <w:tcW w:w="1134" w:type="dxa"/>
            <w:tcBorders>
              <w:top w:val="single" w:sz="4" w:space="0" w:color="auto"/>
              <w:left w:val="single" w:sz="4" w:space="0" w:color="auto"/>
              <w:bottom w:val="single" w:sz="4" w:space="0" w:color="auto"/>
              <w:right w:val="single" w:sz="4" w:space="0" w:color="auto"/>
            </w:tcBorders>
            <w:vAlign w:val="bottom"/>
          </w:tcPr>
          <w:p w:rsidR="00130AC6" w:rsidRPr="00BB4662" w:rsidRDefault="00130AC6" w:rsidP="00A355DB">
            <w:pPr>
              <w:rPr>
                <w:rFonts w:ascii="Times New Roman" w:hAnsi="Times New Roman" w:cs="Times New Roman"/>
                <w:b/>
                <w:color w:val="C00000"/>
              </w:rPr>
            </w:pPr>
            <w:r w:rsidRPr="00BB4662">
              <w:rPr>
                <w:rFonts w:ascii="Times New Roman" w:hAnsi="Times New Roman" w:cs="Times New Roman"/>
                <w:b/>
                <w:color w:val="C00000"/>
              </w:rPr>
              <w:t>9.264.000</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30AC6" w:rsidRPr="00BB4662" w:rsidRDefault="00130AC6" w:rsidP="00BB4662">
            <w:pPr>
              <w:rPr>
                <w:rFonts w:ascii="Times New Roman" w:hAnsi="Times New Roman" w:cs="Times New Roman"/>
                <w:b/>
                <w:color w:val="C00000"/>
              </w:rPr>
            </w:pPr>
          </w:p>
        </w:tc>
      </w:tr>
    </w:tbl>
    <w:p w:rsidR="003A3684" w:rsidRDefault="003A3684" w:rsidP="00130AC6">
      <w:pPr>
        <w:jc w:val="both"/>
        <w:rPr>
          <w:rFonts w:ascii="Times New Roman" w:hAnsi="Times New Roman" w:cs="Times New Roman"/>
          <w:noProof/>
          <w:sz w:val="24"/>
          <w:szCs w:val="24"/>
        </w:rPr>
      </w:pPr>
    </w:p>
    <w:p w:rsidR="00CB44F7" w:rsidRPr="008953B1" w:rsidRDefault="00CB44F7" w:rsidP="00CB44F7">
      <w:pPr>
        <w:ind w:left="-567"/>
        <w:jc w:val="both"/>
        <w:rPr>
          <w:rFonts w:ascii="Times New Roman" w:hAnsi="Times New Roman" w:cs="Times New Roman"/>
          <w:noProof/>
          <w:sz w:val="24"/>
          <w:szCs w:val="24"/>
        </w:rPr>
      </w:pPr>
      <w:r w:rsidRPr="008953B1">
        <w:rPr>
          <w:rFonts w:ascii="Times New Roman" w:hAnsi="Times New Roman" w:cs="Times New Roman"/>
          <w:noProof/>
          <w:sz w:val="24"/>
          <w:szCs w:val="24"/>
        </w:rPr>
        <w:lastRenderedPageBreak/>
        <w:t>Siç shihet dhe nga tabela, investimet jane realizuar</w:t>
      </w:r>
      <w:r w:rsidR="007A0C8F" w:rsidRPr="008953B1">
        <w:rPr>
          <w:rFonts w:ascii="Times New Roman" w:hAnsi="Times New Roman" w:cs="Times New Roman"/>
          <w:noProof/>
          <w:sz w:val="24"/>
          <w:szCs w:val="24"/>
        </w:rPr>
        <w:t xml:space="preserve"> në masën </w:t>
      </w:r>
      <w:r w:rsidR="005428E5">
        <w:rPr>
          <w:rFonts w:ascii="Times New Roman" w:hAnsi="Times New Roman" w:cs="Times New Roman"/>
          <w:noProof/>
          <w:sz w:val="24"/>
          <w:szCs w:val="24"/>
        </w:rPr>
        <w:t>15</w:t>
      </w:r>
      <w:r w:rsidR="007A0C8F" w:rsidRPr="008953B1">
        <w:rPr>
          <w:rFonts w:ascii="Times New Roman" w:hAnsi="Times New Roman" w:cs="Times New Roman"/>
          <w:noProof/>
          <w:sz w:val="24"/>
          <w:szCs w:val="24"/>
        </w:rPr>
        <w:t>% ndaj planit të</w:t>
      </w:r>
      <w:r w:rsidR="005428E5">
        <w:rPr>
          <w:rFonts w:ascii="Times New Roman" w:hAnsi="Times New Roman" w:cs="Times New Roman"/>
          <w:noProof/>
          <w:sz w:val="24"/>
          <w:szCs w:val="24"/>
        </w:rPr>
        <w:t xml:space="preserve"> buxhetit</w:t>
      </w:r>
      <w:r w:rsidRPr="008953B1">
        <w:rPr>
          <w:rFonts w:ascii="Times New Roman" w:hAnsi="Times New Roman" w:cs="Times New Roman"/>
          <w:noProof/>
          <w:sz w:val="24"/>
          <w:szCs w:val="24"/>
        </w:rPr>
        <w:t>.</w:t>
      </w:r>
      <w:r w:rsidR="00393488">
        <w:rPr>
          <w:rFonts w:ascii="Times New Roman" w:hAnsi="Times New Roman" w:cs="Times New Roman"/>
          <w:noProof/>
          <w:sz w:val="24"/>
          <w:szCs w:val="24"/>
        </w:rPr>
        <w:t xml:space="preserve"> </w:t>
      </w:r>
      <w:r w:rsidR="003A3684">
        <w:rPr>
          <w:rFonts w:ascii="Times New Roman" w:hAnsi="Times New Roman" w:cs="Times New Roman"/>
          <w:noProof/>
          <w:sz w:val="24"/>
          <w:szCs w:val="24"/>
        </w:rPr>
        <w:t>Ë</w:t>
      </w:r>
      <w:r w:rsidR="00393488">
        <w:rPr>
          <w:rFonts w:ascii="Times New Roman" w:hAnsi="Times New Roman" w:cs="Times New Roman"/>
          <w:noProof/>
          <w:sz w:val="24"/>
          <w:szCs w:val="24"/>
        </w:rPr>
        <w:t>sht</w:t>
      </w:r>
      <w:r w:rsidR="003A3684">
        <w:rPr>
          <w:rFonts w:ascii="Times New Roman" w:hAnsi="Times New Roman" w:cs="Times New Roman"/>
          <w:noProof/>
          <w:sz w:val="24"/>
          <w:szCs w:val="24"/>
        </w:rPr>
        <w:t>ë</w:t>
      </w:r>
      <w:r w:rsidR="00393488">
        <w:rPr>
          <w:rFonts w:ascii="Times New Roman" w:hAnsi="Times New Roman" w:cs="Times New Roman"/>
          <w:noProof/>
          <w:sz w:val="24"/>
          <w:szCs w:val="24"/>
        </w:rPr>
        <w:t xml:space="preserve"> realizuar n</w:t>
      </w:r>
      <w:r w:rsidR="003A3684">
        <w:rPr>
          <w:rFonts w:ascii="Times New Roman" w:hAnsi="Times New Roman" w:cs="Times New Roman"/>
          <w:noProof/>
          <w:sz w:val="24"/>
          <w:szCs w:val="24"/>
        </w:rPr>
        <w:t>ë</w:t>
      </w:r>
      <w:r w:rsidR="00393488">
        <w:rPr>
          <w:rFonts w:ascii="Times New Roman" w:hAnsi="Times New Roman" w:cs="Times New Roman"/>
          <w:noProof/>
          <w:sz w:val="24"/>
          <w:szCs w:val="24"/>
        </w:rPr>
        <w:t xml:space="preserve"> mas</w:t>
      </w:r>
      <w:r w:rsidR="003A3684">
        <w:rPr>
          <w:rFonts w:ascii="Times New Roman" w:hAnsi="Times New Roman" w:cs="Times New Roman"/>
          <w:noProof/>
          <w:sz w:val="24"/>
          <w:szCs w:val="24"/>
        </w:rPr>
        <w:t>ë</w:t>
      </w:r>
      <w:r w:rsidR="00393488">
        <w:rPr>
          <w:rFonts w:ascii="Times New Roman" w:hAnsi="Times New Roman" w:cs="Times New Roman"/>
          <w:noProof/>
          <w:sz w:val="24"/>
          <w:szCs w:val="24"/>
        </w:rPr>
        <w:t xml:space="preserve">n 100% </w:t>
      </w:r>
      <w:r w:rsidR="003A3684">
        <w:rPr>
          <w:rFonts w:ascii="Times New Roman" w:hAnsi="Times New Roman" w:cs="Times New Roman"/>
          <w:noProof/>
          <w:sz w:val="24"/>
          <w:szCs w:val="24"/>
        </w:rPr>
        <w:t>“</w:t>
      </w:r>
      <w:r w:rsidR="00393488" w:rsidRPr="00393488">
        <w:rPr>
          <w:rFonts w:ascii="Times New Roman" w:hAnsi="Times New Roman" w:cs="Times New Roman"/>
          <w:noProof/>
          <w:sz w:val="24"/>
          <w:szCs w:val="24"/>
        </w:rPr>
        <w:t>Projekt</w:t>
      </w:r>
      <w:r w:rsidR="00393488">
        <w:rPr>
          <w:rFonts w:ascii="Times New Roman" w:hAnsi="Times New Roman" w:cs="Times New Roman"/>
          <w:noProof/>
          <w:sz w:val="24"/>
          <w:szCs w:val="24"/>
        </w:rPr>
        <w:t>i</w:t>
      </w:r>
      <w:r w:rsidR="00393488" w:rsidRPr="00393488">
        <w:rPr>
          <w:rFonts w:ascii="Times New Roman" w:hAnsi="Times New Roman" w:cs="Times New Roman"/>
          <w:noProof/>
          <w:sz w:val="24"/>
          <w:szCs w:val="24"/>
        </w:rPr>
        <w:t xml:space="preserve"> për rikonstruksionin e tarracës së sallës së seancave</w:t>
      </w:r>
      <w:r w:rsidR="003A3684">
        <w:rPr>
          <w:rFonts w:ascii="Times New Roman" w:hAnsi="Times New Roman" w:cs="Times New Roman"/>
          <w:noProof/>
          <w:sz w:val="24"/>
          <w:szCs w:val="24"/>
        </w:rPr>
        <w:t xml:space="preserve"> plenare”</w:t>
      </w:r>
      <w:r w:rsidR="00393488">
        <w:rPr>
          <w:rFonts w:ascii="Times New Roman" w:hAnsi="Times New Roman" w:cs="Times New Roman"/>
          <w:noProof/>
          <w:sz w:val="24"/>
          <w:szCs w:val="24"/>
        </w:rPr>
        <w:t xml:space="preserve"> dhe investimi n</w:t>
      </w:r>
      <w:r w:rsidR="003A3684">
        <w:rPr>
          <w:rFonts w:ascii="Times New Roman" w:hAnsi="Times New Roman" w:cs="Times New Roman"/>
          <w:noProof/>
          <w:sz w:val="24"/>
          <w:szCs w:val="24"/>
        </w:rPr>
        <w:t>ë</w:t>
      </w:r>
      <w:r w:rsidR="00393488">
        <w:rPr>
          <w:rFonts w:ascii="Times New Roman" w:hAnsi="Times New Roman" w:cs="Times New Roman"/>
          <w:noProof/>
          <w:sz w:val="24"/>
          <w:szCs w:val="24"/>
        </w:rPr>
        <w:t xml:space="preserve"> lidhje me </w:t>
      </w:r>
      <w:r w:rsidR="003A3684">
        <w:rPr>
          <w:rFonts w:ascii="Times New Roman" w:hAnsi="Times New Roman" w:cs="Times New Roman"/>
          <w:noProof/>
          <w:sz w:val="24"/>
          <w:szCs w:val="24"/>
        </w:rPr>
        <w:t>“S</w:t>
      </w:r>
      <w:r w:rsidR="00393488">
        <w:rPr>
          <w:rFonts w:ascii="Times New Roman" w:hAnsi="Times New Roman" w:cs="Times New Roman"/>
          <w:noProof/>
          <w:sz w:val="24"/>
          <w:szCs w:val="24"/>
        </w:rPr>
        <w:t>istemin elektronik t</w:t>
      </w:r>
      <w:r w:rsidR="003A3684">
        <w:rPr>
          <w:rFonts w:ascii="Times New Roman" w:hAnsi="Times New Roman" w:cs="Times New Roman"/>
          <w:noProof/>
          <w:sz w:val="24"/>
          <w:szCs w:val="24"/>
        </w:rPr>
        <w:t>ë</w:t>
      </w:r>
      <w:r w:rsidR="00393488">
        <w:rPr>
          <w:rFonts w:ascii="Times New Roman" w:hAnsi="Times New Roman" w:cs="Times New Roman"/>
          <w:noProof/>
          <w:sz w:val="24"/>
          <w:szCs w:val="24"/>
        </w:rPr>
        <w:t xml:space="preserve"> </w:t>
      </w:r>
      <w:r w:rsidR="00393488" w:rsidRPr="00393488">
        <w:rPr>
          <w:rFonts w:ascii="Times New Roman" w:hAnsi="Times New Roman" w:cs="Times New Roman"/>
          <w:noProof/>
          <w:sz w:val="24"/>
          <w:szCs w:val="24"/>
        </w:rPr>
        <w:t>votimi</w:t>
      </w:r>
      <w:r w:rsidR="00393488">
        <w:rPr>
          <w:rFonts w:ascii="Times New Roman" w:hAnsi="Times New Roman" w:cs="Times New Roman"/>
          <w:noProof/>
          <w:sz w:val="24"/>
          <w:szCs w:val="24"/>
        </w:rPr>
        <w:t>t</w:t>
      </w:r>
      <w:r w:rsidR="00393488" w:rsidRPr="00393488">
        <w:rPr>
          <w:rFonts w:ascii="Times New Roman" w:hAnsi="Times New Roman" w:cs="Times New Roman"/>
          <w:noProof/>
          <w:sz w:val="24"/>
          <w:szCs w:val="24"/>
        </w:rPr>
        <w:t xml:space="preserve"> në zbatim të ligjit 84/2016 (vettingu)</w:t>
      </w:r>
      <w:r w:rsidR="003A3684">
        <w:rPr>
          <w:rFonts w:ascii="Times New Roman" w:hAnsi="Times New Roman" w:cs="Times New Roman"/>
          <w:noProof/>
          <w:sz w:val="24"/>
          <w:szCs w:val="24"/>
        </w:rPr>
        <w:t>”</w:t>
      </w:r>
      <w:r w:rsidR="00393488">
        <w:rPr>
          <w:rFonts w:ascii="Times New Roman" w:hAnsi="Times New Roman" w:cs="Times New Roman"/>
          <w:noProof/>
          <w:sz w:val="24"/>
          <w:szCs w:val="24"/>
        </w:rPr>
        <w:t>, nga i cili ka pasur dhe kursime fondesh n</w:t>
      </w:r>
      <w:r w:rsidR="003A3684">
        <w:rPr>
          <w:rFonts w:ascii="Times New Roman" w:hAnsi="Times New Roman" w:cs="Times New Roman"/>
          <w:noProof/>
          <w:sz w:val="24"/>
          <w:szCs w:val="24"/>
        </w:rPr>
        <w:t>ë</w:t>
      </w:r>
      <w:r w:rsidR="00393488">
        <w:rPr>
          <w:rFonts w:ascii="Times New Roman" w:hAnsi="Times New Roman" w:cs="Times New Roman"/>
          <w:noProof/>
          <w:sz w:val="24"/>
          <w:szCs w:val="24"/>
        </w:rPr>
        <w:t xml:space="preserve"> vler</w:t>
      </w:r>
      <w:r w:rsidR="003A3684">
        <w:rPr>
          <w:rFonts w:ascii="Times New Roman" w:hAnsi="Times New Roman" w:cs="Times New Roman"/>
          <w:noProof/>
          <w:sz w:val="24"/>
          <w:szCs w:val="24"/>
        </w:rPr>
        <w:t>ë</w:t>
      </w:r>
      <w:r w:rsidR="00393488">
        <w:rPr>
          <w:rFonts w:ascii="Times New Roman" w:hAnsi="Times New Roman" w:cs="Times New Roman"/>
          <w:noProof/>
          <w:sz w:val="24"/>
          <w:szCs w:val="24"/>
        </w:rPr>
        <w:t xml:space="preserve">n </w:t>
      </w:r>
      <w:r w:rsidR="003A3684">
        <w:rPr>
          <w:rFonts w:ascii="Times New Roman" w:hAnsi="Times New Roman" w:cs="Times New Roman"/>
          <w:noProof/>
          <w:sz w:val="24"/>
          <w:szCs w:val="24"/>
        </w:rPr>
        <w:t>12.142.097 lekë si pasojë e procedurave të prokurimit. Projektet e tjera janë pritet të zbatohen në periudhën në vazhdim.</w:t>
      </w:r>
    </w:p>
    <w:p w:rsidR="00E61211" w:rsidRDefault="00E61211" w:rsidP="00EF60B7">
      <w:pPr>
        <w:jc w:val="both"/>
        <w:rPr>
          <w:rFonts w:ascii="Times New Roman" w:hAnsi="Times New Roman" w:cs="Times New Roman"/>
          <w:noProof/>
          <w:sz w:val="24"/>
          <w:szCs w:val="24"/>
        </w:rPr>
      </w:pPr>
    </w:p>
    <w:p w:rsidR="00E61211" w:rsidRPr="00E61211" w:rsidRDefault="00E61211" w:rsidP="00E61211">
      <w:pPr>
        <w:ind w:left="-567"/>
        <w:jc w:val="both"/>
        <w:rPr>
          <w:rFonts w:ascii="Times New Roman" w:hAnsi="Times New Roman" w:cs="Times New Roman"/>
          <w:noProof/>
          <w:sz w:val="28"/>
          <w:szCs w:val="24"/>
        </w:rPr>
      </w:pPr>
      <w:r w:rsidRPr="00E61211">
        <w:rPr>
          <w:rFonts w:ascii="Times New Roman" w:hAnsi="Times New Roman" w:cs="Times New Roman"/>
          <w:sz w:val="24"/>
          <w:lang w:val="it-IT"/>
        </w:rPr>
        <w:t>Duke Ju falenderuar për vëmendjen Tuaj.</w:t>
      </w:r>
    </w:p>
    <w:p w:rsidR="002B3852" w:rsidRPr="008953B1" w:rsidRDefault="002B3852" w:rsidP="009C2983">
      <w:pPr>
        <w:jc w:val="both"/>
        <w:rPr>
          <w:rFonts w:ascii="Times New Roman" w:eastAsia="Times New Roman" w:hAnsi="Times New Roman" w:cs="Times New Roman"/>
          <w:noProof/>
          <w:sz w:val="24"/>
          <w:szCs w:val="24"/>
        </w:rPr>
      </w:pPr>
    </w:p>
    <w:p w:rsidR="006B0C3E" w:rsidRPr="008953B1" w:rsidRDefault="006B0C3E" w:rsidP="0077682D">
      <w:pPr>
        <w:jc w:val="both"/>
        <w:rPr>
          <w:rFonts w:ascii="Times New Roman" w:hAnsi="Times New Roman" w:cs="Times New Roman"/>
          <w:noProof/>
          <w:sz w:val="24"/>
          <w:szCs w:val="24"/>
        </w:rPr>
      </w:pPr>
    </w:p>
    <w:p w:rsidR="006B0C3E" w:rsidRPr="008953B1" w:rsidRDefault="006B0C3E" w:rsidP="0077682D">
      <w:pPr>
        <w:jc w:val="both"/>
        <w:rPr>
          <w:rFonts w:ascii="Times New Roman" w:hAnsi="Times New Roman" w:cs="Times New Roman"/>
          <w:noProof/>
          <w:sz w:val="24"/>
          <w:szCs w:val="24"/>
        </w:rPr>
      </w:pPr>
    </w:p>
    <w:sectPr w:rsidR="006B0C3E" w:rsidRPr="008953B1" w:rsidSect="00837802">
      <w:headerReference w:type="default" r:id="rId11"/>
      <w:footerReference w:type="default" r:id="rId1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269" w:rsidRDefault="00F06269">
      <w:pPr>
        <w:spacing w:after="0" w:line="240" w:lineRule="auto"/>
      </w:pPr>
      <w:r>
        <w:separator/>
      </w:r>
    </w:p>
  </w:endnote>
  <w:endnote w:type="continuationSeparator" w:id="0">
    <w:p w:rsidR="00F06269" w:rsidRDefault="00F06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2179"/>
      <w:docPartObj>
        <w:docPartGallery w:val="Page Numbers (Bottom of Page)"/>
        <w:docPartUnique/>
      </w:docPartObj>
    </w:sdtPr>
    <w:sdtEndPr/>
    <w:sdtContent>
      <w:p w:rsidR="006B3410" w:rsidRDefault="006B3410">
        <w:pPr>
          <w:pStyle w:val="Footer"/>
          <w:jc w:val="center"/>
        </w:pPr>
        <w:r>
          <w:fldChar w:fldCharType="begin"/>
        </w:r>
        <w:r>
          <w:instrText xml:space="preserve"> PAGE   \* MERGEFORMAT </w:instrText>
        </w:r>
        <w:r>
          <w:fldChar w:fldCharType="separate"/>
        </w:r>
        <w:r w:rsidR="00924F06">
          <w:rPr>
            <w:noProof/>
          </w:rPr>
          <w:t>9</w:t>
        </w:r>
        <w:r>
          <w:rPr>
            <w:noProof/>
          </w:rPr>
          <w:fldChar w:fldCharType="end"/>
        </w:r>
      </w:p>
    </w:sdtContent>
  </w:sdt>
  <w:p w:rsidR="006B3410" w:rsidRDefault="006B34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269" w:rsidRDefault="00F06269">
      <w:pPr>
        <w:spacing w:after="0" w:line="240" w:lineRule="auto"/>
      </w:pPr>
      <w:r>
        <w:separator/>
      </w:r>
    </w:p>
  </w:footnote>
  <w:footnote w:type="continuationSeparator" w:id="0">
    <w:p w:rsidR="00F06269" w:rsidRDefault="00F062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410" w:rsidRDefault="006B3410" w:rsidP="00B652AF">
    <w:pPr>
      <w:pStyle w:val="Header"/>
      <w:jc w:val="center"/>
    </w:pPr>
    <w:r>
      <w:rPr>
        <w:noProof/>
        <w:lang w:eastAsia="sq-AL"/>
      </w:rPr>
      <w:drawing>
        <wp:inline distT="0" distB="0" distL="0" distR="0">
          <wp:extent cx="1095375" cy="642619"/>
          <wp:effectExtent l="19050" t="0" r="9525" b="0"/>
          <wp:docPr id="4" name="Picture 3" descr="kuvendi_logo_14908_0_2504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endi_logo_14908_0_25041_0.jpg"/>
                  <pic:cNvPicPr/>
                </pic:nvPicPr>
                <pic:blipFill>
                  <a:blip r:embed="rId1"/>
                  <a:stretch>
                    <a:fillRect/>
                  </a:stretch>
                </pic:blipFill>
                <pic:spPr>
                  <a:xfrm>
                    <a:off x="0" y="0"/>
                    <a:ext cx="1102553" cy="646830"/>
                  </a:xfrm>
                  <a:prstGeom prst="rect">
                    <a:avLst/>
                  </a:prstGeom>
                </pic:spPr>
              </pic:pic>
            </a:graphicData>
          </a:graphic>
        </wp:inline>
      </w:drawing>
    </w:r>
  </w:p>
  <w:p w:rsidR="006B3410" w:rsidRDefault="006B341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9pt;height:9pt" o:bullet="t">
        <v:imagedata r:id="rId1" o:title="BD14582_"/>
      </v:shape>
    </w:pict>
  </w:numPicBullet>
  <w:abstractNum w:abstractNumId="0" w15:restartNumberingAfterBreak="0">
    <w:nsid w:val="047249BF"/>
    <w:multiLevelType w:val="hybridMultilevel"/>
    <w:tmpl w:val="7F8C84EE"/>
    <w:lvl w:ilvl="0" w:tplc="51FA4F2A">
      <w:start w:val="1"/>
      <w:numFmt w:val="upperRoman"/>
      <w:lvlText w:val="%1."/>
      <w:lvlJc w:val="left"/>
      <w:pPr>
        <w:ind w:left="153" w:hanging="720"/>
      </w:pPr>
      <w:rPr>
        <w:rFonts w:hint="default"/>
        <w:b w:val="0"/>
        <w:i w:val="0"/>
        <w:u w:val="none"/>
      </w:rPr>
    </w:lvl>
    <w:lvl w:ilvl="1" w:tplc="041C0019" w:tentative="1">
      <w:start w:val="1"/>
      <w:numFmt w:val="lowerLetter"/>
      <w:lvlText w:val="%2."/>
      <w:lvlJc w:val="left"/>
      <w:pPr>
        <w:ind w:left="513" w:hanging="360"/>
      </w:pPr>
    </w:lvl>
    <w:lvl w:ilvl="2" w:tplc="041C001B" w:tentative="1">
      <w:start w:val="1"/>
      <w:numFmt w:val="lowerRoman"/>
      <w:lvlText w:val="%3."/>
      <w:lvlJc w:val="right"/>
      <w:pPr>
        <w:ind w:left="1233" w:hanging="180"/>
      </w:pPr>
    </w:lvl>
    <w:lvl w:ilvl="3" w:tplc="041C000F" w:tentative="1">
      <w:start w:val="1"/>
      <w:numFmt w:val="decimal"/>
      <w:lvlText w:val="%4."/>
      <w:lvlJc w:val="left"/>
      <w:pPr>
        <w:ind w:left="1953" w:hanging="360"/>
      </w:pPr>
    </w:lvl>
    <w:lvl w:ilvl="4" w:tplc="041C0019" w:tentative="1">
      <w:start w:val="1"/>
      <w:numFmt w:val="lowerLetter"/>
      <w:lvlText w:val="%5."/>
      <w:lvlJc w:val="left"/>
      <w:pPr>
        <w:ind w:left="2673" w:hanging="360"/>
      </w:pPr>
    </w:lvl>
    <w:lvl w:ilvl="5" w:tplc="041C001B" w:tentative="1">
      <w:start w:val="1"/>
      <w:numFmt w:val="lowerRoman"/>
      <w:lvlText w:val="%6."/>
      <w:lvlJc w:val="right"/>
      <w:pPr>
        <w:ind w:left="3393" w:hanging="180"/>
      </w:pPr>
    </w:lvl>
    <w:lvl w:ilvl="6" w:tplc="041C000F" w:tentative="1">
      <w:start w:val="1"/>
      <w:numFmt w:val="decimal"/>
      <w:lvlText w:val="%7."/>
      <w:lvlJc w:val="left"/>
      <w:pPr>
        <w:ind w:left="4113" w:hanging="360"/>
      </w:pPr>
    </w:lvl>
    <w:lvl w:ilvl="7" w:tplc="041C0019" w:tentative="1">
      <w:start w:val="1"/>
      <w:numFmt w:val="lowerLetter"/>
      <w:lvlText w:val="%8."/>
      <w:lvlJc w:val="left"/>
      <w:pPr>
        <w:ind w:left="4833" w:hanging="360"/>
      </w:pPr>
    </w:lvl>
    <w:lvl w:ilvl="8" w:tplc="041C001B" w:tentative="1">
      <w:start w:val="1"/>
      <w:numFmt w:val="lowerRoman"/>
      <w:lvlText w:val="%9."/>
      <w:lvlJc w:val="right"/>
      <w:pPr>
        <w:ind w:left="5553" w:hanging="180"/>
      </w:pPr>
    </w:lvl>
  </w:abstractNum>
  <w:abstractNum w:abstractNumId="1" w15:restartNumberingAfterBreak="0">
    <w:nsid w:val="0BB3045F"/>
    <w:multiLevelType w:val="hybridMultilevel"/>
    <w:tmpl w:val="82BE507A"/>
    <w:lvl w:ilvl="0" w:tplc="A96C1BEA">
      <w:start w:val="1"/>
      <w:numFmt w:val="decimal"/>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13D801B8"/>
    <w:multiLevelType w:val="hybridMultilevel"/>
    <w:tmpl w:val="4DC6274E"/>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40C48BA"/>
    <w:multiLevelType w:val="hybridMultilevel"/>
    <w:tmpl w:val="E55E0DC8"/>
    <w:lvl w:ilvl="0" w:tplc="FACAC498">
      <w:start w:val="1"/>
      <w:numFmt w:val="decimal"/>
      <w:lvlText w:val="%1."/>
      <w:lvlJc w:val="left"/>
      <w:pPr>
        <w:ind w:left="78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946E0F"/>
    <w:multiLevelType w:val="hybridMultilevel"/>
    <w:tmpl w:val="FE465720"/>
    <w:lvl w:ilvl="0" w:tplc="F2CE683A">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903BA6"/>
    <w:multiLevelType w:val="hybridMultilevel"/>
    <w:tmpl w:val="67640796"/>
    <w:lvl w:ilvl="0" w:tplc="041C0001">
      <w:start w:val="1"/>
      <w:numFmt w:val="bullet"/>
      <w:lvlText w:val=""/>
      <w:lvlJc w:val="left"/>
      <w:pPr>
        <w:ind w:left="643"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1CBF094D"/>
    <w:multiLevelType w:val="hybridMultilevel"/>
    <w:tmpl w:val="B90EFA24"/>
    <w:lvl w:ilvl="0" w:tplc="7D5E084C">
      <w:start w:val="1"/>
      <w:numFmt w:val="decimal"/>
      <w:lvlText w:val="%1-"/>
      <w:lvlJc w:val="left"/>
      <w:pPr>
        <w:ind w:left="360"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15:restartNumberingAfterBreak="0">
    <w:nsid w:val="257B277A"/>
    <w:multiLevelType w:val="hybridMultilevel"/>
    <w:tmpl w:val="A21A2FA0"/>
    <w:lvl w:ilvl="0" w:tplc="2C9807FC">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BB0029"/>
    <w:multiLevelType w:val="hybridMultilevel"/>
    <w:tmpl w:val="F238082C"/>
    <w:lvl w:ilvl="0" w:tplc="1AB60F1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11699E"/>
    <w:multiLevelType w:val="multilevel"/>
    <w:tmpl w:val="5A0AA0B6"/>
    <w:lvl w:ilvl="0">
      <w:start w:val="357"/>
      <w:numFmt w:val="decimal"/>
      <w:lvlText w:val="%1"/>
      <w:lvlJc w:val="left"/>
      <w:pPr>
        <w:ind w:left="1200" w:hanging="1200"/>
      </w:pPr>
      <w:rPr>
        <w:rFonts w:hint="default"/>
      </w:rPr>
    </w:lvl>
    <w:lvl w:ilvl="1">
      <w:numFmt w:val="decimalZero"/>
      <w:lvlText w:val="%1.%2.0"/>
      <w:lvlJc w:val="left"/>
      <w:pPr>
        <w:ind w:left="1200" w:hanging="1200"/>
      </w:pPr>
      <w:rPr>
        <w:rFonts w:hint="default"/>
      </w:rPr>
    </w:lvl>
    <w:lvl w:ilvl="2">
      <w:start w:val="1"/>
      <w:numFmt w:val="decimalZero"/>
      <w:lvlText w:val="%1.%2.%3"/>
      <w:lvlJc w:val="left"/>
      <w:pPr>
        <w:ind w:left="1200" w:hanging="1200"/>
      </w:pPr>
      <w:rPr>
        <w:rFonts w:hint="default"/>
      </w:rPr>
    </w:lvl>
    <w:lvl w:ilvl="3">
      <w:start w:val="1"/>
      <w:numFmt w:val="decimal"/>
      <w:lvlText w:val="%1.%2.%3.%4"/>
      <w:lvlJc w:val="left"/>
      <w:pPr>
        <w:ind w:left="1200" w:hanging="1200"/>
      </w:pPr>
      <w:rPr>
        <w:rFonts w:hint="default"/>
      </w:rPr>
    </w:lvl>
    <w:lvl w:ilvl="4">
      <w:start w:val="1"/>
      <w:numFmt w:val="decimal"/>
      <w:lvlText w:val="%1.%2.%3.%4.%5"/>
      <w:lvlJc w:val="left"/>
      <w:pPr>
        <w:ind w:left="1200" w:hanging="1200"/>
      </w:pPr>
      <w:rPr>
        <w:rFonts w:hint="default"/>
      </w:rPr>
    </w:lvl>
    <w:lvl w:ilvl="5">
      <w:start w:val="1"/>
      <w:numFmt w:val="decimal"/>
      <w:lvlText w:val="%1.%2.%3.%4.%5.%6"/>
      <w:lvlJc w:val="left"/>
      <w:pPr>
        <w:ind w:left="1200" w:hanging="120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7533FE"/>
    <w:multiLevelType w:val="multilevel"/>
    <w:tmpl w:val="948ADF48"/>
    <w:lvl w:ilvl="0">
      <w:start w:val="357"/>
      <w:numFmt w:val="decimal"/>
      <w:lvlText w:val="%1"/>
      <w:lvlJc w:val="left"/>
      <w:pPr>
        <w:ind w:left="1092" w:hanging="1092"/>
      </w:pPr>
      <w:rPr>
        <w:rFonts w:hint="default"/>
      </w:rPr>
    </w:lvl>
    <w:lvl w:ilvl="1">
      <w:numFmt w:val="decimalZero"/>
      <w:lvlText w:val="%1.%2.0"/>
      <w:lvlJc w:val="left"/>
      <w:pPr>
        <w:ind w:left="1092" w:hanging="1092"/>
      </w:pPr>
      <w:rPr>
        <w:rFonts w:hint="default"/>
      </w:rPr>
    </w:lvl>
    <w:lvl w:ilvl="2">
      <w:start w:val="1"/>
      <w:numFmt w:val="decimalZero"/>
      <w:lvlText w:val="%1.%2.%3"/>
      <w:lvlJc w:val="left"/>
      <w:pPr>
        <w:ind w:left="1092" w:hanging="1092"/>
      </w:pPr>
      <w:rPr>
        <w:rFonts w:hint="default"/>
      </w:rPr>
    </w:lvl>
    <w:lvl w:ilvl="3">
      <w:start w:val="1"/>
      <w:numFmt w:val="decimal"/>
      <w:lvlText w:val="%1.%2.%3.%4"/>
      <w:lvlJc w:val="left"/>
      <w:pPr>
        <w:ind w:left="1092" w:hanging="1092"/>
      </w:pPr>
      <w:rPr>
        <w:rFonts w:hint="default"/>
      </w:rPr>
    </w:lvl>
    <w:lvl w:ilvl="4">
      <w:start w:val="1"/>
      <w:numFmt w:val="decimal"/>
      <w:lvlText w:val="%1.%2.%3.%4.%5"/>
      <w:lvlJc w:val="left"/>
      <w:pPr>
        <w:ind w:left="1092" w:hanging="1092"/>
      </w:pPr>
      <w:rPr>
        <w:rFonts w:hint="default"/>
      </w:rPr>
    </w:lvl>
    <w:lvl w:ilvl="5">
      <w:start w:val="1"/>
      <w:numFmt w:val="decimal"/>
      <w:lvlText w:val="%1.%2.%3.%4.%5.%6"/>
      <w:lvlJc w:val="left"/>
      <w:pPr>
        <w:ind w:left="1092" w:hanging="109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A45449"/>
    <w:multiLevelType w:val="hybridMultilevel"/>
    <w:tmpl w:val="87E83328"/>
    <w:lvl w:ilvl="0" w:tplc="04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E054F0"/>
    <w:multiLevelType w:val="hybridMultilevel"/>
    <w:tmpl w:val="D6AE73CC"/>
    <w:lvl w:ilvl="0" w:tplc="58BED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1E185D"/>
    <w:multiLevelType w:val="hybridMultilevel"/>
    <w:tmpl w:val="BFF00CB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A947154"/>
    <w:multiLevelType w:val="hybridMultilevel"/>
    <w:tmpl w:val="68F4CA00"/>
    <w:lvl w:ilvl="0" w:tplc="51ACA6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096789"/>
    <w:multiLevelType w:val="hybridMultilevel"/>
    <w:tmpl w:val="6B143F84"/>
    <w:lvl w:ilvl="0" w:tplc="FAAA08AE">
      <w:start w:val="5"/>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FAB7D06"/>
    <w:multiLevelType w:val="hybridMultilevel"/>
    <w:tmpl w:val="53A8A5E4"/>
    <w:lvl w:ilvl="0" w:tplc="041C000D">
      <w:start w:val="1"/>
      <w:numFmt w:val="bullet"/>
      <w:lvlText w:val=""/>
      <w:lvlJc w:val="left"/>
      <w:pPr>
        <w:ind w:left="153" w:hanging="360"/>
      </w:pPr>
      <w:rPr>
        <w:rFonts w:ascii="Wingdings" w:hAnsi="Wingdings" w:hint="default"/>
      </w:rPr>
    </w:lvl>
    <w:lvl w:ilvl="1" w:tplc="041C0003" w:tentative="1">
      <w:start w:val="1"/>
      <w:numFmt w:val="bullet"/>
      <w:lvlText w:val="o"/>
      <w:lvlJc w:val="left"/>
      <w:pPr>
        <w:ind w:left="873" w:hanging="360"/>
      </w:pPr>
      <w:rPr>
        <w:rFonts w:ascii="Courier New" w:hAnsi="Courier New" w:cs="Courier New" w:hint="default"/>
      </w:rPr>
    </w:lvl>
    <w:lvl w:ilvl="2" w:tplc="041C0005" w:tentative="1">
      <w:start w:val="1"/>
      <w:numFmt w:val="bullet"/>
      <w:lvlText w:val=""/>
      <w:lvlJc w:val="left"/>
      <w:pPr>
        <w:ind w:left="1593" w:hanging="360"/>
      </w:pPr>
      <w:rPr>
        <w:rFonts w:ascii="Wingdings" w:hAnsi="Wingdings" w:hint="default"/>
      </w:rPr>
    </w:lvl>
    <w:lvl w:ilvl="3" w:tplc="041C0001" w:tentative="1">
      <w:start w:val="1"/>
      <w:numFmt w:val="bullet"/>
      <w:lvlText w:val=""/>
      <w:lvlJc w:val="left"/>
      <w:pPr>
        <w:ind w:left="2313" w:hanging="360"/>
      </w:pPr>
      <w:rPr>
        <w:rFonts w:ascii="Symbol" w:hAnsi="Symbol" w:hint="default"/>
      </w:rPr>
    </w:lvl>
    <w:lvl w:ilvl="4" w:tplc="041C0003" w:tentative="1">
      <w:start w:val="1"/>
      <w:numFmt w:val="bullet"/>
      <w:lvlText w:val="o"/>
      <w:lvlJc w:val="left"/>
      <w:pPr>
        <w:ind w:left="3033" w:hanging="360"/>
      </w:pPr>
      <w:rPr>
        <w:rFonts w:ascii="Courier New" w:hAnsi="Courier New" w:cs="Courier New" w:hint="default"/>
      </w:rPr>
    </w:lvl>
    <w:lvl w:ilvl="5" w:tplc="041C0005" w:tentative="1">
      <w:start w:val="1"/>
      <w:numFmt w:val="bullet"/>
      <w:lvlText w:val=""/>
      <w:lvlJc w:val="left"/>
      <w:pPr>
        <w:ind w:left="3753" w:hanging="360"/>
      </w:pPr>
      <w:rPr>
        <w:rFonts w:ascii="Wingdings" w:hAnsi="Wingdings" w:hint="default"/>
      </w:rPr>
    </w:lvl>
    <w:lvl w:ilvl="6" w:tplc="041C0001" w:tentative="1">
      <w:start w:val="1"/>
      <w:numFmt w:val="bullet"/>
      <w:lvlText w:val=""/>
      <w:lvlJc w:val="left"/>
      <w:pPr>
        <w:ind w:left="4473" w:hanging="360"/>
      </w:pPr>
      <w:rPr>
        <w:rFonts w:ascii="Symbol" w:hAnsi="Symbol" w:hint="default"/>
      </w:rPr>
    </w:lvl>
    <w:lvl w:ilvl="7" w:tplc="041C0003" w:tentative="1">
      <w:start w:val="1"/>
      <w:numFmt w:val="bullet"/>
      <w:lvlText w:val="o"/>
      <w:lvlJc w:val="left"/>
      <w:pPr>
        <w:ind w:left="5193" w:hanging="360"/>
      </w:pPr>
      <w:rPr>
        <w:rFonts w:ascii="Courier New" w:hAnsi="Courier New" w:cs="Courier New" w:hint="default"/>
      </w:rPr>
    </w:lvl>
    <w:lvl w:ilvl="8" w:tplc="041C0005" w:tentative="1">
      <w:start w:val="1"/>
      <w:numFmt w:val="bullet"/>
      <w:lvlText w:val=""/>
      <w:lvlJc w:val="left"/>
      <w:pPr>
        <w:ind w:left="5913" w:hanging="360"/>
      </w:pPr>
      <w:rPr>
        <w:rFonts w:ascii="Wingdings" w:hAnsi="Wingdings" w:hint="default"/>
      </w:rPr>
    </w:lvl>
  </w:abstractNum>
  <w:abstractNum w:abstractNumId="17" w15:restartNumberingAfterBreak="0">
    <w:nsid w:val="6F387B63"/>
    <w:multiLevelType w:val="hybridMultilevel"/>
    <w:tmpl w:val="E3C234CE"/>
    <w:lvl w:ilvl="0" w:tplc="2340C5AC">
      <w:start w:val="1"/>
      <w:numFmt w:val="decimal"/>
      <w:lvlText w:val="%1-"/>
      <w:lvlJc w:val="left"/>
      <w:pPr>
        <w:ind w:left="502" w:hanging="360"/>
      </w:pPr>
      <w:rPr>
        <w:rFonts w:asciiTheme="minorHAnsi" w:eastAsiaTheme="minorHAnsi" w:hAnsiTheme="minorHAnsi" w:cstheme="minorBidi"/>
        <w:i/>
        <w:u w:val="single"/>
      </w:rPr>
    </w:lvl>
    <w:lvl w:ilvl="1" w:tplc="041C0019" w:tentative="1">
      <w:start w:val="1"/>
      <w:numFmt w:val="lowerLetter"/>
      <w:lvlText w:val="%2."/>
      <w:lvlJc w:val="left"/>
      <w:pPr>
        <w:ind w:left="513" w:hanging="360"/>
      </w:pPr>
    </w:lvl>
    <w:lvl w:ilvl="2" w:tplc="041C001B" w:tentative="1">
      <w:start w:val="1"/>
      <w:numFmt w:val="lowerRoman"/>
      <w:lvlText w:val="%3."/>
      <w:lvlJc w:val="right"/>
      <w:pPr>
        <w:ind w:left="1233" w:hanging="180"/>
      </w:pPr>
    </w:lvl>
    <w:lvl w:ilvl="3" w:tplc="041C000F" w:tentative="1">
      <w:start w:val="1"/>
      <w:numFmt w:val="decimal"/>
      <w:lvlText w:val="%4."/>
      <w:lvlJc w:val="left"/>
      <w:pPr>
        <w:ind w:left="1953" w:hanging="360"/>
      </w:pPr>
    </w:lvl>
    <w:lvl w:ilvl="4" w:tplc="041C0019" w:tentative="1">
      <w:start w:val="1"/>
      <w:numFmt w:val="lowerLetter"/>
      <w:lvlText w:val="%5."/>
      <w:lvlJc w:val="left"/>
      <w:pPr>
        <w:ind w:left="2673" w:hanging="360"/>
      </w:pPr>
    </w:lvl>
    <w:lvl w:ilvl="5" w:tplc="041C001B" w:tentative="1">
      <w:start w:val="1"/>
      <w:numFmt w:val="lowerRoman"/>
      <w:lvlText w:val="%6."/>
      <w:lvlJc w:val="right"/>
      <w:pPr>
        <w:ind w:left="3393" w:hanging="180"/>
      </w:pPr>
    </w:lvl>
    <w:lvl w:ilvl="6" w:tplc="041C000F" w:tentative="1">
      <w:start w:val="1"/>
      <w:numFmt w:val="decimal"/>
      <w:lvlText w:val="%7."/>
      <w:lvlJc w:val="left"/>
      <w:pPr>
        <w:ind w:left="4113" w:hanging="360"/>
      </w:pPr>
    </w:lvl>
    <w:lvl w:ilvl="7" w:tplc="041C0019" w:tentative="1">
      <w:start w:val="1"/>
      <w:numFmt w:val="lowerLetter"/>
      <w:lvlText w:val="%8."/>
      <w:lvlJc w:val="left"/>
      <w:pPr>
        <w:ind w:left="4833" w:hanging="360"/>
      </w:pPr>
    </w:lvl>
    <w:lvl w:ilvl="8" w:tplc="041C001B" w:tentative="1">
      <w:start w:val="1"/>
      <w:numFmt w:val="lowerRoman"/>
      <w:lvlText w:val="%9."/>
      <w:lvlJc w:val="right"/>
      <w:pPr>
        <w:ind w:left="5553" w:hanging="180"/>
      </w:pPr>
    </w:lvl>
  </w:abstractNum>
  <w:abstractNum w:abstractNumId="18" w15:restartNumberingAfterBreak="0">
    <w:nsid w:val="6FC946EF"/>
    <w:multiLevelType w:val="hybridMultilevel"/>
    <w:tmpl w:val="76540334"/>
    <w:lvl w:ilvl="0" w:tplc="234C5F08">
      <w:start w:val="1"/>
      <w:numFmt w:val="upperRoman"/>
      <w:lvlText w:val="%1."/>
      <w:lvlJc w:val="left"/>
      <w:pPr>
        <w:tabs>
          <w:tab w:val="num" w:pos="720"/>
        </w:tabs>
        <w:ind w:left="720" w:hanging="720"/>
      </w:pPr>
      <w:rPr>
        <w:rFonts w:hint="default"/>
      </w:rPr>
    </w:lvl>
    <w:lvl w:ilvl="1" w:tplc="0409000B">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71157F43"/>
    <w:multiLevelType w:val="hybridMultilevel"/>
    <w:tmpl w:val="F7BEF918"/>
    <w:lvl w:ilvl="0" w:tplc="041C000B">
      <w:start w:val="1"/>
      <w:numFmt w:val="bullet"/>
      <w:lvlText w:val=""/>
      <w:lvlJc w:val="left"/>
      <w:pPr>
        <w:ind w:left="153" w:hanging="360"/>
      </w:pPr>
      <w:rPr>
        <w:rFonts w:ascii="Wingdings" w:hAnsi="Wingdings" w:hint="default"/>
      </w:rPr>
    </w:lvl>
    <w:lvl w:ilvl="1" w:tplc="041C0003" w:tentative="1">
      <w:start w:val="1"/>
      <w:numFmt w:val="bullet"/>
      <w:lvlText w:val="o"/>
      <w:lvlJc w:val="left"/>
      <w:pPr>
        <w:ind w:left="873" w:hanging="360"/>
      </w:pPr>
      <w:rPr>
        <w:rFonts w:ascii="Courier New" w:hAnsi="Courier New" w:cs="Courier New" w:hint="default"/>
      </w:rPr>
    </w:lvl>
    <w:lvl w:ilvl="2" w:tplc="041C0005" w:tentative="1">
      <w:start w:val="1"/>
      <w:numFmt w:val="bullet"/>
      <w:lvlText w:val=""/>
      <w:lvlJc w:val="left"/>
      <w:pPr>
        <w:ind w:left="1593" w:hanging="360"/>
      </w:pPr>
      <w:rPr>
        <w:rFonts w:ascii="Wingdings" w:hAnsi="Wingdings" w:hint="default"/>
      </w:rPr>
    </w:lvl>
    <w:lvl w:ilvl="3" w:tplc="041C0001" w:tentative="1">
      <w:start w:val="1"/>
      <w:numFmt w:val="bullet"/>
      <w:lvlText w:val=""/>
      <w:lvlJc w:val="left"/>
      <w:pPr>
        <w:ind w:left="2313" w:hanging="360"/>
      </w:pPr>
      <w:rPr>
        <w:rFonts w:ascii="Symbol" w:hAnsi="Symbol" w:hint="default"/>
      </w:rPr>
    </w:lvl>
    <w:lvl w:ilvl="4" w:tplc="041C0003" w:tentative="1">
      <w:start w:val="1"/>
      <w:numFmt w:val="bullet"/>
      <w:lvlText w:val="o"/>
      <w:lvlJc w:val="left"/>
      <w:pPr>
        <w:ind w:left="3033" w:hanging="360"/>
      </w:pPr>
      <w:rPr>
        <w:rFonts w:ascii="Courier New" w:hAnsi="Courier New" w:cs="Courier New" w:hint="default"/>
      </w:rPr>
    </w:lvl>
    <w:lvl w:ilvl="5" w:tplc="041C0005" w:tentative="1">
      <w:start w:val="1"/>
      <w:numFmt w:val="bullet"/>
      <w:lvlText w:val=""/>
      <w:lvlJc w:val="left"/>
      <w:pPr>
        <w:ind w:left="3753" w:hanging="360"/>
      </w:pPr>
      <w:rPr>
        <w:rFonts w:ascii="Wingdings" w:hAnsi="Wingdings" w:hint="default"/>
      </w:rPr>
    </w:lvl>
    <w:lvl w:ilvl="6" w:tplc="041C0001" w:tentative="1">
      <w:start w:val="1"/>
      <w:numFmt w:val="bullet"/>
      <w:lvlText w:val=""/>
      <w:lvlJc w:val="left"/>
      <w:pPr>
        <w:ind w:left="4473" w:hanging="360"/>
      </w:pPr>
      <w:rPr>
        <w:rFonts w:ascii="Symbol" w:hAnsi="Symbol" w:hint="default"/>
      </w:rPr>
    </w:lvl>
    <w:lvl w:ilvl="7" w:tplc="041C0003" w:tentative="1">
      <w:start w:val="1"/>
      <w:numFmt w:val="bullet"/>
      <w:lvlText w:val="o"/>
      <w:lvlJc w:val="left"/>
      <w:pPr>
        <w:ind w:left="5193" w:hanging="360"/>
      </w:pPr>
      <w:rPr>
        <w:rFonts w:ascii="Courier New" w:hAnsi="Courier New" w:cs="Courier New" w:hint="default"/>
      </w:rPr>
    </w:lvl>
    <w:lvl w:ilvl="8" w:tplc="041C0005" w:tentative="1">
      <w:start w:val="1"/>
      <w:numFmt w:val="bullet"/>
      <w:lvlText w:val=""/>
      <w:lvlJc w:val="left"/>
      <w:pPr>
        <w:ind w:left="5913" w:hanging="360"/>
      </w:pPr>
      <w:rPr>
        <w:rFonts w:ascii="Wingdings" w:hAnsi="Wingdings" w:hint="default"/>
      </w:rPr>
    </w:lvl>
  </w:abstractNum>
  <w:abstractNum w:abstractNumId="20" w15:restartNumberingAfterBreak="0">
    <w:nsid w:val="74967AB0"/>
    <w:multiLevelType w:val="hybridMultilevel"/>
    <w:tmpl w:val="08FE59D6"/>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1" w15:restartNumberingAfterBreak="0">
    <w:nsid w:val="76BE28ED"/>
    <w:multiLevelType w:val="hybridMultilevel"/>
    <w:tmpl w:val="48D21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6534FE"/>
    <w:multiLevelType w:val="hybridMultilevel"/>
    <w:tmpl w:val="43CEB0C2"/>
    <w:lvl w:ilvl="0" w:tplc="041C000D">
      <w:start w:val="1"/>
      <w:numFmt w:val="bullet"/>
      <w:lvlText w:val=""/>
      <w:lvlJc w:val="left"/>
      <w:pPr>
        <w:ind w:left="578" w:hanging="360"/>
      </w:pPr>
      <w:rPr>
        <w:rFonts w:ascii="Wingdings" w:hAnsi="Wingdings" w:hint="default"/>
      </w:rPr>
    </w:lvl>
    <w:lvl w:ilvl="1" w:tplc="041C0003" w:tentative="1">
      <w:start w:val="1"/>
      <w:numFmt w:val="bullet"/>
      <w:lvlText w:val="o"/>
      <w:lvlJc w:val="left"/>
      <w:pPr>
        <w:ind w:left="1298" w:hanging="360"/>
      </w:pPr>
      <w:rPr>
        <w:rFonts w:ascii="Courier New" w:hAnsi="Courier New" w:cs="Courier New" w:hint="default"/>
      </w:rPr>
    </w:lvl>
    <w:lvl w:ilvl="2" w:tplc="041C0005" w:tentative="1">
      <w:start w:val="1"/>
      <w:numFmt w:val="bullet"/>
      <w:lvlText w:val=""/>
      <w:lvlJc w:val="left"/>
      <w:pPr>
        <w:ind w:left="2018" w:hanging="360"/>
      </w:pPr>
      <w:rPr>
        <w:rFonts w:ascii="Wingdings" w:hAnsi="Wingdings" w:hint="default"/>
      </w:rPr>
    </w:lvl>
    <w:lvl w:ilvl="3" w:tplc="041C0001" w:tentative="1">
      <w:start w:val="1"/>
      <w:numFmt w:val="bullet"/>
      <w:lvlText w:val=""/>
      <w:lvlJc w:val="left"/>
      <w:pPr>
        <w:ind w:left="2738" w:hanging="360"/>
      </w:pPr>
      <w:rPr>
        <w:rFonts w:ascii="Symbol" w:hAnsi="Symbol" w:hint="default"/>
      </w:rPr>
    </w:lvl>
    <w:lvl w:ilvl="4" w:tplc="041C0003" w:tentative="1">
      <w:start w:val="1"/>
      <w:numFmt w:val="bullet"/>
      <w:lvlText w:val="o"/>
      <w:lvlJc w:val="left"/>
      <w:pPr>
        <w:ind w:left="3458" w:hanging="360"/>
      </w:pPr>
      <w:rPr>
        <w:rFonts w:ascii="Courier New" w:hAnsi="Courier New" w:cs="Courier New" w:hint="default"/>
      </w:rPr>
    </w:lvl>
    <w:lvl w:ilvl="5" w:tplc="041C0005" w:tentative="1">
      <w:start w:val="1"/>
      <w:numFmt w:val="bullet"/>
      <w:lvlText w:val=""/>
      <w:lvlJc w:val="left"/>
      <w:pPr>
        <w:ind w:left="4178" w:hanging="360"/>
      </w:pPr>
      <w:rPr>
        <w:rFonts w:ascii="Wingdings" w:hAnsi="Wingdings" w:hint="default"/>
      </w:rPr>
    </w:lvl>
    <w:lvl w:ilvl="6" w:tplc="041C0001" w:tentative="1">
      <w:start w:val="1"/>
      <w:numFmt w:val="bullet"/>
      <w:lvlText w:val=""/>
      <w:lvlJc w:val="left"/>
      <w:pPr>
        <w:ind w:left="4898" w:hanging="360"/>
      </w:pPr>
      <w:rPr>
        <w:rFonts w:ascii="Symbol" w:hAnsi="Symbol" w:hint="default"/>
      </w:rPr>
    </w:lvl>
    <w:lvl w:ilvl="7" w:tplc="041C0003" w:tentative="1">
      <w:start w:val="1"/>
      <w:numFmt w:val="bullet"/>
      <w:lvlText w:val="o"/>
      <w:lvlJc w:val="left"/>
      <w:pPr>
        <w:ind w:left="5618" w:hanging="360"/>
      </w:pPr>
      <w:rPr>
        <w:rFonts w:ascii="Courier New" w:hAnsi="Courier New" w:cs="Courier New" w:hint="default"/>
      </w:rPr>
    </w:lvl>
    <w:lvl w:ilvl="8" w:tplc="041C0005" w:tentative="1">
      <w:start w:val="1"/>
      <w:numFmt w:val="bullet"/>
      <w:lvlText w:val=""/>
      <w:lvlJc w:val="left"/>
      <w:pPr>
        <w:ind w:left="6338" w:hanging="360"/>
      </w:pPr>
      <w:rPr>
        <w:rFonts w:ascii="Wingdings" w:hAnsi="Wingdings" w:hint="default"/>
      </w:rPr>
    </w:lvl>
  </w:abstractNum>
  <w:abstractNum w:abstractNumId="23" w15:restartNumberingAfterBreak="0">
    <w:nsid w:val="7EE270F6"/>
    <w:multiLevelType w:val="hybridMultilevel"/>
    <w:tmpl w:val="FD7AB76A"/>
    <w:lvl w:ilvl="0" w:tplc="041C000F">
      <w:start w:val="1"/>
      <w:numFmt w:val="decimal"/>
      <w:lvlText w:val="%1."/>
      <w:lvlJc w:val="left"/>
      <w:pPr>
        <w:ind w:left="436" w:hanging="360"/>
      </w:pPr>
    </w:lvl>
    <w:lvl w:ilvl="1" w:tplc="041C0019" w:tentative="1">
      <w:start w:val="1"/>
      <w:numFmt w:val="lowerLetter"/>
      <w:lvlText w:val="%2."/>
      <w:lvlJc w:val="left"/>
      <w:pPr>
        <w:ind w:left="1156" w:hanging="360"/>
      </w:pPr>
    </w:lvl>
    <w:lvl w:ilvl="2" w:tplc="041C001B" w:tentative="1">
      <w:start w:val="1"/>
      <w:numFmt w:val="lowerRoman"/>
      <w:lvlText w:val="%3."/>
      <w:lvlJc w:val="right"/>
      <w:pPr>
        <w:ind w:left="1876" w:hanging="180"/>
      </w:pPr>
    </w:lvl>
    <w:lvl w:ilvl="3" w:tplc="041C000F" w:tentative="1">
      <w:start w:val="1"/>
      <w:numFmt w:val="decimal"/>
      <w:lvlText w:val="%4."/>
      <w:lvlJc w:val="left"/>
      <w:pPr>
        <w:ind w:left="2596" w:hanging="360"/>
      </w:pPr>
    </w:lvl>
    <w:lvl w:ilvl="4" w:tplc="041C0019" w:tentative="1">
      <w:start w:val="1"/>
      <w:numFmt w:val="lowerLetter"/>
      <w:lvlText w:val="%5."/>
      <w:lvlJc w:val="left"/>
      <w:pPr>
        <w:ind w:left="3316" w:hanging="360"/>
      </w:pPr>
    </w:lvl>
    <w:lvl w:ilvl="5" w:tplc="041C001B" w:tentative="1">
      <w:start w:val="1"/>
      <w:numFmt w:val="lowerRoman"/>
      <w:lvlText w:val="%6."/>
      <w:lvlJc w:val="right"/>
      <w:pPr>
        <w:ind w:left="4036" w:hanging="180"/>
      </w:pPr>
    </w:lvl>
    <w:lvl w:ilvl="6" w:tplc="041C000F" w:tentative="1">
      <w:start w:val="1"/>
      <w:numFmt w:val="decimal"/>
      <w:lvlText w:val="%7."/>
      <w:lvlJc w:val="left"/>
      <w:pPr>
        <w:ind w:left="4756" w:hanging="360"/>
      </w:pPr>
    </w:lvl>
    <w:lvl w:ilvl="7" w:tplc="041C0019" w:tentative="1">
      <w:start w:val="1"/>
      <w:numFmt w:val="lowerLetter"/>
      <w:lvlText w:val="%8."/>
      <w:lvlJc w:val="left"/>
      <w:pPr>
        <w:ind w:left="5476" w:hanging="360"/>
      </w:pPr>
    </w:lvl>
    <w:lvl w:ilvl="8" w:tplc="041C001B" w:tentative="1">
      <w:start w:val="1"/>
      <w:numFmt w:val="lowerRoman"/>
      <w:lvlText w:val="%9."/>
      <w:lvlJc w:val="right"/>
      <w:pPr>
        <w:ind w:left="6196" w:hanging="180"/>
      </w:pPr>
    </w:lvl>
  </w:abstractNum>
  <w:num w:numId="1">
    <w:abstractNumId w:val="20"/>
  </w:num>
  <w:num w:numId="2">
    <w:abstractNumId w:val="15"/>
  </w:num>
  <w:num w:numId="3">
    <w:abstractNumId w:val="2"/>
  </w:num>
  <w:num w:numId="4">
    <w:abstractNumId w:val="18"/>
  </w:num>
  <w:num w:numId="5">
    <w:abstractNumId w:val="8"/>
  </w:num>
  <w:num w:numId="6">
    <w:abstractNumId w:val="13"/>
  </w:num>
  <w:num w:numId="7">
    <w:abstractNumId w:val="5"/>
  </w:num>
  <w:num w:numId="8">
    <w:abstractNumId w:val="17"/>
  </w:num>
  <w:num w:numId="9">
    <w:abstractNumId w:val="6"/>
  </w:num>
  <w:num w:numId="10">
    <w:abstractNumId w:val="4"/>
  </w:num>
  <w:num w:numId="11">
    <w:abstractNumId w:val="23"/>
  </w:num>
  <w:num w:numId="12">
    <w:abstractNumId w:val="22"/>
  </w:num>
  <w:num w:numId="13">
    <w:abstractNumId w:val="12"/>
  </w:num>
  <w:num w:numId="14">
    <w:abstractNumId w:val="7"/>
  </w:num>
  <w:num w:numId="15">
    <w:abstractNumId w:val="3"/>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1"/>
  </w:num>
  <w:num w:numId="19">
    <w:abstractNumId w:val="1"/>
  </w:num>
  <w:num w:numId="20">
    <w:abstractNumId w:val="9"/>
  </w:num>
  <w:num w:numId="21">
    <w:abstractNumId w:val="10"/>
  </w:num>
  <w:num w:numId="22">
    <w:abstractNumId w:val="16"/>
  </w:num>
  <w:num w:numId="23">
    <w:abstractNumId w:val="19"/>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DA0"/>
    <w:rsid w:val="00005C80"/>
    <w:rsid w:val="000172B8"/>
    <w:rsid w:val="00017678"/>
    <w:rsid w:val="00027DF4"/>
    <w:rsid w:val="00030490"/>
    <w:rsid w:val="0003245A"/>
    <w:rsid w:val="00034A22"/>
    <w:rsid w:val="00037AD9"/>
    <w:rsid w:val="000400AE"/>
    <w:rsid w:val="0004340A"/>
    <w:rsid w:val="000471C3"/>
    <w:rsid w:val="00047E38"/>
    <w:rsid w:val="000704B5"/>
    <w:rsid w:val="000764B6"/>
    <w:rsid w:val="00082A6F"/>
    <w:rsid w:val="000843E7"/>
    <w:rsid w:val="000875E5"/>
    <w:rsid w:val="0009195B"/>
    <w:rsid w:val="00094A79"/>
    <w:rsid w:val="00094A86"/>
    <w:rsid w:val="000A5F0A"/>
    <w:rsid w:val="000A5F80"/>
    <w:rsid w:val="000B08CC"/>
    <w:rsid w:val="000B3C7F"/>
    <w:rsid w:val="000B6D70"/>
    <w:rsid w:val="000B7206"/>
    <w:rsid w:val="000C4412"/>
    <w:rsid w:val="000D317B"/>
    <w:rsid w:val="000D6A44"/>
    <w:rsid w:val="000E6E35"/>
    <w:rsid w:val="000F1AC5"/>
    <w:rsid w:val="000F6A7E"/>
    <w:rsid w:val="0010218F"/>
    <w:rsid w:val="00102907"/>
    <w:rsid w:val="00123EB9"/>
    <w:rsid w:val="00125529"/>
    <w:rsid w:val="00126ED1"/>
    <w:rsid w:val="00130AC6"/>
    <w:rsid w:val="0013688A"/>
    <w:rsid w:val="001400D7"/>
    <w:rsid w:val="00143257"/>
    <w:rsid w:val="0015360B"/>
    <w:rsid w:val="00154032"/>
    <w:rsid w:val="0015504C"/>
    <w:rsid w:val="00161B12"/>
    <w:rsid w:val="0017353B"/>
    <w:rsid w:val="00173D32"/>
    <w:rsid w:val="0018154D"/>
    <w:rsid w:val="00195C87"/>
    <w:rsid w:val="001A1913"/>
    <w:rsid w:val="001A4A17"/>
    <w:rsid w:val="001B34E1"/>
    <w:rsid w:val="001B6E04"/>
    <w:rsid w:val="001B7589"/>
    <w:rsid w:val="001C5B21"/>
    <w:rsid w:val="001D3F9B"/>
    <w:rsid w:val="001D5CC6"/>
    <w:rsid w:val="002120F6"/>
    <w:rsid w:val="00216F56"/>
    <w:rsid w:val="0021786D"/>
    <w:rsid w:val="00222AA7"/>
    <w:rsid w:val="002257CE"/>
    <w:rsid w:val="00231917"/>
    <w:rsid w:val="00234EAE"/>
    <w:rsid w:val="002362A8"/>
    <w:rsid w:val="002553EB"/>
    <w:rsid w:val="00256121"/>
    <w:rsid w:val="00257818"/>
    <w:rsid w:val="002637EE"/>
    <w:rsid w:val="00263D05"/>
    <w:rsid w:val="00270875"/>
    <w:rsid w:val="002744AD"/>
    <w:rsid w:val="002911FA"/>
    <w:rsid w:val="00292E12"/>
    <w:rsid w:val="00297AD1"/>
    <w:rsid w:val="002A128C"/>
    <w:rsid w:val="002A208F"/>
    <w:rsid w:val="002B3852"/>
    <w:rsid w:val="002B6BE7"/>
    <w:rsid w:val="002C1CBD"/>
    <w:rsid w:val="002C2869"/>
    <w:rsid w:val="002D3777"/>
    <w:rsid w:val="002D6871"/>
    <w:rsid w:val="002D6EA0"/>
    <w:rsid w:val="002E18C2"/>
    <w:rsid w:val="002F13A4"/>
    <w:rsid w:val="002F7197"/>
    <w:rsid w:val="00303A13"/>
    <w:rsid w:val="00304E49"/>
    <w:rsid w:val="003133B5"/>
    <w:rsid w:val="00336988"/>
    <w:rsid w:val="00343304"/>
    <w:rsid w:val="00351C3F"/>
    <w:rsid w:val="00354FE7"/>
    <w:rsid w:val="00357007"/>
    <w:rsid w:val="003727DE"/>
    <w:rsid w:val="00372A4A"/>
    <w:rsid w:val="00375F6F"/>
    <w:rsid w:val="00392C28"/>
    <w:rsid w:val="00393488"/>
    <w:rsid w:val="00395A83"/>
    <w:rsid w:val="003A34E2"/>
    <w:rsid w:val="003A3684"/>
    <w:rsid w:val="003B02F9"/>
    <w:rsid w:val="003B6FB2"/>
    <w:rsid w:val="003C4E23"/>
    <w:rsid w:val="003D04BD"/>
    <w:rsid w:val="003D677A"/>
    <w:rsid w:val="003F06AC"/>
    <w:rsid w:val="003F273A"/>
    <w:rsid w:val="003F6B25"/>
    <w:rsid w:val="004050F7"/>
    <w:rsid w:val="004074A9"/>
    <w:rsid w:val="0041052D"/>
    <w:rsid w:val="00412774"/>
    <w:rsid w:val="00415E4B"/>
    <w:rsid w:val="00430B92"/>
    <w:rsid w:val="004356A4"/>
    <w:rsid w:val="00437B5D"/>
    <w:rsid w:val="00441875"/>
    <w:rsid w:val="00442774"/>
    <w:rsid w:val="00446DA0"/>
    <w:rsid w:val="00451FDD"/>
    <w:rsid w:val="0045336A"/>
    <w:rsid w:val="0045355B"/>
    <w:rsid w:val="00456A21"/>
    <w:rsid w:val="004621EC"/>
    <w:rsid w:val="00464C55"/>
    <w:rsid w:val="00475905"/>
    <w:rsid w:val="00477295"/>
    <w:rsid w:val="00483D06"/>
    <w:rsid w:val="00484C45"/>
    <w:rsid w:val="00486D90"/>
    <w:rsid w:val="00490313"/>
    <w:rsid w:val="004931A5"/>
    <w:rsid w:val="004A43AD"/>
    <w:rsid w:val="004A44DC"/>
    <w:rsid w:val="004B11C7"/>
    <w:rsid w:val="004C0A8A"/>
    <w:rsid w:val="004C3AED"/>
    <w:rsid w:val="004C7BC1"/>
    <w:rsid w:val="004D63E7"/>
    <w:rsid w:val="004E01A0"/>
    <w:rsid w:val="004E46AD"/>
    <w:rsid w:val="004E5741"/>
    <w:rsid w:val="004F1B10"/>
    <w:rsid w:val="00504AFC"/>
    <w:rsid w:val="00504F90"/>
    <w:rsid w:val="005104AB"/>
    <w:rsid w:val="00516608"/>
    <w:rsid w:val="0052101D"/>
    <w:rsid w:val="00532611"/>
    <w:rsid w:val="00532DFB"/>
    <w:rsid w:val="005333DD"/>
    <w:rsid w:val="00533ED6"/>
    <w:rsid w:val="00535AE8"/>
    <w:rsid w:val="005422F2"/>
    <w:rsid w:val="005428E5"/>
    <w:rsid w:val="00544430"/>
    <w:rsid w:val="0055492C"/>
    <w:rsid w:val="00561112"/>
    <w:rsid w:val="00564E5D"/>
    <w:rsid w:val="005722E9"/>
    <w:rsid w:val="00575899"/>
    <w:rsid w:val="00577187"/>
    <w:rsid w:val="00581723"/>
    <w:rsid w:val="0058367E"/>
    <w:rsid w:val="00591411"/>
    <w:rsid w:val="005957E8"/>
    <w:rsid w:val="005A36BF"/>
    <w:rsid w:val="005A624F"/>
    <w:rsid w:val="005A73E5"/>
    <w:rsid w:val="005A7AAA"/>
    <w:rsid w:val="005B14E3"/>
    <w:rsid w:val="005B2464"/>
    <w:rsid w:val="005B3C3E"/>
    <w:rsid w:val="005B5528"/>
    <w:rsid w:val="005C43F8"/>
    <w:rsid w:val="005D07C4"/>
    <w:rsid w:val="005D1EDD"/>
    <w:rsid w:val="005D235B"/>
    <w:rsid w:val="005E2C56"/>
    <w:rsid w:val="005E4B49"/>
    <w:rsid w:val="005F16C6"/>
    <w:rsid w:val="005F2995"/>
    <w:rsid w:val="005F3ECF"/>
    <w:rsid w:val="005F5F79"/>
    <w:rsid w:val="00602221"/>
    <w:rsid w:val="00611705"/>
    <w:rsid w:val="00612EFD"/>
    <w:rsid w:val="00615223"/>
    <w:rsid w:val="00615FA7"/>
    <w:rsid w:val="00626878"/>
    <w:rsid w:val="006405DC"/>
    <w:rsid w:val="006422FD"/>
    <w:rsid w:val="00644516"/>
    <w:rsid w:val="00647C44"/>
    <w:rsid w:val="006511D9"/>
    <w:rsid w:val="00663A68"/>
    <w:rsid w:val="00671B80"/>
    <w:rsid w:val="00673E1F"/>
    <w:rsid w:val="00690999"/>
    <w:rsid w:val="00692AE1"/>
    <w:rsid w:val="00694C3E"/>
    <w:rsid w:val="00696A28"/>
    <w:rsid w:val="00696F0C"/>
    <w:rsid w:val="006977D3"/>
    <w:rsid w:val="006A6083"/>
    <w:rsid w:val="006B0C3E"/>
    <w:rsid w:val="006B3410"/>
    <w:rsid w:val="006B475E"/>
    <w:rsid w:val="006C29AC"/>
    <w:rsid w:val="006C311C"/>
    <w:rsid w:val="006C3284"/>
    <w:rsid w:val="006D6289"/>
    <w:rsid w:val="006E10C3"/>
    <w:rsid w:val="006E30EF"/>
    <w:rsid w:val="006F1AA9"/>
    <w:rsid w:val="006F1B32"/>
    <w:rsid w:val="006F1F3A"/>
    <w:rsid w:val="006F3A74"/>
    <w:rsid w:val="00701E62"/>
    <w:rsid w:val="00707EEC"/>
    <w:rsid w:val="0071090F"/>
    <w:rsid w:val="007112BC"/>
    <w:rsid w:val="007163CD"/>
    <w:rsid w:val="00722CDB"/>
    <w:rsid w:val="007243AD"/>
    <w:rsid w:val="00727C03"/>
    <w:rsid w:val="00735AB1"/>
    <w:rsid w:val="00746558"/>
    <w:rsid w:val="00754797"/>
    <w:rsid w:val="00763838"/>
    <w:rsid w:val="0077682D"/>
    <w:rsid w:val="007800B5"/>
    <w:rsid w:val="007801F3"/>
    <w:rsid w:val="00783EBB"/>
    <w:rsid w:val="00794115"/>
    <w:rsid w:val="007A0C8F"/>
    <w:rsid w:val="007B3635"/>
    <w:rsid w:val="007C179F"/>
    <w:rsid w:val="007D69E8"/>
    <w:rsid w:val="007E125E"/>
    <w:rsid w:val="007E6734"/>
    <w:rsid w:val="007F0876"/>
    <w:rsid w:val="00813CA7"/>
    <w:rsid w:val="00820942"/>
    <w:rsid w:val="00826736"/>
    <w:rsid w:val="00833058"/>
    <w:rsid w:val="008374E7"/>
    <w:rsid w:val="00837802"/>
    <w:rsid w:val="00837B10"/>
    <w:rsid w:val="008461C2"/>
    <w:rsid w:val="00874DEE"/>
    <w:rsid w:val="00885967"/>
    <w:rsid w:val="00885BCE"/>
    <w:rsid w:val="00891108"/>
    <w:rsid w:val="008953B1"/>
    <w:rsid w:val="008B3D4F"/>
    <w:rsid w:val="008B56E5"/>
    <w:rsid w:val="008C0A40"/>
    <w:rsid w:val="008C0F83"/>
    <w:rsid w:val="008C260A"/>
    <w:rsid w:val="008D1492"/>
    <w:rsid w:val="008D37B5"/>
    <w:rsid w:val="008E5496"/>
    <w:rsid w:val="008F1F6C"/>
    <w:rsid w:val="00901679"/>
    <w:rsid w:val="009165F2"/>
    <w:rsid w:val="00916DF8"/>
    <w:rsid w:val="0091781B"/>
    <w:rsid w:val="00924F06"/>
    <w:rsid w:val="00925699"/>
    <w:rsid w:val="00927ADA"/>
    <w:rsid w:val="00944EC1"/>
    <w:rsid w:val="00946037"/>
    <w:rsid w:val="009475D4"/>
    <w:rsid w:val="00947C24"/>
    <w:rsid w:val="00955546"/>
    <w:rsid w:val="00955E48"/>
    <w:rsid w:val="009577B9"/>
    <w:rsid w:val="0096348A"/>
    <w:rsid w:val="00965314"/>
    <w:rsid w:val="00965C3C"/>
    <w:rsid w:val="009702BB"/>
    <w:rsid w:val="00970E27"/>
    <w:rsid w:val="00976B73"/>
    <w:rsid w:val="009837D0"/>
    <w:rsid w:val="009A30A9"/>
    <w:rsid w:val="009B328E"/>
    <w:rsid w:val="009B3D1C"/>
    <w:rsid w:val="009B5A5A"/>
    <w:rsid w:val="009C2983"/>
    <w:rsid w:val="009C61E9"/>
    <w:rsid w:val="009D03E0"/>
    <w:rsid w:val="009D0824"/>
    <w:rsid w:val="009E0E83"/>
    <w:rsid w:val="009E2EC4"/>
    <w:rsid w:val="009E7BB5"/>
    <w:rsid w:val="009F4928"/>
    <w:rsid w:val="00A0059F"/>
    <w:rsid w:val="00A06ECC"/>
    <w:rsid w:val="00A15B7F"/>
    <w:rsid w:val="00A21813"/>
    <w:rsid w:val="00A24C93"/>
    <w:rsid w:val="00A355DB"/>
    <w:rsid w:val="00A4170A"/>
    <w:rsid w:val="00A45281"/>
    <w:rsid w:val="00A52E3D"/>
    <w:rsid w:val="00A63E16"/>
    <w:rsid w:val="00A67ED7"/>
    <w:rsid w:val="00A71737"/>
    <w:rsid w:val="00A953B0"/>
    <w:rsid w:val="00AA1CEF"/>
    <w:rsid w:val="00AA2690"/>
    <w:rsid w:val="00AA4896"/>
    <w:rsid w:val="00AA6F16"/>
    <w:rsid w:val="00AB2BB8"/>
    <w:rsid w:val="00AB63D1"/>
    <w:rsid w:val="00AC0CF5"/>
    <w:rsid w:val="00AC1BDA"/>
    <w:rsid w:val="00AC42AE"/>
    <w:rsid w:val="00AC749A"/>
    <w:rsid w:val="00AD7D63"/>
    <w:rsid w:val="00AE1366"/>
    <w:rsid w:val="00AE3905"/>
    <w:rsid w:val="00AE4681"/>
    <w:rsid w:val="00AF7A9D"/>
    <w:rsid w:val="00B11913"/>
    <w:rsid w:val="00B15779"/>
    <w:rsid w:val="00B15D13"/>
    <w:rsid w:val="00B16413"/>
    <w:rsid w:val="00B25C81"/>
    <w:rsid w:val="00B32934"/>
    <w:rsid w:val="00B335B8"/>
    <w:rsid w:val="00B37776"/>
    <w:rsid w:val="00B53B7B"/>
    <w:rsid w:val="00B57B9E"/>
    <w:rsid w:val="00B60A4B"/>
    <w:rsid w:val="00B615D8"/>
    <w:rsid w:val="00B64DB5"/>
    <w:rsid w:val="00B652AF"/>
    <w:rsid w:val="00B707DA"/>
    <w:rsid w:val="00B814E2"/>
    <w:rsid w:val="00B82B0D"/>
    <w:rsid w:val="00B87330"/>
    <w:rsid w:val="00BA5E41"/>
    <w:rsid w:val="00BB4662"/>
    <w:rsid w:val="00BD18E9"/>
    <w:rsid w:val="00BE4230"/>
    <w:rsid w:val="00BF1426"/>
    <w:rsid w:val="00BF164F"/>
    <w:rsid w:val="00BF55C1"/>
    <w:rsid w:val="00BF7F5D"/>
    <w:rsid w:val="00C14E7B"/>
    <w:rsid w:val="00C32C5B"/>
    <w:rsid w:val="00C346C9"/>
    <w:rsid w:val="00C34D7A"/>
    <w:rsid w:val="00C359CE"/>
    <w:rsid w:val="00C51C85"/>
    <w:rsid w:val="00C54643"/>
    <w:rsid w:val="00C63760"/>
    <w:rsid w:val="00C70538"/>
    <w:rsid w:val="00C717A4"/>
    <w:rsid w:val="00C75123"/>
    <w:rsid w:val="00C77850"/>
    <w:rsid w:val="00C91177"/>
    <w:rsid w:val="00CA0183"/>
    <w:rsid w:val="00CA1096"/>
    <w:rsid w:val="00CA248A"/>
    <w:rsid w:val="00CB0A97"/>
    <w:rsid w:val="00CB1B0B"/>
    <w:rsid w:val="00CB44F7"/>
    <w:rsid w:val="00CB6732"/>
    <w:rsid w:val="00CE5C49"/>
    <w:rsid w:val="00CF180A"/>
    <w:rsid w:val="00CF56F7"/>
    <w:rsid w:val="00CF7BFD"/>
    <w:rsid w:val="00D00C91"/>
    <w:rsid w:val="00D13687"/>
    <w:rsid w:val="00D17994"/>
    <w:rsid w:val="00D22C35"/>
    <w:rsid w:val="00D37B24"/>
    <w:rsid w:val="00D46FBE"/>
    <w:rsid w:val="00D56164"/>
    <w:rsid w:val="00D71263"/>
    <w:rsid w:val="00D8343E"/>
    <w:rsid w:val="00D93EDB"/>
    <w:rsid w:val="00DA0DAD"/>
    <w:rsid w:val="00DA6744"/>
    <w:rsid w:val="00DC3F42"/>
    <w:rsid w:val="00DF66F2"/>
    <w:rsid w:val="00E2006F"/>
    <w:rsid w:val="00E20994"/>
    <w:rsid w:val="00E35482"/>
    <w:rsid w:val="00E35553"/>
    <w:rsid w:val="00E401B7"/>
    <w:rsid w:val="00E428BB"/>
    <w:rsid w:val="00E43B23"/>
    <w:rsid w:val="00E458F9"/>
    <w:rsid w:val="00E540C9"/>
    <w:rsid w:val="00E54958"/>
    <w:rsid w:val="00E61211"/>
    <w:rsid w:val="00E65E7B"/>
    <w:rsid w:val="00E66823"/>
    <w:rsid w:val="00E702B3"/>
    <w:rsid w:val="00E72E28"/>
    <w:rsid w:val="00E91554"/>
    <w:rsid w:val="00EA4D3E"/>
    <w:rsid w:val="00EB4263"/>
    <w:rsid w:val="00EB65A6"/>
    <w:rsid w:val="00EC0EB0"/>
    <w:rsid w:val="00EC130E"/>
    <w:rsid w:val="00EC246D"/>
    <w:rsid w:val="00EE28BB"/>
    <w:rsid w:val="00EE59DA"/>
    <w:rsid w:val="00EF06D7"/>
    <w:rsid w:val="00EF60B7"/>
    <w:rsid w:val="00F06269"/>
    <w:rsid w:val="00F1706D"/>
    <w:rsid w:val="00F205C6"/>
    <w:rsid w:val="00F24261"/>
    <w:rsid w:val="00F24801"/>
    <w:rsid w:val="00F26E40"/>
    <w:rsid w:val="00F5184E"/>
    <w:rsid w:val="00F55041"/>
    <w:rsid w:val="00F6257F"/>
    <w:rsid w:val="00F6427B"/>
    <w:rsid w:val="00F70990"/>
    <w:rsid w:val="00F77BAC"/>
    <w:rsid w:val="00F9199E"/>
    <w:rsid w:val="00F9732D"/>
    <w:rsid w:val="00FA0702"/>
    <w:rsid w:val="00FA2270"/>
    <w:rsid w:val="00FA26ED"/>
    <w:rsid w:val="00FA4F9F"/>
    <w:rsid w:val="00FB3C51"/>
    <w:rsid w:val="00FC0A5D"/>
    <w:rsid w:val="00FC1223"/>
    <w:rsid w:val="00FD4CB9"/>
    <w:rsid w:val="00FD60B7"/>
    <w:rsid w:val="00FD79CB"/>
    <w:rsid w:val="00FE012A"/>
    <w:rsid w:val="00FE39C2"/>
    <w:rsid w:val="00FF76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6F518E-B56C-4A8C-A797-B1DF17E69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D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6D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6DA0"/>
  </w:style>
  <w:style w:type="paragraph" w:styleId="Footer">
    <w:name w:val="footer"/>
    <w:basedOn w:val="Normal"/>
    <w:link w:val="FooterChar"/>
    <w:uiPriority w:val="99"/>
    <w:unhideWhenUsed/>
    <w:rsid w:val="00446D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6DA0"/>
  </w:style>
  <w:style w:type="character" w:styleId="PageNumber">
    <w:name w:val="page number"/>
    <w:basedOn w:val="DefaultParagraphFont"/>
    <w:rsid w:val="00446DA0"/>
  </w:style>
  <w:style w:type="paragraph" w:styleId="ListParagraph">
    <w:name w:val="List Paragraph"/>
    <w:basedOn w:val="Normal"/>
    <w:uiPriority w:val="34"/>
    <w:qFormat/>
    <w:rsid w:val="00446DA0"/>
    <w:pPr>
      <w:spacing w:after="0" w:line="240" w:lineRule="auto"/>
      <w:ind w:left="720"/>
      <w:contextualSpacing/>
    </w:pPr>
    <w:rPr>
      <w:rFonts w:ascii="Times New Roman" w:eastAsia="Times New Roman" w:hAnsi="Times New Roman" w:cs="Times New Roman"/>
      <w:sz w:val="24"/>
      <w:szCs w:val="24"/>
      <w:lang w:val="en-US"/>
    </w:rPr>
  </w:style>
  <w:style w:type="paragraph" w:styleId="NoSpacing">
    <w:name w:val="No Spacing"/>
    <w:uiPriority w:val="1"/>
    <w:qFormat/>
    <w:rsid w:val="002C1CBD"/>
    <w:pPr>
      <w:spacing w:after="0" w:line="240" w:lineRule="auto"/>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B119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913"/>
    <w:rPr>
      <w:rFonts w:ascii="Segoe UI" w:hAnsi="Segoe UI" w:cs="Segoe UI"/>
      <w:sz w:val="18"/>
      <w:szCs w:val="18"/>
    </w:rPr>
  </w:style>
  <w:style w:type="paragraph" w:styleId="NormalWeb">
    <w:name w:val="Normal (Web)"/>
    <w:basedOn w:val="Normal"/>
    <w:uiPriority w:val="99"/>
    <w:semiHidden/>
    <w:unhideWhenUsed/>
    <w:rsid w:val="00BF55C1"/>
    <w:pPr>
      <w:spacing w:after="0" w:line="240" w:lineRule="auto"/>
    </w:pPr>
    <w:rPr>
      <w:rFonts w:ascii="Times New Roman" w:eastAsia="Calibri" w:hAnsi="Times New Roman" w:cs="Times New Roman"/>
      <w:sz w:val="24"/>
      <w:szCs w:val="24"/>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44271">
      <w:bodyDiv w:val="1"/>
      <w:marLeft w:val="0"/>
      <w:marRight w:val="0"/>
      <w:marTop w:val="0"/>
      <w:marBottom w:val="0"/>
      <w:divBdr>
        <w:top w:val="none" w:sz="0" w:space="0" w:color="auto"/>
        <w:left w:val="none" w:sz="0" w:space="0" w:color="auto"/>
        <w:bottom w:val="none" w:sz="0" w:space="0" w:color="auto"/>
        <w:right w:val="none" w:sz="0" w:space="0" w:color="auto"/>
      </w:divBdr>
    </w:div>
    <w:div w:id="738674445">
      <w:bodyDiv w:val="1"/>
      <w:marLeft w:val="0"/>
      <w:marRight w:val="0"/>
      <w:marTop w:val="0"/>
      <w:marBottom w:val="0"/>
      <w:divBdr>
        <w:top w:val="none" w:sz="0" w:space="0" w:color="auto"/>
        <w:left w:val="none" w:sz="0" w:space="0" w:color="auto"/>
        <w:bottom w:val="none" w:sz="0" w:space="0" w:color="auto"/>
        <w:right w:val="none" w:sz="0" w:space="0" w:color="auto"/>
      </w:divBdr>
    </w:div>
    <w:div w:id="178985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rmira.kopliku.PARLAMENT\Documents\VITI%202017\BUXHETI%202017\Grafike%20shoqerues%20te%20relacioni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rmira.kopliku.PARLAMENT\Documents\VITI%202017\BUXHETI%202017\Grafike%20shoqerues%20te%20relacioni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Shpenzime operative</a:t>
            </a:r>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sq-AL"/>
        </a:p>
      </c:txPr>
    </c:title>
    <c:autoTitleDeleted val="0"/>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dPt>
          <c:dPt>
            <c:idx val="4"/>
            <c:bubble3D val="0"/>
            <c:spPr>
              <a:gradFill>
                <a:gsLst>
                  <a:gs pos="100000">
                    <a:schemeClr val="accent5">
                      <a:lumMod val="60000"/>
                      <a:lumOff val="40000"/>
                    </a:schemeClr>
                  </a:gs>
                  <a:gs pos="0">
                    <a:schemeClr val="accent5"/>
                  </a:gs>
                </a:gsLst>
                <a:lin ang="5400000" scaled="0"/>
              </a:gradFill>
              <a:ln w="50800">
                <a:solidFill>
                  <a:schemeClr val="lt1"/>
                </a:solidFill>
              </a:ln>
              <a:effectLst/>
              <a:sp3d contourW="50800">
                <a:contourClr>
                  <a:schemeClr val="lt1"/>
                </a:contourClr>
              </a:sp3d>
            </c:spPr>
          </c:dPt>
          <c:cat>
            <c:strRef>
              <c:f>Sheet1!$A$2:$A$6</c:f>
              <c:strCache>
                <c:ptCount val="5"/>
                <c:pt idx="0">
                  <c:v>Paga</c:v>
                </c:pt>
                <c:pt idx="1">
                  <c:v>Sigurime shoqërore</c:v>
                </c:pt>
                <c:pt idx="2">
                  <c:v>Mallra dhe shërbime</c:v>
                </c:pt>
                <c:pt idx="3">
                  <c:v>Transferta të huaja</c:v>
                </c:pt>
                <c:pt idx="4">
                  <c:v>Transferta të brendshme</c:v>
                </c:pt>
              </c:strCache>
            </c:strRef>
          </c:cat>
          <c:val>
            <c:numRef>
              <c:f>Sheet1!$B$2:$B$6</c:f>
              <c:numCache>
                <c:formatCode>0%</c:formatCode>
                <c:ptCount val="5"/>
                <c:pt idx="0">
                  <c:v>0.5</c:v>
                </c:pt>
                <c:pt idx="1">
                  <c:v>0.08</c:v>
                </c:pt>
                <c:pt idx="2">
                  <c:v>0.39</c:v>
                </c:pt>
                <c:pt idx="3" formatCode="0.00%">
                  <c:v>1.2E-2</c:v>
                </c:pt>
                <c:pt idx="4">
                  <c:v>0.03</c:v>
                </c:pt>
              </c:numCache>
            </c:numRef>
          </c:val>
        </c:ser>
        <c:dLbls>
          <c:showLegendKey val="0"/>
          <c:showVal val="0"/>
          <c:showCatName val="0"/>
          <c:showSerName val="0"/>
          <c:showPercent val="0"/>
          <c:showBubbleSize val="0"/>
          <c:showLeaderLines val="1"/>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q-AL"/>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sq-A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n-US" sz="1400" baseline="0"/>
              <a:t>shpenzimet katermUJOre ne programin ADMINISTRATIV</a:t>
            </a:r>
          </a:p>
        </c:rich>
      </c:tx>
      <c:layout>
        <c:manualLayout>
          <c:xMode val="edge"/>
          <c:yMode val="edge"/>
          <c:x val="0.19257784323722121"/>
          <c:y val="3.8795116643028295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sq-A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8369304556354913E-2"/>
          <c:y val="0.22305383936451897"/>
          <c:w val="0.94724220623501199"/>
          <c:h val="0.76988526037069727"/>
        </c:manualLayout>
      </c:layout>
      <c:pie3DChart>
        <c:varyColors val="1"/>
        <c:ser>
          <c:idx val="0"/>
          <c:order val="0"/>
          <c:explosion val="13"/>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dPt>
          <c:dLbls>
            <c:dLbl>
              <c:idx val="0"/>
              <c:layout>
                <c:manualLayout>
                  <c:x val="-0.13890009252440566"/>
                  <c:y val="-0.14443013376579159"/>
                </c:manualLayout>
              </c:layout>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sq-AL"/>
                </a:p>
              </c:txPr>
              <c:dLblPos val="bestFit"/>
              <c:showLegendKey val="0"/>
              <c:showVal val="0"/>
              <c:showCatName val="1"/>
              <c:showSerName val="0"/>
              <c:showPercent val="0"/>
              <c:showBubbleSize val="0"/>
              <c:extLst>
                <c:ext xmlns:c15="http://schemas.microsoft.com/office/drawing/2012/chart" uri="{CE6537A1-D6FC-4f65-9D91-7224C49458BB}"/>
              </c:extLst>
            </c:dLbl>
            <c:dLbl>
              <c:idx val="1"/>
              <c:layout>
                <c:manualLayout>
                  <c:x val="5.6084707037519589E-2"/>
                  <c:y val="-3.9878808180600626E-2"/>
                </c:manualLayout>
              </c:layout>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sq-AL"/>
                </a:p>
              </c:txPr>
              <c:dLblPos val="bestFit"/>
              <c:showLegendKey val="0"/>
              <c:showVal val="0"/>
              <c:showCatName val="1"/>
              <c:showSerName val="0"/>
              <c:showPercent val="0"/>
              <c:showBubbleSize val="0"/>
              <c:extLst>
                <c:ext xmlns:c15="http://schemas.microsoft.com/office/drawing/2012/chart" uri="{CE6537A1-D6FC-4f65-9D91-7224C49458BB}"/>
              </c:extLst>
            </c:dLbl>
            <c:dLbl>
              <c:idx val="2"/>
              <c:layout>
                <c:manualLayout>
                  <c:x val="2.6061859174078061E-2"/>
                  <c:y val="-8.4006604238962931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sq-AL"/>
                </a:p>
              </c:txPr>
              <c:dLblPos val="bestFit"/>
              <c:showLegendKey val="0"/>
              <c:showVal val="0"/>
              <c:showCatName val="1"/>
              <c:showSerName val="0"/>
              <c:showPercent val="0"/>
              <c:showBubbleSize val="0"/>
              <c:extLst>
                <c:ext xmlns:c15="http://schemas.microsoft.com/office/drawing/2012/chart" uri="{CE6537A1-D6FC-4f65-9D91-7224C49458BB}"/>
              </c:extLst>
            </c:dLbl>
            <c:dLbl>
              <c:idx val="3"/>
              <c:layout>
                <c:manualLayout>
                  <c:x val="0.17973356747672728"/>
                  <c:y val="4.9348714697977102E-2"/>
                </c:manualLayout>
              </c:layout>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sq-AL"/>
                </a:p>
              </c:txPr>
              <c:dLblPos val="bestFit"/>
              <c:showLegendKey val="0"/>
              <c:showVal val="0"/>
              <c:showCatName val="1"/>
              <c:showSerName val="0"/>
              <c:showPercent val="0"/>
              <c:showBubbleSize val="0"/>
              <c:extLst>
                <c:ext xmlns:c15="http://schemas.microsoft.com/office/drawing/2012/chart" uri="{CE6537A1-D6FC-4f65-9D91-7224C49458BB}"/>
              </c:extLst>
            </c:dLbl>
            <c:dLbl>
              <c:idx val="4"/>
              <c:layout>
                <c:manualLayout>
                  <c:x val="-2.2063483071810313E-2"/>
                  <c:y val="-2.0683481272605796E-2"/>
                </c:manualLayout>
              </c:layout>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solidFill>
                      <a:effectLst/>
                      <a:latin typeface="+mn-lt"/>
                      <a:ea typeface="+mn-ea"/>
                      <a:cs typeface="+mn-cs"/>
                    </a:defRPr>
                  </a:pPr>
                  <a:endParaRPr lang="sq-AL"/>
                </a:p>
              </c:txPr>
              <c:dLblPos val="bestFit"/>
              <c:showLegendKey val="0"/>
              <c:showVal val="0"/>
              <c:showCatName val="1"/>
              <c:showSerName val="0"/>
              <c:showPercent val="0"/>
              <c:showBubbleSize val="0"/>
              <c:extLst>
                <c:ext xmlns:c15="http://schemas.microsoft.com/office/drawing/2012/chart" uri="{CE6537A1-D6FC-4f65-9D91-7224C49458BB}"/>
              </c:extLst>
            </c:dLbl>
            <c:dLbl>
              <c:idx val="5"/>
              <c:layout>
                <c:manualLayout>
                  <c:x val="4.0929209388394706E-2"/>
                  <c:y val="1.394415004654876E-2"/>
                </c:manualLayout>
              </c:layout>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6"/>
                      </a:solidFill>
                      <a:effectLst/>
                      <a:latin typeface="+mn-lt"/>
                      <a:ea typeface="+mn-ea"/>
                      <a:cs typeface="+mn-cs"/>
                    </a:defRPr>
                  </a:pPr>
                  <a:endParaRPr lang="sq-AL"/>
                </a:p>
              </c:txPr>
              <c:dLblPos val="bestFit"/>
              <c:showLegendKey val="0"/>
              <c:showVal val="0"/>
              <c:showCatName val="1"/>
              <c:showSerName val="0"/>
              <c:showPercent val="0"/>
              <c:showBubbleSize val="0"/>
              <c:extLst>
                <c:ext xmlns:c15="http://schemas.microsoft.com/office/drawing/2012/chart" uri="{CE6537A1-D6FC-4f65-9D91-7224C49458BB}"/>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'analize 4 mujori pare 2017'!$M$7:$M$12</c:f>
              <c:strCache>
                <c:ptCount val="6"/>
                <c:pt idx="0">
                  <c:v>shpenzime utilitare</c:v>
                </c:pt>
                <c:pt idx="1">
                  <c:v>siguracione</c:v>
                </c:pt>
                <c:pt idx="2">
                  <c:v>dieta brenda vendi</c:v>
                </c:pt>
                <c:pt idx="3">
                  <c:v>detyrime legale, ekzekutim vendime gjyqesore</c:v>
                </c:pt>
                <c:pt idx="4">
                  <c:v>riparim autoveture</c:v>
                </c:pt>
                <c:pt idx="5">
                  <c:v>taksa</c:v>
                </c:pt>
              </c:strCache>
            </c:strRef>
          </c:cat>
          <c:val>
            <c:numRef>
              <c:f>'analize 4 mujori pare 2017'!$N$7:$N$12</c:f>
              <c:numCache>
                <c:formatCode>#,##0</c:formatCode>
                <c:ptCount val="6"/>
                <c:pt idx="0" formatCode="General">
                  <c:v>6247</c:v>
                </c:pt>
                <c:pt idx="1">
                  <c:v>375</c:v>
                </c:pt>
                <c:pt idx="2">
                  <c:v>449</c:v>
                </c:pt>
                <c:pt idx="3">
                  <c:v>3174</c:v>
                </c:pt>
                <c:pt idx="4">
                  <c:v>134</c:v>
                </c:pt>
                <c:pt idx="5">
                  <c:v>350</c:v>
                </c:pt>
              </c:numCache>
            </c:numRef>
          </c:val>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q-A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r>
              <a:rPr lang="en-US" sz="1200"/>
              <a:t>SHPENZIMET OPERATIVE KATERMUJORE TE PROGRAMIT LEGJISLATIV</a:t>
            </a:r>
            <a:endParaRPr lang="sq-AL" sz="1200"/>
          </a:p>
        </c:rich>
      </c:tx>
      <c:layout>
        <c:manualLayout>
          <c:xMode val="edge"/>
          <c:yMode val="edge"/>
          <c:x val="9.2134062501444194E-2"/>
          <c:y val="0.84618556701030934"/>
        </c:manualLayout>
      </c:layout>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endParaRPr lang="sq-A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
          <c:w val="0.93888888888888888"/>
          <c:h val="0.92156862745098034"/>
        </c:manualLayout>
      </c:layout>
      <c:pie3DChart>
        <c:varyColors val="1"/>
        <c:ser>
          <c:idx val="0"/>
          <c:order val="0"/>
          <c:explosion val="32"/>
          <c:dPt>
            <c:idx val="0"/>
            <c:bubble3D val="0"/>
            <c:explosion val="16"/>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explosion val="12"/>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Pt>
            <c:idx val="2"/>
            <c:bubble3D val="0"/>
            <c:explosion val="8"/>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sq-AL"/>
                </a:p>
              </c:txPr>
              <c:dLblPos val="inEnd"/>
              <c:showLegendKey val="0"/>
              <c:showVal val="1"/>
              <c:showCatName val="1"/>
              <c:showSerName val="0"/>
              <c:showPercent val="0"/>
              <c:showBubbleSize val="0"/>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sq-AL"/>
                </a:p>
              </c:txPr>
              <c:dLblPos val="inEnd"/>
              <c:showLegendKey val="0"/>
              <c:showVal val="1"/>
              <c:showCatName val="1"/>
              <c:showSerName val="0"/>
              <c:showPercent val="0"/>
              <c:showBubbleSize val="0"/>
            </c:dLbl>
            <c:dLbl>
              <c:idx val="2"/>
              <c:layout>
                <c:manualLayout>
                  <c:x val="0.2646415135608049"/>
                  <c:y val="-8.9846870745434959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sq-AL"/>
                </a:p>
              </c:txPr>
              <c:dLblPos val="bestFit"/>
              <c:showLegendKey val="0"/>
              <c:showVal val="1"/>
              <c:showCatName val="1"/>
              <c:showSerName val="0"/>
              <c:showPercent val="0"/>
              <c:showBubbleSize val="0"/>
              <c:extLst>
                <c:ext xmlns:c15="http://schemas.microsoft.com/office/drawing/2012/chart" uri="{CE6537A1-D6FC-4f65-9D91-7224C49458BB}"/>
              </c:extLst>
            </c:dLbl>
            <c:dLbl>
              <c:idx val="3"/>
              <c:layout>
                <c:manualLayout>
                  <c:x val="-4.9601019769077138E-2"/>
                  <c:y val="0.10772962732176462"/>
                </c:manualLayout>
              </c:layout>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sq-AL"/>
                </a:p>
              </c:txPr>
              <c:dLblPos val="bestFit"/>
              <c:showLegendKey val="0"/>
              <c:showVal val="1"/>
              <c:showCatName val="1"/>
              <c:showSerName val="0"/>
              <c:showPercent val="0"/>
              <c:showBubbleSize val="0"/>
              <c:extLst>
                <c:ext xmlns:c15="http://schemas.microsoft.com/office/drawing/2012/chart" uri="{CE6537A1-D6FC-4f65-9D91-7224C49458BB}"/>
              </c:extLst>
            </c:dLbl>
            <c:dLbl>
              <c:idx val="4"/>
              <c:layout>
                <c:manualLayout>
                  <c:x val="-5.7052575614153077E-2"/>
                  <c:y val="1.2031949243754602E-3"/>
                </c:manualLayout>
              </c:layout>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solidFill>
                      <a:effectLst/>
                      <a:latin typeface="+mn-lt"/>
                      <a:ea typeface="+mn-ea"/>
                      <a:cs typeface="+mn-cs"/>
                    </a:defRPr>
                  </a:pPr>
                  <a:endParaRPr lang="sq-AL"/>
                </a:p>
              </c:txPr>
              <c:dLblPos val="bestFit"/>
              <c:showLegendKey val="0"/>
              <c:showVal val="1"/>
              <c:showCatName val="1"/>
              <c:showSerName val="0"/>
              <c:showPercent val="0"/>
              <c:showBubbleSize val="0"/>
              <c:extLst>
                <c:ext xmlns:c15="http://schemas.microsoft.com/office/drawing/2012/chart" uri="{CE6537A1-D6FC-4f65-9D91-7224C49458BB}"/>
              </c:extLst>
            </c:dLbl>
            <c:dLbl>
              <c:idx val="5"/>
              <c:layout>
                <c:manualLayout>
                  <c:x val="9.3950485983700815E-2"/>
                  <c:y val="6.2414156993262446E-3"/>
                </c:manualLayout>
              </c:layout>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6"/>
                      </a:solidFill>
                      <a:effectLst/>
                      <a:latin typeface="+mn-lt"/>
                      <a:ea typeface="+mn-ea"/>
                      <a:cs typeface="+mn-cs"/>
                    </a:defRPr>
                  </a:pPr>
                  <a:endParaRPr lang="sq-AL"/>
                </a:p>
              </c:txPr>
              <c:dLblPos val="bestFit"/>
              <c:showLegendKey val="0"/>
              <c:showVal val="1"/>
              <c:showCatName val="1"/>
              <c:showSerName val="0"/>
              <c:showPercent val="0"/>
              <c:showBubbleSize val="0"/>
              <c:extLst>
                <c:ext xmlns:c15="http://schemas.microsoft.com/office/drawing/2012/chart" uri="{CE6537A1-D6FC-4f65-9D91-7224C49458BB}"/>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'analize 4 mujori pare 2017'!$N$27:$N$32</c:f>
              <c:strCache>
                <c:ptCount val="6"/>
                <c:pt idx="0">
                  <c:v>Dieta deputete (statusi )</c:v>
                </c:pt>
                <c:pt idx="1">
                  <c:v>dieta, bileta dhe akomodim jashte shteti</c:v>
                </c:pt>
                <c:pt idx="2">
                  <c:v>perfitime te tjera ligjore ( statusi)</c:v>
                </c:pt>
                <c:pt idx="3">
                  <c:v>shpenzime pritje</c:v>
                </c:pt>
                <c:pt idx="4">
                  <c:v>ekzekutim vendime gjyqesore</c:v>
                </c:pt>
                <c:pt idx="5">
                  <c:v>abonim shtypi perditshem</c:v>
                </c:pt>
              </c:strCache>
            </c:strRef>
          </c:cat>
          <c:val>
            <c:numRef>
              <c:f>'analize 4 mujori pare 2017'!$O$27:$O$32</c:f>
              <c:numCache>
                <c:formatCode>#,##0</c:formatCode>
                <c:ptCount val="6"/>
                <c:pt idx="0" formatCode="General">
                  <c:v>24600</c:v>
                </c:pt>
                <c:pt idx="1">
                  <c:v>11100</c:v>
                </c:pt>
                <c:pt idx="2">
                  <c:v>35900</c:v>
                </c:pt>
                <c:pt idx="3">
                  <c:v>3800</c:v>
                </c:pt>
                <c:pt idx="4">
                  <c:v>2800</c:v>
                </c:pt>
                <c:pt idx="5">
                  <c:v>1000</c:v>
                </c:pt>
              </c:numCache>
            </c:numRef>
          </c:val>
        </c:ser>
        <c:dLbls>
          <c:dLblPos val="in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q-A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51C07-2F77-40A0-9F5F-0348FAA66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1732</Words>
  <Characters>9876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emli.beqiraj</dc:creator>
  <cp:keywords/>
  <dc:description/>
  <cp:lastModifiedBy>Stela Janku</cp:lastModifiedBy>
  <cp:revision>9</cp:revision>
  <cp:lastPrinted>2017-05-25T08:07:00Z</cp:lastPrinted>
  <dcterms:created xsi:type="dcterms:W3CDTF">2017-05-25T07:43:00Z</dcterms:created>
  <dcterms:modified xsi:type="dcterms:W3CDTF">2017-05-25T08:10:00Z</dcterms:modified>
</cp:coreProperties>
</file>