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91CD20" w14:textId="77777777" w:rsidR="00DF3570" w:rsidRPr="004E5A87" w:rsidRDefault="00DF3570" w:rsidP="004E5A87">
      <w:pPr>
        <w:tabs>
          <w:tab w:val="left" w:pos="3840"/>
        </w:tabs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E5A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CD5D88A" wp14:editId="3A317E03">
            <wp:extent cx="431165" cy="543560"/>
            <wp:effectExtent l="19050" t="0" r="6985" b="0"/>
            <wp:docPr id="1" name="Picture 1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31165" cy="54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7717B8" w14:textId="77777777" w:rsidR="00DF3570" w:rsidRPr="004E5A87" w:rsidRDefault="00DF3570" w:rsidP="004E5A87">
      <w:pPr>
        <w:spacing w:after="12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sq-AL"/>
        </w:rPr>
      </w:pPr>
      <w:r w:rsidRPr="004E5A87">
        <w:rPr>
          <w:rFonts w:ascii="Times New Roman" w:hAnsi="Times New Roman" w:cs="Times New Roman"/>
          <w:b/>
          <w:noProof/>
          <w:sz w:val="24"/>
          <w:szCs w:val="24"/>
          <w:lang w:val="sq-AL"/>
        </w:rPr>
        <w:t>KUVENDI I SHQIPËRISË</w:t>
      </w:r>
    </w:p>
    <w:p w14:paraId="337D4479" w14:textId="3B9954A6" w:rsidR="00BC1531" w:rsidRPr="004E5A87" w:rsidRDefault="00DF3570" w:rsidP="004E5A8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4E5A87">
        <w:rPr>
          <w:rFonts w:ascii="Times New Roman" w:hAnsi="Times New Roman" w:cs="Times New Roman"/>
          <w:b/>
          <w:sz w:val="24"/>
          <w:szCs w:val="24"/>
          <w:lang w:val="sq-AL"/>
        </w:rPr>
        <w:t xml:space="preserve">GRUPI </w:t>
      </w:r>
      <w:r w:rsidR="00852134" w:rsidRPr="004E5A87">
        <w:rPr>
          <w:rFonts w:ascii="Times New Roman" w:hAnsi="Times New Roman" w:cs="Times New Roman"/>
          <w:b/>
          <w:bCs/>
          <w:sz w:val="24"/>
          <w:szCs w:val="24"/>
          <w:lang w:val="sq-AL"/>
        </w:rPr>
        <w:t>VULLNETAR PËR DIALOGUN QYTETAR PËR SIGURINË</w:t>
      </w:r>
      <w:r w:rsidR="00852134" w:rsidRPr="004E5A87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</w:p>
    <w:p w14:paraId="29BE14E1" w14:textId="37E47E5E" w:rsidR="00072FA4" w:rsidRPr="004E5A87" w:rsidRDefault="00852134" w:rsidP="004E5A87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 w:rsidRPr="004E5A87">
        <w:rPr>
          <w:rFonts w:ascii="Times New Roman" w:hAnsi="Times New Roman" w:cs="Times New Roman"/>
          <w:sz w:val="24"/>
          <w:szCs w:val="24"/>
          <w:lang w:val="sq-AL"/>
        </w:rPr>
        <w:t xml:space="preserve">Projekt Kalendari i Veprimtarisë </w:t>
      </w:r>
    </w:p>
    <w:p w14:paraId="2C4791F5" w14:textId="16A5E901" w:rsidR="00852134" w:rsidRPr="004E5A87" w:rsidRDefault="00E343DB" w:rsidP="004E5A87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 w:rsidRPr="004E5A87">
        <w:rPr>
          <w:rFonts w:ascii="Times New Roman" w:hAnsi="Times New Roman" w:cs="Times New Roman"/>
          <w:sz w:val="24"/>
          <w:szCs w:val="24"/>
          <w:lang w:val="sq-AL"/>
        </w:rPr>
        <w:t xml:space="preserve">Mars </w:t>
      </w:r>
      <w:r w:rsidR="005E76B7" w:rsidRPr="004E5A87">
        <w:rPr>
          <w:rFonts w:ascii="Times New Roman" w:hAnsi="Times New Roman" w:cs="Times New Roman"/>
          <w:sz w:val="24"/>
          <w:szCs w:val="24"/>
          <w:lang w:val="sq-AL"/>
        </w:rPr>
        <w:t>202</w:t>
      </w:r>
      <w:r w:rsidR="00852134" w:rsidRPr="004E5A87">
        <w:rPr>
          <w:rFonts w:ascii="Times New Roman" w:hAnsi="Times New Roman" w:cs="Times New Roman"/>
          <w:sz w:val="24"/>
          <w:szCs w:val="24"/>
          <w:lang w:val="sq-AL"/>
        </w:rPr>
        <w:t xml:space="preserve">4 </w:t>
      </w:r>
      <w:r w:rsidRPr="004E5A87">
        <w:rPr>
          <w:rFonts w:ascii="Times New Roman" w:hAnsi="Times New Roman" w:cs="Times New Roman"/>
          <w:sz w:val="24"/>
          <w:szCs w:val="24"/>
          <w:lang w:val="sq-AL"/>
        </w:rPr>
        <w:t>–</w:t>
      </w:r>
      <w:r w:rsidR="00852134" w:rsidRPr="004E5A87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4E5A87">
        <w:rPr>
          <w:rFonts w:ascii="Times New Roman" w:hAnsi="Times New Roman" w:cs="Times New Roman"/>
          <w:sz w:val="24"/>
          <w:szCs w:val="24"/>
          <w:lang w:val="sq-AL"/>
        </w:rPr>
        <w:t xml:space="preserve">Mars </w:t>
      </w:r>
      <w:r w:rsidR="00C03E38" w:rsidRPr="004E5A87">
        <w:rPr>
          <w:rFonts w:ascii="Times New Roman" w:hAnsi="Times New Roman" w:cs="Times New Roman"/>
          <w:sz w:val="24"/>
          <w:szCs w:val="24"/>
          <w:lang w:val="sq-AL"/>
        </w:rPr>
        <w:t>202</w:t>
      </w:r>
      <w:r w:rsidRPr="004E5A87">
        <w:rPr>
          <w:rFonts w:ascii="Times New Roman" w:hAnsi="Times New Roman" w:cs="Times New Roman"/>
          <w:sz w:val="24"/>
          <w:szCs w:val="24"/>
          <w:lang w:val="sq-AL"/>
        </w:rPr>
        <w:t>5</w:t>
      </w:r>
    </w:p>
    <w:p w14:paraId="74EE4A00" w14:textId="77777777" w:rsidR="000B265E" w:rsidRPr="004E5A87" w:rsidRDefault="000B265E" w:rsidP="004E5A87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4219"/>
        <w:gridCol w:w="2731"/>
        <w:gridCol w:w="3115"/>
        <w:gridCol w:w="3896"/>
      </w:tblGrid>
      <w:tr w:rsidR="004E5A87" w:rsidRPr="00611FE9" w14:paraId="08B8629B" w14:textId="77777777" w:rsidTr="00611FE9">
        <w:trPr>
          <w:trHeight w:val="501"/>
        </w:trPr>
        <w:tc>
          <w:tcPr>
            <w:tcW w:w="241" w:type="pct"/>
            <w:shd w:val="clear" w:color="auto" w:fill="FFF2CC"/>
          </w:tcPr>
          <w:p w14:paraId="578235BF" w14:textId="77777777" w:rsidR="004E5A87" w:rsidRPr="00611FE9" w:rsidRDefault="004E5A87" w:rsidP="004E5A87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 w:rsidRPr="00611F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Nr.</w:t>
            </w:r>
          </w:p>
        </w:tc>
        <w:tc>
          <w:tcPr>
            <w:tcW w:w="1438" w:type="pct"/>
            <w:shd w:val="clear" w:color="auto" w:fill="FFF2CC"/>
          </w:tcPr>
          <w:p w14:paraId="3954CB63" w14:textId="2284D038" w:rsidR="004E5A87" w:rsidRPr="00611FE9" w:rsidRDefault="004E5A87" w:rsidP="004E5A8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1F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Aktivitete</w:t>
            </w:r>
          </w:p>
        </w:tc>
        <w:tc>
          <w:tcPr>
            <w:tcW w:w="931" w:type="pct"/>
            <w:shd w:val="clear" w:color="auto" w:fill="FFF2CC"/>
          </w:tcPr>
          <w:p w14:paraId="050B5721" w14:textId="77777777" w:rsidR="004E5A87" w:rsidRPr="00611FE9" w:rsidRDefault="004E5A87" w:rsidP="004E5A8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1F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Strukturat e përfshira</w:t>
            </w:r>
          </w:p>
        </w:tc>
        <w:tc>
          <w:tcPr>
            <w:tcW w:w="1062" w:type="pct"/>
            <w:shd w:val="clear" w:color="auto" w:fill="FFF2CC"/>
          </w:tcPr>
          <w:p w14:paraId="1F1A4F61" w14:textId="3898BA39" w:rsidR="004E5A87" w:rsidRPr="00611FE9" w:rsidRDefault="004E5A87" w:rsidP="004E5A8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1F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Koha e realizimit</w:t>
            </w:r>
          </w:p>
        </w:tc>
        <w:tc>
          <w:tcPr>
            <w:tcW w:w="1328" w:type="pct"/>
            <w:shd w:val="clear" w:color="auto" w:fill="FFF2CC"/>
          </w:tcPr>
          <w:p w14:paraId="3A74CE47" w14:textId="620BE9E9" w:rsidR="004E5A87" w:rsidRPr="00611FE9" w:rsidRDefault="004E5A87" w:rsidP="004E5A8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1F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Rezultati i parashikuar</w:t>
            </w:r>
          </w:p>
        </w:tc>
      </w:tr>
      <w:tr w:rsidR="004E5A87" w:rsidRPr="00F9390A" w14:paraId="5AC8B854" w14:textId="77777777" w:rsidTr="004E5A87">
        <w:trPr>
          <w:trHeight w:val="1033"/>
        </w:trPr>
        <w:tc>
          <w:tcPr>
            <w:tcW w:w="241" w:type="pct"/>
            <w:shd w:val="clear" w:color="auto" w:fill="auto"/>
          </w:tcPr>
          <w:p w14:paraId="24AB9BDE" w14:textId="77777777" w:rsidR="004E5A87" w:rsidRPr="00611FE9" w:rsidRDefault="004E5A87" w:rsidP="004E5A87">
            <w:pPr>
              <w:pStyle w:val="ListParagraph"/>
              <w:numPr>
                <w:ilvl w:val="0"/>
                <w:numId w:val="17"/>
              </w:numPr>
              <w:spacing w:after="120" w:line="240" w:lineRule="auto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</w:tc>
        <w:tc>
          <w:tcPr>
            <w:tcW w:w="1438" w:type="pct"/>
            <w:shd w:val="clear" w:color="auto" w:fill="auto"/>
          </w:tcPr>
          <w:p w14:paraId="5A2AE0DE" w14:textId="1989264C" w:rsidR="004E5A87" w:rsidRPr="00611FE9" w:rsidRDefault="004E5A87" w:rsidP="004E5A87">
            <w:pPr>
              <w:spacing w:after="120" w:line="240" w:lineRule="auto"/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1FE9"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  <w:t>Kryerja e një vlerësimi mbi nevojat e Kuvendit për përmirësimin e mbikëqyrjes parlamentare të sektorit të sigurisë.</w:t>
            </w:r>
          </w:p>
        </w:tc>
        <w:tc>
          <w:tcPr>
            <w:tcW w:w="931" w:type="pct"/>
            <w:shd w:val="clear" w:color="auto" w:fill="auto"/>
          </w:tcPr>
          <w:p w14:paraId="3A017FB0" w14:textId="374B6AC2" w:rsidR="004E5A87" w:rsidRPr="00611FE9" w:rsidRDefault="004E5A87" w:rsidP="004E5A87">
            <w:pPr>
              <w:spacing w:after="120" w:line="240" w:lineRule="auto"/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1FE9"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  <w:t>CSDG</w:t>
            </w:r>
          </w:p>
        </w:tc>
        <w:tc>
          <w:tcPr>
            <w:tcW w:w="1062" w:type="pct"/>
            <w:shd w:val="clear" w:color="auto" w:fill="auto"/>
          </w:tcPr>
          <w:p w14:paraId="300CC445" w14:textId="43D536E0" w:rsidR="004E5A87" w:rsidRPr="00611FE9" w:rsidRDefault="004E5A87" w:rsidP="004E5A87">
            <w:pPr>
              <w:spacing w:after="120" w:line="240" w:lineRule="auto"/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1FE9"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Maj – Gusht 2024 </w:t>
            </w:r>
          </w:p>
        </w:tc>
        <w:tc>
          <w:tcPr>
            <w:tcW w:w="1328" w:type="pct"/>
            <w:shd w:val="clear" w:color="auto" w:fill="auto"/>
          </w:tcPr>
          <w:p w14:paraId="4A6FEEB0" w14:textId="69EA791F" w:rsidR="004E5A87" w:rsidRPr="00611FE9" w:rsidRDefault="00995DEB" w:rsidP="004E5A8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1FE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Identifikimi i problematikave që pengojnë zbatimin e mbikëqyrjes parlamentare sa më efektive </w:t>
            </w:r>
          </w:p>
        </w:tc>
      </w:tr>
      <w:tr w:rsidR="004E5A87" w:rsidRPr="00F9390A" w14:paraId="16E164A4" w14:textId="77777777" w:rsidTr="004E5A87">
        <w:trPr>
          <w:trHeight w:val="990"/>
        </w:trPr>
        <w:tc>
          <w:tcPr>
            <w:tcW w:w="241" w:type="pct"/>
            <w:shd w:val="clear" w:color="auto" w:fill="auto"/>
          </w:tcPr>
          <w:p w14:paraId="25C28A14" w14:textId="77777777" w:rsidR="004E5A87" w:rsidRPr="00611FE9" w:rsidRDefault="004E5A87" w:rsidP="004E5A87">
            <w:pPr>
              <w:pStyle w:val="ListParagraph"/>
              <w:numPr>
                <w:ilvl w:val="0"/>
                <w:numId w:val="17"/>
              </w:numPr>
              <w:spacing w:after="120" w:line="240" w:lineRule="auto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</w:tc>
        <w:tc>
          <w:tcPr>
            <w:tcW w:w="1438" w:type="pct"/>
            <w:shd w:val="clear" w:color="auto" w:fill="auto"/>
          </w:tcPr>
          <w:p w14:paraId="3337F39E" w14:textId="0296EF9E" w:rsidR="004E5A87" w:rsidRPr="00611FE9" w:rsidRDefault="00F9390A" w:rsidP="004E5A87">
            <w:pPr>
              <w:spacing w:after="120" w:line="240" w:lineRule="auto"/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1FE9"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  <w:t>Kryerja e një a</w:t>
            </w:r>
            <w:r w:rsidRPr="00C84271"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  <w:t>nalize vlerësuese mbi sigurinë gjinore në Shqipëri dhe faktorët lejues të pasigurisë gjinore</w:t>
            </w:r>
          </w:p>
        </w:tc>
        <w:tc>
          <w:tcPr>
            <w:tcW w:w="931" w:type="pct"/>
            <w:shd w:val="clear" w:color="auto" w:fill="auto"/>
          </w:tcPr>
          <w:p w14:paraId="0489B06C" w14:textId="22C40471" w:rsidR="004E5A87" w:rsidRPr="00611FE9" w:rsidRDefault="004E5A87" w:rsidP="004E5A87">
            <w:pPr>
              <w:spacing w:after="120" w:line="240" w:lineRule="auto"/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1FE9"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F9390A" w:rsidRPr="00611FE9"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  <w:t>CSDG</w:t>
            </w:r>
          </w:p>
        </w:tc>
        <w:tc>
          <w:tcPr>
            <w:tcW w:w="1062" w:type="pct"/>
            <w:shd w:val="clear" w:color="auto" w:fill="auto"/>
          </w:tcPr>
          <w:p w14:paraId="3141BF4E" w14:textId="0463AD57" w:rsidR="004E5A87" w:rsidRPr="00611FE9" w:rsidRDefault="00F9390A" w:rsidP="004E5A87">
            <w:pPr>
              <w:spacing w:after="120" w:line="240" w:lineRule="auto"/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1FE9"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  <w:t>Maj – Gusht 2024</w:t>
            </w:r>
          </w:p>
        </w:tc>
        <w:tc>
          <w:tcPr>
            <w:tcW w:w="1328" w:type="pct"/>
            <w:shd w:val="clear" w:color="auto" w:fill="auto"/>
          </w:tcPr>
          <w:p w14:paraId="4254E349" w14:textId="7AA27C44" w:rsidR="004E5A87" w:rsidRPr="00611FE9" w:rsidRDefault="00F9390A" w:rsidP="004E5A8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1FE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Identifikimi dhe analiza e faktorëve sociale dhe institucionale që nxisin pasigurinë gjinore në Shqipëri</w:t>
            </w:r>
          </w:p>
        </w:tc>
      </w:tr>
      <w:tr w:rsidR="00F9390A" w:rsidRPr="00F9390A" w14:paraId="35CB2335" w14:textId="77777777" w:rsidTr="004E5A87">
        <w:trPr>
          <w:trHeight w:val="990"/>
        </w:trPr>
        <w:tc>
          <w:tcPr>
            <w:tcW w:w="241" w:type="pct"/>
            <w:shd w:val="clear" w:color="auto" w:fill="auto"/>
          </w:tcPr>
          <w:p w14:paraId="23E5270C" w14:textId="77777777" w:rsidR="00F9390A" w:rsidRPr="00611FE9" w:rsidRDefault="00F9390A" w:rsidP="004E5A87">
            <w:pPr>
              <w:pStyle w:val="ListParagraph"/>
              <w:numPr>
                <w:ilvl w:val="0"/>
                <w:numId w:val="17"/>
              </w:numPr>
              <w:spacing w:after="120" w:line="240" w:lineRule="auto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</w:tc>
        <w:tc>
          <w:tcPr>
            <w:tcW w:w="1438" w:type="pct"/>
            <w:shd w:val="clear" w:color="auto" w:fill="auto"/>
          </w:tcPr>
          <w:p w14:paraId="2917B9D3" w14:textId="3BBA92D8" w:rsidR="00F9390A" w:rsidRPr="00611FE9" w:rsidRDefault="00F9390A" w:rsidP="004E5A87">
            <w:pPr>
              <w:spacing w:after="120" w:line="240" w:lineRule="auto"/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1FE9"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  <w:t>Kryerja e një a</w:t>
            </w:r>
            <w:r w:rsidRPr="00C84271"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  <w:t>nalize vlerësuese mbi sigurinë njerëzore dhe axhendën e sigurisë njerëzore</w:t>
            </w:r>
          </w:p>
        </w:tc>
        <w:tc>
          <w:tcPr>
            <w:tcW w:w="931" w:type="pct"/>
            <w:shd w:val="clear" w:color="auto" w:fill="auto"/>
          </w:tcPr>
          <w:p w14:paraId="0E408B8D" w14:textId="2D6BB0DE" w:rsidR="00F9390A" w:rsidRPr="00611FE9" w:rsidRDefault="00F9390A" w:rsidP="004E5A87">
            <w:pPr>
              <w:spacing w:after="120" w:line="240" w:lineRule="auto"/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1FE9"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  <w:t>CSDG</w:t>
            </w:r>
          </w:p>
        </w:tc>
        <w:tc>
          <w:tcPr>
            <w:tcW w:w="1062" w:type="pct"/>
            <w:shd w:val="clear" w:color="auto" w:fill="auto"/>
          </w:tcPr>
          <w:p w14:paraId="5D366707" w14:textId="1BBA26E2" w:rsidR="00F9390A" w:rsidRPr="00611FE9" w:rsidRDefault="00F9390A" w:rsidP="004E5A87">
            <w:pPr>
              <w:spacing w:after="120" w:line="240" w:lineRule="auto"/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1FE9"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  <w:t>Maj – Gusht 2024</w:t>
            </w:r>
          </w:p>
        </w:tc>
        <w:tc>
          <w:tcPr>
            <w:tcW w:w="1328" w:type="pct"/>
            <w:shd w:val="clear" w:color="auto" w:fill="auto"/>
          </w:tcPr>
          <w:p w14:paraId="0B1B6A56" w14:textId="04969F3F" w:rsidR="00F9390A" w:rsidRPr="00611FE9" w:rsidRDefault="00F9390A" w:rsidP="004E5A8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1FE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Njohja më e mirë e</w:t>
            </w:r>
            <w:r w:rsidRPr="00C8427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problematikave të sigurisë njerëzore në </w:t>
            </w:r>
            <w:r w:rsidRPr="00611FE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Shqipëri</w:t>
            </w:r>
          </w:p>
        </w:tc>
      </w:tr>
      <w:tr w:rsidR="00F9390A" w:rsidRPr="00F9390A" w14:paraId="33FA323D" w14:textId="77777777" w:rsidTr="004E5A87">
        <w:trPr>
          <w:trHeight w:val="990"/>
        </w:trPr>
        <w:tc>
          <w:tcPr>
            <w:tcW w:w="241" w:type="pct"/>
            <w:shd w:val="clear" w:color="auto" w:fill="auto"/>
          </w:tcPr>
          <w:p w14:paraId="59FEC8A6" w14:textId="77777777" w:rsidR="00F9390A" w:rsidRPr="00611FE9" w:rsidRDefault="00F9390A" w:rsidP="004E5A87">
            <w:pPr>
              <w:pStyle w:val="ListParagraph"/>
              <w:numPr>
                <w:ilvl w:val="0"/>
                <w:numId w:val="17"/>
              </w:numPr>
              <w:spacing w:after="120" w:line="240" w:lineRule="auto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</w:tc>
        <w:tc>
          <w:tcPr>
            <w:tcW w:w="1438" w:type="pct"/>
            <w:shd w:val="clear" w:color="auto" w:fill="auto"/>
          </w:tcPr>
          <w:p w14:paraId="1E647241" w14:textId="23DE2819" w:rsidR="00F9390A" w:rsidRPr="00611FE9" w:rsidRDefault="00F9390A" w:rsidP="004E5A87">
            <w:pPr>
              <w:spacing w:after="120" w:line="240" w:lineRule="auto"/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1FE9"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  <w:t>Tryezë diskutimi për prezantimin dhe diskutimin e raportit vlerësues.</w:t>
            </w:r>
          </w:p>
        </w:tc>
        <w:tc>
          <w:tcPr>
            <w:tcW w:w="931" w:type="pct"/>
            <w:shd w:val="clear" w:color="auto" w:fill="auto"/>
          </w:tcPr>
          <w:p w14:paraId="744C197D" w14:textId="77777777" w:rsidR="00F9390A" w:rsidRPr="00611FE9" w:rsidRDefault="00F9390A" w:rsidP="00F9390A">
            <w:pPr>
              <w:spacing w:after="120" w:line="240" w:lineRule="auto"/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1FE9"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Grupi Vullnetar </w:t>
            </w:r>
          </w:p>
          <w:p w14:paraId="0E7FFB50" w14:textId="267AC12E" w:rsidR="00F9390A" w:rsidRPr="00611FE9" w:rsidRDefault="00F9390A" w:rsidP="00F9390A">
            <w:pPr>
              <w:spacing w:after="120" w:line="240" w:lineRule="auto"/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1FE9"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  <w:t>CSDG</w:t>
            </w:r>
          </w:p>
        </w:tc>
        <w:tc>
          <w:tcPr>
            <w:tcW w:w="1062" w:type="pct"/>
            <w:shd w:val="clear" w:color="auto" w:fill="auto"/>
          </w:tcPr>
          <w:p w14:paraId="5ED8DB6A" w14:textId="5D5941BC" w:rsidR="00F9390A" w:rsidRPr="00611FE9" w:rsidRDefault="00F9390A" w:rsidP="004E5A87">
            <w:pPr>
              <w:spacing w:after="120" w:line="240" w:lineRule="auto"/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1FE9"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  <w:t>Shtator – Nëntor 2024</w:t>
            </w:r>
          </w:p>
        </w:tc>
        <w:tc>
          <w:tcPr>
            <w:tcW w:w="1328" w:type="pct"/>
            <w:shd w:val="clear" w:color="auto" w:fill="auto"/>
          </w:tcPr>
          <w:p w14:paraId="406669EB" w14:textId="00D1033C" w:rsidR="00F9390A" w:rsidRPr="00611FE9" w:rsidRDefault="00F9390A" w:rsidP="004E5A8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1FE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Forcimi i dialogut ndërinstitucional dhe rolit mbikëqyrës të parlamentit mbi sektorin e sigurisë</w:t>
            </w:r>
          </w:p>
        </w:tc>
      </w:tr>
      <w:tr w:rsidR="004E5A87" w:rsidRPr="00C84271" w14:paraId="2931C625" w14:textId="77777777" w:rsidTr="004E5A87">
        <w:trPr>
          <w:trHeight w:val="67"/>
        </w:trPr>
        <w:tc>
          <w:tcPr>
            <w:tcW w:w="241" w:type="pct"/>
            <w:shd w:val="clear" w:color="auto" w:fill="auto"/>
          </w:tcPr>
          <w:p w14:paraId="0CC41F62" w14:textId="77777777" w:rsidR="004E5A87" w:rsidRPr="00611FE9" w:rsidRDefault="004E5A87" w:rsidP="004E5A87">
            <w:pPr>
              <w:pStyle w:val="ListParagraph"/>
              <w:numPr>
                <w:ilvl w:val="0"/>
                <w:numId w:val="17"/>
              </w:numPr>
              <w:spacing w:after="120" w:line="240" w:lineRule="auto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</w:tc>
        <w:tc>
          <w:tcPr>
            <w:tcW w:w="1438" w:type="pct"/>
            <w:shd w:val="clear" w:color="auto" w:fill="auto"/>
          </w:tcPr>
          <w:p w14:paraId="5AF4B3DD" w14:textId="21FE43D9" w:rsidR="004E5A87" w:rsidRPr="00611FE9" w:rsidRDefault="004E5A87" w:rsidP="004E5A87">
            <w:pPr>
              <w:spacing w:after="120" w:line="240" w:lineRule="auto"/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1FE9"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  <w:t>Tryezë diskutimi për prezantimin dhe diskutimin e raportit analitiko-vlerësuës</w:t>
            </w:r>
          </w:p>
        </w:tc>
        <w:tc>
          <w:tcPr>
            <w:tcW w:w="931" w:type="pct"/>
            <w:shd w:val="clear" w:color="auto" w:fill="auto"/>
          </w:tcPr>
          <w:p w14:paraId="3EF6E896" w14:textId="77777777" w:rsidR="004E5A87" w:rsidRPr="00611FE9" w:rsidRDefault="004E5A87" w:rsidP="004E5A87">
            <w:pPr>
              <w:spacing w:after="120" w:line="240" w:lineRule="auto"/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1FE9"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Grupi Vullnetar </w:t>
            </w:r>
          </w:p>
          <w:p w14:paraId="78A50723" w14:textId="2145955E" w:rsidR="004E5A87" w:rsidRPr="00611FE9" w:rsidRDefault="004E5A87" w:rsidP="004E5A87">
            <w:pPr>
              <w:spacing w:after="120" w:line="240" w:lineRule="auto"/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1FE9"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  <w:t>CSDG</w:t>
            </w:r>
          </w:p>
        </w:tc>
        <w:tc>
          <w:tcPr>
            <w:tcW w:w="1062" w:type="pct"/>
            <w:shd w:val="clear" w:color="auto" w:fill="auto"/>
          </w:tcPr>
          <w:p w14:paraId="6E0FD275" w14:textId="185F5F4F" w:rsidR="004E5A87" w:rsidRPr="00611FE9" w:rsidRDefault="004E5A87" w:rsidP="004E5A87">
            <w:pPr>
              <w:spacing w:after="120" w:line="240" w:lineRule="auto"/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1FE9"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  <w:t>Shtator – Nëntor 2024</w:t>
            </w:r>
          </w:p>
        </w:tc>
        <w:tc>
          <w:tcPr>
            <w:tcW w:w="1328" w:type="pct"/>
            <w:shd w:val="clear" w:color="auto" w:fill="auto"/>
          </w:tcPr>
          <w:p w14:paraId="7009BF5F" w14:textId="5862BD33" w:rsidR="004E5A87" w:rsidRPr="00611FE9" w:rsidRDefault="00995DEB" w:rsidP="004E5A8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1FE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Diskutimi i apekteve të politikave </w:t>
            </w:r>
            <w:r w:rsidRPr="00C84271">
              <w:rPr>
                <w:rFonts w:ascii="Times New Roman" w:hAnsi="Times New Roman" w:cs="Times New Roman"/>
                <w:sz w:val="24"/>
                <w:szCs w:val="24"/>
                <w:lang w:val="es-US"/>
              </w:rPr>
              <w:t xml:space="preserve">të sigurisë </w:t>
            </w:r>
            <w:r w:rsidRPr="00C84271">
              <w:rPr>
                <w:rStyle w:val="rynqvb"/>
                <w:rFonts w:ascii="Times New Roman" w:hAnsi="Times New Roman" w:cs="Times New Roman"/>
                <w:sz w:val="24"/>
                <w:szCs w:val="24"/>
                <w:lang w:val="es-US"/>
              </w:rPr>
              <w:t>gjinore me institucione relevante</w:t>
            </w:r>
          </w:p>
        </w:tc>
      </w:tr>
      <w:tr w:rsidR="004E5A87" w:rsidRPr="00F9390A" w14:paraId="7F040119" w14:textId="77777777" w:rsidTr="00995DEB">
        <w:trPr>
          <w:trHeight w:val="488"/>
        </w:trPr>
        <w:tc>
          <w:tcPr>
            <w:tcW w:w="241" w:type="pct"/>
            <w:shd w:val="clear" w:color="auto" w:fill="auto"/>
          </w:tcPr>
          <w:p w14:paraId="5841E84B" w14:textId="77777777" w:rsidR="004E5A87" w:rsidRPr="00611FE9" w:rsidRDefault="004E5A87" w:rsidP="004E5A87">
            <w:pPr>
              <w:pStyle w:val="ListParagraph"/>
              <w:numPr>
                <w:ilvl w:val="0"/>
                <w:numId w:val="17"/>
              </w:numPr>
              <w:spacing w:after="120" w:line="240" w:lineRule="auto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</w:tc>
        <w:tc>
          <w:tcPr>
            <w:tcW w:w="1438" w:type="pct"/>
            <w:shd w:val="clear" w:color="auto" w:fill="auto"/>
          </w:tcPr>
          <w:p w14:paraId="73796B5F" w14:textId="780BF240" w:rsidR="004E5A87" w:rsidRPr="00611FE9" w:rsidRDefault="004E5A87" w:rsidP="004E5A87">
            <w:pPr>
              <w:spacing w:after="120" w:line="240" w:lineRule="auto"/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1FE9"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Tryezë diskutimi për prezantimin dhe diskutimin e problematika të </w:t>
            </w:r>
            <w:r w:rsidRPr="00C84271"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  <w:t>sigurisë njerëzore në Shqipëri</w:t>
            </w:r>
          </w:p>
        </w:tc>
        <w:tc>
          <w:tcPr>
            <w:tcW w:w="931" w:type="pct"/>
            <w:shd w:val="clear" w:color="auto" w:fill="auto"/>
          </w:tcPr>
          <w:p w14:paraId="057FFD96" w14:textId="77777777" w:rsidR="004E5A87" w:rsidRPr="00611FE9" w:rsidRDefault="004E5A87" w:rsidP="004E5A87">
            <w:pPr>
              <w:spacing w:after="120" w:line="240" w:lineRule="auto"/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1FE9"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Grupi Vullnetar </w:t>
            </w:r>
          </w:p>
          <w:p w14:paraId="14190B75" w14:textId="1A300D14" w:rsidR="004E5A87" w:rsidRPr="00611FE9" w:rsidRDefault="004E5A87" w:rsidP="004E5A87">
            <w:pPr>
              <w:spacing w:after="120" w:line="240" w:lineRule="auto"/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1FE9"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  <w:t>CSDG</w:t>
            </w:r>
          </w:p>
        </w:tc>
        <w:tc>
          <w:tcPr>
            <w:tcW w:w="1062" w:type="pct"/>
            <w:shd w:val="clear" w:color="auto" w:fill="auto"/>
          </w:tcPr>
          <w:p w14:paraId="1FD94938" w14:textId="6B32EEA1" w:rsidR="004E5A87" w:rsidRPr="00611FE9" w:rsidRDefault="004E5A87" w:rsidP="004E5A87">
            <w:pPr>
              <w:spacing w:after="120" w:line="240" w:lineRule="auto"/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1FE9"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  <w:t>Shtator – Nëntor 2024</w:t>
            </w:r>
          </w:p>
        </w:tc>
        <w:tc>
          <w:tcPr>
            <w:tcW w:w="1328" w:type="pct"/>
            <w:shd w:val="clear" w:color="auto" w:fill="auto"/>
          </w:tcPr>
          <w:p w14:paraId="6DDAA848" w14:textId="278352DF" w:rsidR="004E5A87" w:rsidRPr="00611FE9" w:rsidRDefault="00995DEB" w:rsidP="004E5A8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1FE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Diskutimi dhe </w:t>
            </w:r>
            <w:r w:rsidR="004E5A87" w:rsidRPr="00C8427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identifikimi i fushave t</w:t>
            </w:r>
            <w:r w:rsidRPr="00C8427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4E5A87" w:rsidRPr="00C8427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politikjave p</w:t>
            </w:r>
            <w:r w:rsidRPr="00C8427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4E5A87" w:rsidRPr="00C8427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 t</w:t>
            </w:r>
            <w:r w:rsidRPr="00C8427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4E5A87" w:rsidRPr="00C8427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cilat mund t</w:t>
            </w:r>
            <w:r w:rsidRPr="00C8427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4E5A87" w:rsidRPr="00C8427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nevoitet nd</w:t>
            </w:r>
            <w:r w:rsidRPr="00C8427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4E5A87" w:rsidRPr="00C8427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rhyrje/ p</w:t>
            </w:r>
            <w:r w:rsidRPr="00C8427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4E5A87" w:rsidRPr="00C8427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rmir</w:t>
            </w:r>
            <w:r w:rsidRPr="00C8427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4E5A87" w:rsidRPr="00C8427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sime </w:t>
            </w:r>
            <w:r w:rsidRPr="00C8427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të sigurisë njerëzore në </w:t>
            </w:r>
            <w:r w:rsidRPr="00611FE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Shqipëri</w:t>
            </w:r>
          </w:p>
        </w:tc>
      </w:tr>
      <w:tr w:rsidR="00995DEB" w:rsidRPr="00F9390A" w14:paraId="55840A78" w14:textId="77777777" w:rsidTr="004E5A87">
        <w:trPr>
          <w:trHeight w:val="990"/>
        </w:trPr>
        <w:tc>
          <w:tcPr>
            <w:tcW w:w="241" w:type="pct"/>
            <w:shd w:val="clear" w:color="auto" w:fill="auto"/>
          </w:tcPr>
          <w:p w14:paraId="5CC5F444" w14:textId="77777777" w:rsidR="00995DEB" w:rsidRPr="00611FE9" w:rsidRDefault="00995DEB" w:rsidP="00995DEB">
            <w:pPr>
              <w:pStyle w:val="ListParagraph"/>
              <w:numPr>
                <w:ilvl w:val="0"/>
                <w:numId w:val="17"/>
              </w:numPr>
              <w:spacing w:after="120" w:line="240" w:lineRule="auto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</w:tc>
        <w:tc>
          <w:tcPr>
            <w:tcW w:w="1438" w:type="pct"/>
            <w:shd w:val="clear" w:color="auto" w:fill="auto"/>
          </w:tcPr>
          <w:p w14:paraId="3138C6BF" w14:textId="6B5D0234" w:rsidR="00995DEB" w:rsidRPr="00611FE9" w:rsidRDefault="00995DEB" w:rsidP="00995DEB">
            <w:pPr>
              <w:spacing w:after="120" w:line="240" w:lineRule="auto"/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1FE9"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Vizitë në Bruksel dhe takime me institucione të BE dhe NATO </w:t>
            </w:r>
            <w:r w:rsidR="00611FE9" w:rsidRPr="00611FE9"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  <w:t>p</w:t>
            </w:r>
            <w:r w:rsidR="00611FE9" w:rsidRPr="00C84271"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ër 6 anëtarë të Grupit Vullnetar </w:t>
            </w:r>
          </w:p>
        </w:tc>
        <w:tc>
          <w:tcPr>
            <w:tcW w:w="931" w:type="pct"/>
            <w:shd w:val="clear" w:color="auto" w:fill="auto"/>
          </w:tcPr>
          <w:p w14:paraId="6A2D5265" w14:textId="46272657" w:rsidR="00995DEB" w:rsidRPr="00611FE9" w:rsidRDefault="00995DEB" w:rsidP="00995DEB">
            <w:pPr>
              <w:spacing w:after="120" w:line="240" w:lineRule="auto"/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1FE9"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  <w:t>FES dhe CSDG</w:t>
            </w:r>
          </w:p>
        </w:tc>
        <w:tc>
          <w:tcPr>
            <w:tcW w:w="1062" w:type="pct"/>
            <w:shd w:val="clear" w:color="auto" w:fill="auto"/>
          </w:tcPr>
          <w:p w14:paraId="67BED1B1" w14:textId="66F6A035" w:rsidR="00995DEB" w:rsidRPr="00611FE9" w:rsidRDefault="00995DEB" w:rsidP="00995DEB">
            <w:pPr>
              <w:spacing w:after="120" w:line="240" w:lineRule="auto"/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1FE9"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Tetor 2024</w:t>
            </w:r>
          </w:p>
        </w:tc>
        <w:tc>
          <w:tcPr>
            <w:tcW w:w="1328" w:type="pct"/>
            <w:shd w:val="clear" w:color="auto" w:fill="auto"/>
          </w:tcPr>
          <w:p w14:paraId="1E7F6DD0" w14:textId="1E6D11D5" w:rsidR="00995DEB" w:rsidRPr="00611FE9" w:rsidRDefault="00995DEB" w:rsidP="00995DE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1FE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</w:t>
            </w:r>
            <w:r w:rsidRPr="00C8427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johje më e mirë nga deputetët pjesmarrës në vizitë të insititucioneve respektive dhe diskutimi i cështjeve të integrimit euro-atlantik </w:t>
            </w:r>
          </w:p>
        </w:tc>
      </w:tr>
      <w:tr w:rsidR="00995DEB" w:rsidRPr="00611FE9" w14:paraId="210F0246" w14:textId="77777777" w:rsidTr="004E5A87">
        <w:trPr>
          <w:trHeight w:val="990"/>
        </w:trPr>
        <w:tc>
          <w:tcPr>
            <w:tcW w:w="241" w:type="pct"/>
            <w:shd w:val="clear" w:color="auto" w:fill="auto"/>
          </w:tcPr>
          <w:p w14:paraId="5711E02F" w14:textId="77777777" w:rsidR="00995DEB" w:rsidRPr="00611FE9" w:rsidRDefault="00995DEB" w:rsidP="00995DEB">
            <w:pPr>
              <w:pStyle w:val="ListParagraph"/>
              <w:numPr>
                <w:ilvl w:val="0"/>
                <w:numId w:val="17"/>
              </w:numPr>
              <w:spacing w:after="120" w:line="240" w:lineRule="auto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</w:tc>
        <w:tc>
          <w:tcPr>
            <w:tcW w:w="1438" w:type="pct"/>
            <w:shd w:val="clear" w:color="auto" w:fill="auto"/>
          </w:tcPr>
          <w:p w14:paraId="63D2479C" w14:textId="24EDB5A9" w:rsidR="00995DEB" w:rsidRPr="00611FE9" w:rsidRDefault="00995DEB" w:rsidP="00F9390A">
            <w:pPr>
              <w:spacing w:after="120" w:line="240" w:lineRule="auto"/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1FE9"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Tryezë diskutimi mbi </w:t>
            </w:r>
            <w:r w:rsidR="00F9390A"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  <w:t>tematika te ndryshme</w:t>
            </w:r>
          </w:p>
        </w:tc>
        <w:tc>
          <w:tcPr>
            <w:tcW w:w="931" w:type="pct"/>
            <w:shd w:val="clear" w:color="auto" w:fill="auto"/>
          </w:tcPr>
          <w:p w14:paraId="0C71D9BB" w14:textId="77777777" w:rsidR="00995DEB" w:rsidRPr="00611FE9" w:rsidRDefault="00995DEB" w:rsidP="00995DEB">
            <w:pPr>
              <w:spacing w:after="120" w:line="240" w:lineRule="auto"/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1FE9"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Grupi Vullnetar </w:t>
            </w:r>
          </w:p>
          <w:p w14:paraId="15121207" w14:textId="06BA8712" w:rsidR="00995DEB" w:rsidRPr="00611FE9" w:rsidRDefault="00995DEB" w:rsidP="00995DEB">
            <w:pPr>
              <w:spacing w:after="120" w:line="240" w:lineRule="auto"/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1FE9"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  <w:t>CSDG</w:t>
            </w:r>
          </w:p>
        </w:tc>
        <w:tc>
          <w:tcPr>
            <w:tcW w:w="1062" w:type="pct"/>
            <w:shd w:val="clear" w:color="auto" w:fill="auto"/>
          </w:tcPr>
          <w:p w14:paraId="714A4EA9" w14:textId="609136AA" w:rsidR="00995DEB" w:rsidRPr="00611FE9" w:rsidRDefault="00F9390A" w:rsidP="00995DEB">
            <w:pPr>
              <w:spacing w:after="120" w:line="240" w:lineRule="auto"/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Style w:val="rynqvb"/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Ne vijim </w:t>
            </w:r>
          </w:p>
        </w:tc>
        <w:tc>
          <w:tcPr>
            <w:tcW w:w="1328" w:type="pct"/>
            <w:shd w:val="clear" w:color="auto" w:fill="auto"/>
          </w:tcPr>
          <w:p w14:paraId="4AB8AB78" w14:textId="66A69684" w:rsidR="00995DEB" w:rsidRPr="00611FE9" w:rsidRDefault="00995DEB" w:rsidP="00995DE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</w:tbl>
    <w:p w14:paraId="45B258E8" w14:textId="77777777" w:rsidR="00F2726E" w:rsidRPr="004E5A87" w:rsidRDefault="00F2726E" w:rsidP="004E5A87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741A1F93" w14:textId="77777777" w:rsidR="00E343DB" w:rsidRPr="004E5A87" w:rsidRDefault="00E343DB" w:rsidP="004E5A87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sectPr w:rsidR="00E343DB" w:rsidRPr="004E5A87" w:rsidSect="00C84271">
      <w:footerReference w:type="default" r:id="rId9"/>
      <w:pgSz w:w="16838" w:h="11906" w:orient="landscape" w:code="9"/>
      <w:pgMar w:top="866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D69F43" w14:textId="77777777" w:rsidR="008413D4" w:rsidRDefault="008413D4" w:rsidP="008E26C1">
      <w:pPr>
        <w:spacing w:after="0" w:line="240" w:lineRule="auto"/>
      </w:pPr>
      <w:r>
        <w:separator/>
      </w:r>
    </w:p>
  </w:endnote>
  <w:endnote w:type="continuationSeparator" w:id="0">
    <w:p w14:paraId="2E529125" w14:textId="77777777" w:rsidR="008413D4" w:rsidRDefault="008413D4" w:rsidP="008E2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635C22" w14:textId="55DF8398" w:rsidR="008E26C1" w:rsidRPr="008E26C1" w:rsidRDefault="008E26C1">
    <w:pPr>
      <w:pStyle w:val="Footer"/>
      <w:jc w:val="center"/>
      <w:rPr>
        <w:caps/>
        <w:noProof/>
        <w:sz w:val="24"/>
        <w:szCs w:val="24"/>
      </w:rPr>
    </w:pPr>
    <w:r w:rsidRPr="008E26C1">
      <w:rPr>
        <w:caps/>
        <w:sz w:val="24"/>
        <w:szCs w:val="24"/>
      </w:rPr>
      <w:fldChar w:fldCharType="begin"/>
    </w:r>
    <w:r w:rsidRPr="008E26C1">
      <w:rPr>
        <w:caps/>
        <w:sz w:val="24"/>
        <w:szCs w:val="24"/>
      </w:rPr>
      <w:instrText xml:space="preserve"> PAGE   \* MERGEFORMAT </w:instrText>
    </w:r>
    <w:r w:rsidRPr="008E26C1">
      <w:rPr>
        <w:caps/>
        <w:sz w:val="24"/>
        <w:szCs w:val="24"/>
      </w:rPr>
      <w:fldChar w:fldCharType="separate"/>
    </w:r>
    <w:r w:rsidR="007D6776">
      <w:rPr>
        <w:caps/>
        <w:noProof/>
        <w:sz w:val="24"/>
        <w:szCs w:val="24"/>
      </w:rPr>
      <w:t>1</w:t>
    </w:r>
    <w:r w:rsidRPr="008E26C1">
      <w:rPr>
        <w:caps/>
        <w:noProof/>
        <w:sz w:val="24"/>
        <w:szCs w:val="24"/>
      </w:rPr>
      <w:fldChar w:fldCharType="end"/>
    </w:r>
  </w:p>
  <w:p w14:paraId="36D24816" w14:textId="77777777" w:rsidR="008E26C1" w:rsidRDefault="008E26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0FA81D" w14:textId="77777777" w:rsidR="008413D4" w:rsidRDefault="008413D4" w:rsidP="008E26C1">
      <w:pPr>
        <w:spacing w:after="0" w:line="240" w:lineRule="auto"/>
      </w:pPr>
      <w:r>
        <w:separator/>
      </w:r>
    </w:p>
  </w:footnote>
  <w:footnote w:type="continuationSeparator" w:id="0">
    <w:p w14:paraId="624FB8A7" w14:textId="77777777" w:rsidR="008413D4" w:rsidRDefault="008413D4" w:rsidP="008E26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70D68"/>
    <w:multiLevelType w:val="hybridMultilevel"/>
    <w:tmpl w:val="AB7428D0"/>
    <w:lvl w:ilvl="0" w:tplc="52645160">
      <w:start w:val="1"/>
      <w:numFmt w:val="decimal"/>
      <w:lvlText w:val="%1."/>
      <w:lvlJc w:val="left"/>
      <w:pPr>
        <w:ind w:left="405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20A16F22"/>
    <w:multiLevelType w:val="hybridMultilevel"/>
    <w:tmpl w:val="4D4CDC32"/>
    <w:lvl w:ilvl="0" w:tplc="FC5626F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D1752"/>
    <w:multiLevelType w:val="hybridMultilevel"/>
    <w:tmpl w:val="DE8C48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D3152A"/>
    <w:multiLevelType w:val="hybridMultilevel"/>
    <w:tmpl w:val="D076E064"/>
    <w:lvl w:ilvl="0" w:tplc="CE7C01A8">
      <w:start w:val="3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244E87"/>
    <w:multiLevelType w:val="hybridMultilevel"/>
    <w:tmpl w:val="A8CE8D80"/>
    <w:lvl w:ilvl="0" w:tplc="E368AE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FEC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75E88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EA640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64CF9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5B0B5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BE55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D3C24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A6C8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3CAC4F0B"/>
    <w:multiLevelType w:val="hybridMultilevel"/>
    <w:tmpl w:val="E35CF234"/>
    <w:lvl w:ilvl="0" w:tplc="F02C5F9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EB4CCB"/>
    <w:multiLevelType w:val="hybridMultilevel"/>
    <w:tmpl w:val="662E71C8"/>
    <w:lvl w:ilvl="0" w:tplc="F542A1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7C0476"/>
    <w:multiLevelType w:val="hybridMultilevel"/>
    <w:tmpl w:val="B46C0D86"/>
    <w:lvl w:ilvl="0" w:tplc="52645160">
      <w:start w:val="1"/>
      <w:numFmt w:val="decimal"/>
      <w:lvlText w:val="%1."/>
      <w:lvlJc w:val="left"/>
      <w:pPr>
        <w:ind w:left="405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53187C00"/>
    <w:multiLevelType w:val="hybridMultilevel"/>
    <w:tmpl w:val="EF4E42AC"/>
    <w:lvl w:ilvl="0" w:tplc="28E6458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890959"/>
    <w:multiLevelType w:val="hybridMultilevel"/>
    <w:tmpl w:val="A50AD8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063E0E"/>
    <w:multiLevelType w:val="hybridMultilevel"/>
    <w:tmpl w:val="B4DA92B4"/>
    <w:lvl w:ilvl="0" w:tplc="800258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F86B6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D7C1C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AEB4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91C3D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C8C58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20AE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6E089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C8020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6099101B"/>
    <w:multiLevelType w:val="hybridMultilevel"/>
    <w:tmpl w:val="27F2B6AA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085C5E"/>
    <w:multiLevelType w:val="hybridMultilevel"/>
    <w:tmpl w:val="B9CAFA1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7F74B9"/>
    <w:multiLevelType w:val="hybridMultilevel"/>
    <w:tmpl w:val="35D478DC"/>
    <w:lvl w:ilvl="0" w:tplc="178A5584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20122A"/>
    <w:multiLevelType w:val="hybridMultilevel"/>
    <w:tmpl w:val="27F2B6A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026DE4"/>
    <w:multiLevelType w:val="hybridMultilevel"/>
    <w:tmpl w:val="38383404"/>
    <w:lvl w:ilvl="0" w:tplc="0CA8FE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ABE25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5DA98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1CB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C0A42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C434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41A0C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2C43A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81E2C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7EEA2841"/>
    <w:multiLevelType w:val="hybridMultilevel"/>
    <w:tmpl w:val="D83AD9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0"/>
  </w:num>
  <w:num w:numId="5">
    <w:abstractNumId w:val="6"/>
  </w:num>
  <w:num w:numId="6">
    <w:abstractNumId w:val="15"/>
  </w:num>
  <w:num w:numId="7">
    <w:abstractNumId w:val="8"/>
  </w:num>
  <w:num w:numId="8">
    <w:abstractNumId w:val="5"/>
  </w:num>
  <w:num w:numId="9">
    <w:abstractNumId w:val="1"/>
  </w:num>
  <w:num w:numId="10">
    <w:abstractNumId w:val="7"/>
  </w:num>
  <w:num w:numId="11">
    <w:abstractNumId w:val="13"/>
  </w:num>
  <w:num w:numId="12">
    <w:abstractNumId w:val="9"/>
  </w:num>
  <w:num w:numId="13">
    <w:abstractNumId w:val="14"/>
  </w:num>
  <w:num w:numId="14">
    <w:abstractNumId w:val="2"/>
  </w:num>
  <w:num w:numId="15">
    <w:abstractNumId w:val="11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A4C"/>
    <w:rsid w:val="00012301"/>
    <w:rsid w:val="0001372C"/>
    <w:rsid w:val="00017F6E"/>
    <w:rsid w:val="0002469D"/>
    <w:rsid w:val="00072FA4"/>
    <w:rsid w:val="00080867"/>
    <w:rsid w:val="0009034C"/>
    <w:rsid w:val="000923DF"/>
    <w:rsid w:val="000A5D78"/>
    <w:rsid w:val="000B265E"/>
    <w:rsid w:val="00100D06"/>
    <w:rsid w:val="0010170B"/>
    <w:rsid w:val="00132539"/>
    <w:rsid w:val="001374A6"/>
    <w:rsid w:val="001717D0"/>
    <w:rsid w:val="001A5441"/>
    <w:rsid w:val="001C7E88"/>
    <w:rsid w:val="001E7F1E"/>
    <w:rsid w:val="0021281C"/>
    <w:rsid w:val="00220B12"/>
    <w:rsid w:val="00222919"/>
    <w:rsid w:val="002446E4"/>
    <w:rsid w:val="002622EE"/>
    <w:rsid w:val="002742E9"/>
    <w:rsid w:val="002C3491"/>
    <w:rsid w:val="002D0589"/>
    <w:rsid w:val="002D12A7"/>
    <w:rsid w:val="002E22B2"/>
    <w:rsid w:val="002E3E49"/>
    <w:rsid w:val="002E7D62"/>
    <w:rsid w:val="002F4F50"/>
    <w:rsid w:val="002F7058"/>
    <w:rsid w:val="00302103"/>
    <w:rsid w:val="00314FF7"/>
    <w:rsid w:val="003631F3"/>
    <w:rsid w:val="0036429F"/>
    <w:rsid w:val="003818DB"/>
    <w:rsid w:val="00382E42"/>
    <w:rsid w:val="003870B2"/>
    <w:rsid w:val="003A6FAA"/>
    <w:rsid w:val="003D6D66"/>
    <w:rsid w:val="003F78A7"/>
    <w:rsid w:val="003F7E62"/>
    <w:rsid w:val="00421348"/>
    <w:rsid w:val="00422A99"/>
    <w:rsid w:val="00437BEF"/>
    <w:rsid w:val="0044305B"/>
    <w:rsid w:val="00450657"/>
    <w:rsid w:val="00457237"/>
    <w:rsid w:val="00465E93"/>
    <w:rsid w:val="004C3DB5"/>
    <w:rsid w:val="004D2BD9"/>
    <w:rsid w:val="004E04FA"/>
    <w:rsid w:val="004E5A87"/>
    <w:rsid w:val="005133A2"/>
    <w:rsid w:val="00514773"/>
    <w:rsid w:val="0051558F"/>
    <w:rsid w:val="0052174C"/>
    <w:rsid w:val="00526E7F"/>
    <w:rsid w:val="00526F13"/>
    <w:rsid w:val="00561E20"/>
    <w:rsid w:val="00567832"/>
    <w:rsid w:val="0057597A"/>
    <w:rsid w:val="005813C7"/>
    <w:rsid w:val="005B4640"/>
    <w:rsid w:val="005B4BDF"/>
    <w:rsid w:val="005D721F"/>
    <w:rsid w:val="005E76B7"/>
    <w:rsid w:val="005F76E1"/>
    <w:rsid w:val="00611FE9"/>
    <w:rsid w:val="00624952"/>
    <w:rsid w:val="006519D2"/>
    <w:rsid w:val="006533EF"/>
    <w:rsid w:val="00664936"/>
    <w:rsid w:val="00665640"/>
    <w:rsid w:val="006A05CB"/>
    <w:rsid w:val="006A34D4"/>
    <w:rsid w:val="006B1FCF"/>
    <w:rsid w:val="006C4588"/>
    <w:rsid w:val="006E1A1C"/>
    <w:rsid w:val="006F72A3"/>
    <w:rsid w:val="00704C78"/>
    <w:rsid w:val="00711140"/>
    <w:rsid w:val="00711CF9"/>
    <w:rsid w:val="0073314D"/>
    <w:rsid w:val="007354DE"/>
    <w:rsid w:val="00771F28"/>
    <w:rsid w:val="00772413"/>
    <w:rsid w:val="00781679"/>
    <w:rsid w:val="0078533D"/>
    <w:rsid w:val="007B723D"/>
    <w:rsid w:val="007D6776"/>
    <w:rsid w:val="007E069D"/>
    <w:rsid w:val="00802119"/>
    <w:rsid w:val="00802D1D"/>
    <w:rsid w:val="0080666F"/>
    <w:rsid w:val="008413D4"/>
    <w:rsid w:val="00843E7A"/>
    <w:rsid w:val="00851C0B"/>
    <w:rsid w:val="00852134"/>
    <w:rsid w:val="008606BD"/>
    <w:rsid w:val="00876483"/>
    <w:rsid w:val="008918C8"/>
    <w:rsid w:val="00897348"/>
    <w:rsid w:val="008A403A"/>
    <w:rsid w:val="008C1456"/>
    <w:rsid w:val="008D73FA"/>
    <w:rsid w:val="008E02AC"/>
    <w:rsid w:val="008E26C1"/>
    <w:rsid w:val="008F38A1"/>
    <w:rsid w:val="008F7C85"/>
    <w:rsid w:val="00916808"/>
    <w:rsid w:val="00922E60"/>
    <w:rsid w:val="00930C60"/>
    <w:rsid w:val="00934480"/>
    <w:rsid w:val="00935404"/>
    <w:rsid w:val="00942BC9"/>
    <w:rsid w:val="0096086B"/>
    <w:rsid w:val="009609D2"/>
    <w:rsid w:val="009625A4"/>
    <w:rsid w:val="009651AF"/>
    <w:rsid w:val="00970F0A"/>
    <w:rsid w:val="0098584B"/>
    <w:rsid w:val="00991597"/>
    <w:rsid w:val="00995DEB"/>
    <w:rsid w:val="00996A4C"/>
    <w:rsid w:val="009C17D7"/>
    <w:rsid w:val="009D310B"/>
    <w:rsid w:val="009F3BDA"/>
    <w:rsid w:val="00A15074"/>
    <w:rsid w:val="00A22937"/>
    <w:rsid w:val="00A33146"/>
    <w:rsid w:val="00A51F42"/>
    <w:rsid w:val="00A53F1F"/>
    <w:rsid w:val="00A718C2"/>
    <w:rsid w:val="00A748FD"/>
    <w:rsid w:val="00A83A72"/>
    <w:rsid w:val="00AB3338"/>
    <w:rsid w:val="00AB656B"/>
    <w:rsid w:val="00AD77B9"/>
    <w:rsid w:val="00AD7C68"/>
    <w:rsid w:val="00AE6098"/>
    <w:rsid w:val="00B10490"/>
    <w:rsid w:val="00B42E6C"/>
    <w:rsid w:val="00B4604C"/>
    <w:rsid w:val="00B54DCF"/>
    <w:rsid w:val="00B65B7C"/>
    <w:rsid w:val="00B7325C"/>
    <w:rsid w:val="00B80806"/>
    <w:rsid w:val="00BA552C"/>
    <w:rsid w:val="00BC1531"/>
    <w:rsid w:val="00BD3547"/>
    <w:rsid w:val="00C00777"/>
    <w:rsid w:val="00C03E38"/>
    <w:rsid w:val="00C25E6A"/>
    <w:rsid w:val="00C4466E"/>
    <w:rsid w:val="00C5212F"/>
    <w:rsid w:val="00C553CB"/>
    <w:rsid w:val="00C63797"/>
    <w:rsid w:val="00C63CC3"/>
    <w:rsid w:val="00C7723E"/>
    <w:rsid w:val="00C84271"/>
    <w:rsid w:val="00CB430C"/>
    <w:rsid w:val="00D04B7C"/>
    <w:rsid w:val="00D543EB"/>
    <w:rsid w:val="00D578CF"/>
    <w:rsid w:val="00D60F2B"/>
    <w:rsid w:val="00D97C55"/>
    <w:rsid w:val="00DA38B1"/>
    <w:rsid w:val="00DA57B7"/>
    <w:rsid w:val="00DB69F2"/>
    <w:rsid w:val="00DF3570"/>
    <w:rsid w:val="00E01F70"/>
    <w:rsid w:val="00E11019"/>
    <w:rsid w:val="00E31E95"/>
    <w:rsid w:val="00E343DB"/>
    <w:rsid w:val="00E3566B"/>
    <w:rsid w:val="00E42E50"/>
    <w:rsid w:val="00E45BFD"/>
    <w:rsid w:val="00E61F63"/>
    <w:rsid w:val="00E72E7D"/>
    <w:rsid w:val="00EA0546"/>
    <w:rsid w:val="00ED4869"/>
    <w:rsid w:val="00EF6CBE"/>
    <w:rsid w:val="00F2726E"/>
    <w:rsid w:val="00F864A7"/>
    <w:rsid w:val="00F9390A"/>
    <w:rsid w:val="00FB4312"/>
    <w:rsid w:val="00FB474A"/>
    <w:rsid w:val="00FC7F40"/>
    <w:rsid w:val="00FE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5CA5C"/>
  <w15:docId w15:val="{27940BEC-97F4-415E-9E12-BDB69A919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22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6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748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8F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05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aliases w:val="Normal 1,List Paragraph1,List Paragraph Char Char,List Paragraph 1,Akapit z listą BS,Dot pt,F5 List Paragraph,Indicator Text,Colorful List - Accent 11,Numbered Para 1,Bullet 1,Bullet Points,MAIN CONTENT,Párrafo de lista,Recommendation"/>
    <w:basedOn w:val="Normal"/>
    <w:link w:val="ListParagraphChar"/>
    <w:uiPriority w:val="34"/>
    <w:qFormat/>
    <w:rsid w:val="002D058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72E7D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E26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26C1"/>
  </w:style>
  <w:style w:type="paragraph" w:styleId="Footer">
    <w:name w:val="footer"/>
    <w:basedOn w:val="Normal"/>
    <w:link w:val="FooterChar"/>
    <w:uiPriority w:val="99"/>
    <w:unhideWhenUsed/>
    <w:rsid w:val="008E26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26C1"/>
  </w:style>
  <w:style w:type="character" w:styleId="CommentReference">
    <w:name w:val="annotation reference"/>
    <w:basedOn w:val="DefaultParagraphFont"/>
    <w:uiPriority w:val="99"/>
    <w:semiHidden/>
    <w:unhideWhenUsed/>
    <w:rsid w:val="00A150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50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50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50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507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C7F4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C7F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C7F40"/>
    <w:rPr>
      <w:vertAlign w:val="superscript"/>
    </w:rPr>
  </w:style>
  <w:style w:type="character" w:styleId="Strong">
    <w:name w:val="Strong"/>
    <w:uiPriority w:val="22"/>
    <w:qFormat/>
    <w:rsid w:val="00852134"/>
    <w:rPr>
      <w:b/>
      <w:bCs/>
    </w:rPr>
  </w:style>
  <w:style w:type="character" w:customStyle="1" w:styleId="ListParagraphChar">
    <w:name w:val="List Paragraph Char"/>
    <w:aliases w:val="Normal 1 Char,List Paragraph1 Char,List Paragraph Char Char Char,List Paragraph 1 Char,Akapit z listą BS Char,Dot pt Char,F5 List Paragraph Char,Indicator Text Char,Colorful List - Accent 11 Char,Numbered Para 1 Char,Bullet 1 Char"/>
    <w:link w:val="ListParagraph"/>
    <w:uiPriority w:val="34"/>
    <w:qFormat/>
    <w:locked/>
    <w:rsid w:val="00852134"/>
  </w:style>
  <w:style w:type="character" w:customStyle="1" w:styleId="rynqvb">
    <w:name w:val="rynqvb"/>
    <w:basedOn w:val="DefaultParagraphFont"/>
    <w:rsid w:val="00852134"/>
  </w:style>
  <w:style w:type="character" w:customStyle="1" w:styleId="apple-converted-space">
    <w:name w:val="apple-converted-space"/>
    <w:basedOn w:val="DefaultParagraphFont"/>
    <w:rsid w:val="00E343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7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721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134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4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521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448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7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821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4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2E24E-6448-434D-B2DB-6D0281CB4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Rashela Lalaj</dc:creator>
  <cp:lastModifiedBy>Rashela Lalaj</cp:lastModifiedBy>
  <cp:revision>2</cp:revision>
  <cp:lastPrinted>2024-05-28T11:54:00Z</cp:lastPrinted>
  <dcterms:created xsi:type="dcterms:W3CDTF">2024-05-31T10:27:00Z</dcterms:created>
  <dcterms:modified xsi:type="dcterms:W3CDTF">2024-05-31T10:27:00Z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1b4b9f9558dc6f3ec99eb643c32947ef0635559619468b5c111c37de494cbf8a</vt:lpwstr>
  </property>
</Properties>
</file>