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C13" w:rsidRPr="00477C13" w:rsidRDefault="00477C13" w:rsidP="00477C13">
      <w:pPr>
        <w:spacing w:after="0" w:line="360" w:lineRule="auto"/>
        <w:ind w:firstLine="720"/>
        <w:jc w:val="center"/>
        <w:rPr>
          <w:rFonts w:asciiTheme="majorBidi" w:eastAsia="Times New Roman" w:hAnsiTheme="majorBidi" w:cstheme="majorBidi"/>
          <w:b/>
          <w:sz w:val="24"/>
          <w:szCs w:val="24"/>
        </w:rPr>
      </w:pPr>
      <w:r w:rsidRPr="00477C13">
        <w:rPr>
          <w:rFonts w:asciiTheme="majorBidi" w:eastAsia="Times New Roman" w:hAnsiTheme="majorBidi" w:cstheme="majorBidi"/>
          <w:b/>
          <w:sz w:val="24"/>
          <w:szCs w:val="24"/>
        </w:rPr>
        <w:object w:dxaOrig="675" w:dyaOrig="10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5pt;height:39.75pt" o:ole="" o:preferrelative="f" fillcolor="window">
            <v:imagedata r:id="rId4" o:title=""/>
            <o:lock v:ext="edit" aspectratio="f"/>
          </v:shape>
          <o:OLEObject Type="Embed" ProgID="Unknown" ShapeID="_x0000_i1025" DrawAspect="Content" ObjectID="_1781699449" r:id="rId5"/>
        </w:object>
      </w:r>
    </w:p>
    <w:p w:rsidR="00477C13" w:rsidRPr="00477C13" w:rsidRDefault="00477C13" w:rsidP="00477C13">
      <w:pPr>
        <w:spacing w:after="0" w:line="360" w:lineRule="auto"/>
        <w:ind w:firstLine="720"/>
        <w:jc w:val="center"/>
        <w:rPr>
          <w:rFonts w:asciiTheme="majorBidi" w:eastAsia="Times New Roman" w:hAnsiTheme="majorBidi" w:cstheme="majorBidi"/>
          <w:sz w:val="24"/>
          <w:szCs w:val="24"/>
        </w:rPr>
      </w:pPr>
      <w:r w:rsidRPr="00477C13">
        <w:rPr>
          <w:rFonts w:asciiTheme="majorBidi" w:eastAsia="Times New Roman" w:hAnsiTheme="majorBidi" w:cstheme="majorBidi"/>
          <w:b/>
          <w:bCs/>
          <w:sz w:val="24"/>
          <w:szCs w:val="24"/>
        </w:rPr>
        <w:t>REPUBLIKA E SHQIPËRISË</w:t>
      </w:r>
    </w:p>
    <w:p w:rsidR="00477C13" w:rsidRPr="00477C13" w:rsidRDefault="00477C13" w:rsidP="00477C13">
      <w:pPr>
        <w:keepNext/>
        <w:keepLines/>
        <w:spacing w:after="0" w:line="360" w:lineRule="auto"/>
        <w:ind w:firstLine="720"/>
        <w:jc w:val="center"/>
        <w:rPr>
          <w:rFonts w:asciiTheme="majorBidi" w:eastAsiaTheme="majorEastAsia" w:hAnsiTheme="majorBidi" w:cstheme="majorBidi"/>
          <w:sz w:val="24"/>
          <w:szCs w:val="24"/>
        </w:rPr>
      </w:pPr>
      <w:r w:rsidRPr="00477C13">
        <w:rPr>
          <w:rFonts w:asciiTheme="majorBidi" w:eastAsiaTheme="majorEastAsia" w:hAnsiTheme="majorBidi" w:cstheme="majorBidi"/>
          <w:b/>
          <w:bCs/>
          <w:sz w:val="24"/>
          <w:szCs w:val="24"/>
        </w:rPr>
        <w:t>KUVENDI</w:t>
      </w:r>
    </w:p>
    <w:p w:rsidR="00477C13" w:rsidRPr="00477C13" w:rsidRDefault="00477C13" w:rsidP="00477C13">
      <w:pPr>
        <w:spacing w:after="0" w:line="360" w:lineRule="auto"/>
        <w:ind w:firstLine="720"/>
        <w:jc w:val="center"/>
        <w:rPr>
          <w:rFonts w:asciiTheme="majorBidi" w:hAnsiTheme="majorBidi" w:cstheme="majorBidi"/>
          <w:b/>
          <w:i/>
          <w:sz w:val="24"/>
          <w:szCs w:val="24"/>
        </w:rPr>
      </w:pPr>
      <w:r w:rsidRPr="00477C13">
        <w:rPr>
          <w:rFonts w:asciiTheme="majorBidi" w:hAnsiTheme="majorBidi" w:cstheme="majorBidi"/>
          <w:b/>
          <w:i/>
          <w:sz w:val="24"/>
          <w:szCs w:val="24"/>
        </w:rPr>
        <w:t>Komisioni për Veprimtarinë Prodhuese, Tregtinë dhe Mjedisin</w:t>
      </w:r>
    </w:p>
    <w:p w:rsidR="00477C13" w:rsidRPr="00477C13" w:rsidRDefault="00477C13" w:rsidP="00477C13">
      <w:pPr>
        <w:spacing w:after="0" w:line="360" w:lineRule="auto"/>
        <w:ind w:firstLine="720"/>
        <w:jc w:val="center"/>
        <w:rPr>
          <w:rFonts w:asciiTheme="majorBidi" w:hAnsiTheme="majorBidi" w:cstheme="majorBidi"/>
          <w:b/>
          <w:i/>
          <w:sz w:val="24"/>
          <w:szCs w:val="24"/>
        </w:rPr>
      </w:pPr>
    </w:p>
    <w:p w:rsidR="00477C13" w:rsidRPr="00477C13" w:rsidRDefault="00477C13" w:rsidP="00477C13">
      <w:pPr>
        <w:spacing w:after="0" w:line="360" w:lineRule="auto"/>
        <w:ind w:firstLine="720"/>
        <w:jc w:val="center"/>
        <w:rPr>
          <w:rFonts w:asciiTheme="majorBidi" w:hAnsiTheme="majorBidi" w:cstheme="majorBidi"/>
          <w:b/>
          <w:sz w:val="24"/>
          <w:szCs w:val="24"/>
        </w:rPr>
      </w:pPr>
      <w:r w:rsidRPr="00477C13">
        <w:rPr>
          <w:rFonts w:asciiTheme="majorBidi" w:hAnsiTheme="majorBidi" w:cstheme="majorBidi"/>
          <w:b/>
          <w:sz w:val="24"/>
          <w:szCs w:val="24"/>
        </w:rPr>
        <w:t>PROCESVERBAL</w:t>
      </w:r>
    </w:p>
    <w:p w:rsidR="00477C13" w:rsidRPr="00477C13" w:rsidRDefault="00477C13" w:rsidP="00477C13">
      <w:pPr>
        <w:spacing w:after="0" w:line="360" w:lineRule="auto"/>
        <w:ind w:firstLine="720"/>
        <w:jc w:val="center"/>
        <w:rPr>
          <w:rFonts w:asciiTheme="majorBidi" w:hAnsiTheme="majorBidi" w:cstheme="majorBidi"/>
          <w:sz w:val="24"/>
          <w:szCs w:val="24"/>
        </w:rPr>
      </w:pPr>
      <w:r w:rsidRPr="00477C13">
        <w:rPr>
          <w:rFonts w:asciiTheme="majorBidi" w:hAnsiTheme="majorBidi" w:cstheme="majorBidi"/>
          <w:sz w:val="24"/>
          <w:szCs w:val="24"/>
        </w:rPr>
        <w:t>Tiranë, më 24.6.2024, ora 11:00</w:t>
      </w:r>
    </w:p>
    <w:p w:rsidR="00477C13" w:rsidRPr="00477C13" w:rsidRDefault="00477C13" w:rsidP="00477C13">
      <w:pPr>
        <w:spacing w:after="0" w:line="360" w:lineRule="auto"/>
        <w:ind w:firstLine="720"/>
        <w:jc w:val="center"/>
        <w:rPr>
          <w:rFonts w:asciiTheme="majorBidi" w:hAnsiTheme="majorBidi" w:cstheme="majorBidi"/>
          <w:b/>
          <w:sz w:val="24"/>
          <w:szCs w:val="24"/>
        </w:rPr>
      </w:pPr>
      <w:r w:rsidRPr="00477C13">
        <w:rPr>
          <w:rFonts w:asciiTheme="majorBidi" w:hAnsiTheme="majorBidi" w:cstheme="majorBidi"/>
          <w:b/>
          <w:sz w:val="24"/>
          <w:szCs w:val="24"/>
        </w:rPr>
        <w:t>Drejton mbledhjen:</w:t>
      </w:r>
    </w:p>
    <w:p w:rsidR="00477C13" w:rsidRPr="00477C13" w:rsidRDefault="00477C13" w:rsidP="00477C13">
      <w:pPr>
        <w:spacing w:after="0" w:line="360" w:lineRule="auto"/>
        <w:ind w:firstLine="720"/>
        <w:jc w:val="center"/>
        <w:rPr>
          <w:rFonts w:asciiTheme="majorBidi" w:hAnsiTheme="majorBidi" w:cstheme="majorBidi"/>
          <w:b/>
          <w:sz w:val="24"/>
          <w:szCs w:val="24"/>
        </w:rPr>
      </w:pPr>
      <w:r w:rsidRPr="00477C13">
        <w:rPr>
          <w:rFonts w:asciiTheme="majorBidi" w:hAnsiTheme="majorBidi" w:cstheme="majorBidi"/>
          <w:b/>
          <w:sz w:val="24"/>
          <w:szCs w:val="24"/>
        </w:rPr>
        <w:t>Arben Pëllumbi – kryetar i Komisionit</w:t>
      </w:r>
    </w:p>
    <w:p w:rsidR="00477C13" w:rsidRPr="00477C13" w:rsidRDefault="00477C13" w:rsidP="00477C13">
      <w:pPr>
        <w:spacing w:after="0" w:line="360" w:lineRule="auto"/>
        <w:ind w:firstLine="720"/>
        <w:jc w:val="both"/>
        <w:rPr>
          <w:rFonts w:asciiTheme="majorBidi" w:hAnsiTheme="majorBidi" w:cstheme="majorBidi"/>
          <w:b/>
          <w:sz w:val="24"/>
          <w:szCs w:val="24"/>
        </w:rPr>
      </w:pPr>
    </w:p>
    <w:p w:rsidR="00477C13" w:rsidRPr="00477C13" w:rsidRDefault="00477C13" w:rsidP="00477C13">
      <w:pPr>
        <w:spacing w:after="0" w:line="360" w:lineRule="auto"/>
        <w:ind w:firstLine="720"/>
        <w:jc w:val="both"/>
        <w:rPr>
          <w:rFonts w:asciiTheme="majorBidi" w:hAnsiTheme="majorBidi" w:cstheme="majorBidi"/>
          <w:b/>
          <w:sz w:val="24"/>
          <w:szCs w:val="24"/>
        </w:rPr>
      </w:pPr>
    </w:p>
    <w:p w:rsidR="00477C13" w:rsidRPr="00477C13" w:rsidRDefault="00477C13" w:rsidP="00477C13">
      <w:pPr>
        <w:spacing w:after="0" w:line="360" w:lineRule="auto"/>
        <w:ind w:firstLine="720"/>
        <w:jc w:val="both"/>
        <w:rPr>
          <w:rFonts w:asciiTheme="majorBidi" w:hAnsiTheme="majorBidi" w:cstheme="majorBidi"/>
          <w:b/>
          <w:sz w:val="24"/>
          <w:szCs w:val="24"/>
        </w:rPr>
      </w:pPr>
      <w:r w:rsidRPr="00477C13">
        <w:rPr>
          <w:rFonts w:asciiTheme="majorBidi" w:hAnsiTheme="majorBidi" w:cstheme="majorBidi"/>
          <w:b/>
          <w:sz w:val="24"/>
          <w:szCs w:val="24"/>
        </w:rPr>
        <w:t xml:space="preserve">Rendi i ditës: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bCs/>
          <w:sz w:val="24"/>
          <w:szCs w:val="24"/>
        </w:rPr>
        <w:t>1. Miratimi i procesverbaleve të datave 15 dhe 28 maj dhe 3 dhe 4 qershor 2024.</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2. </w:t>
      </w:r>
      <w:r w:rsidRPr="00477C13">
        <w:rPr>
          <w:rFonts w:asciiTheme="majorBidi" w:hAnsiTheme="majorBidi" w:cstheme="majorBidi"/>
          <w:bCs/>
          <w:sz w:val="24"/>
          <w:szCs w:val="24"/>
        </w:rPr>
        <w:t xml:space="preserve">Prezantimi i raportit vjetor të </w:t>
      </w:r>
      <w:r w:rsidRPr="00477C13">
        <w:rPr>
          <w:rFonts w:asciiTheme="majorBidi" w:eastAsia="Times New Roman" w:hAnsiTheme="majorBidi" w:cstheme="majorBidi"/>
          <w:color w:val="000000"/>
          <w:sz w:val="24"/>
          <w:szCs w:val="24"/>
        </w:rPr>
        <w:t>Entit Rregullator të Energjisë (ERE)</w:t>
      </w:r>
      <w:r w:rsidRPr="00477C13">
        <w:rPr>
          <w:rFonts w:asciiTheme="majorBidi" w:hAnsiTheme="majorBidi" w:cstheme="majorBidi"/>
          <w:bCs/>
          <w:sz w:val="24"/>
          <w:szCs w:val="24"/>
        </w:rPr>
        <w:t>, për vitin 2023.</w:t>
      </w:r>
      <w:r w:rsidRPr="00477C13">
        <w:rPr>
          <w:rFonts w:asciiTheme="majorBidi" w:hAnsiTheme="majorBidi" w:cstheme="majorBidi"/>
          <w:b/>
          <w:sz w:val="24"/>
          <w:szCs w:val="24"/>
        </w:rPr>
        <w:t xml:space="preserve"> </w:t>
      </w:r>
    </w:p>
    <w:p w:rsidR="00477C13" w:rsidRPr="00477C13" w:rsidRDefault="00477C13" w:rsidP="00477C13">
      <w:pPr>
        <w:spacing w:after="0" w:line="360" w:lineRule="auto"/>
        <w:ind w:firstLine="720"/>
        <w:jc w:val="both"/>
        <w:rPr>
          <w:rFonts w:asciiTheme="majorBidi" w:hAnsiTheme="majorBidi" w:cstheme="majorBidi"/>
          <w:bCs/>
          <w:sz w:val="24"/>
          <w:szCs w:val="24"/>
        </w:rPr>
      </w:pPr>
      <w:r w:rsidRPr="00477C13">
        <w:rPr>
          <w:rFonts w:asciiTheme="majorBidi" w:hAnsiTheme="majorBidi" w:cstheme="majorBidi"/>
          <w:sz w:val="24"/>
          <w:szCs w:val="24"/>
        </w:rPr>
        <w:t xml:space="preserve">3. Shqyrtim i </w:t>
      </w:r>
      <w:proofErr w:type="spellStart"/>
      <w:r w:rsidRPr="00477C13">
        <w:rPr>
          <w:rFonts w:asciiTheme="majorBidi" w:hAnsiTheme="majorBidi" w:cstheme="majorBidi"/>
          <w:sz w:val="24"/>
          <w:szCs w:val="24"/>
        </w:rPr>
        <w:t>draftrezolutës</w:t>
      </w:r>
      <w:proofErr w:type="spellEnd"/>
      <w:r w:rsidRPr="00477C13">
        <w:rPr>
          <w:rFonts w:asciiTheme="majorBidi" w:hAnsiTheme="majorBidi" w:cstheme="majorBidi"/>
          <w:sz w:val="24"/>
          <w:szCs w:val="24"/>
        </w:rPr>
        <w:t xml:space="preserve"> për veprimtarinë e</w:t>
      </w:r>
      <w:r w:rsidRPr="00477C13">
        <w:rPr>
          <w:rFonts w:asciiTheme="majorBidi" w:hAnsiTheme="majorBidi" w:cstheme="majorBidi"/>
          <w:bCs/>
          <w:sz w:val="24"/>
          <w:szCs w:val="24"/>
        </w:rPr>
        <w:t xml:space="preserve"> Autoritetit të Komunikimeve Elektronike dhe Postare (AKEP), për vitin 2023.</w:t>
      </w:r>
    </w:p>
    <w:p w:rsidR="00477C13" w:rsidRPr="00477C13" w:rsidRDefault="00477C13" w:rsidP="00477C13">
      <w:pPr>
        <w:spacing w:after="0" w:line="360" w:lineRule="auto"/>
        <w:ind w:firstLine="720"/>
        <w:jc w:val="both"/>
        <w:rPr>
          <w:rFonts w:asciiTheme="majorBidi" w:eastAsia="Times New Roman" w:hAnsiTheme="majorBidi" w:cstheme="majorBidi"/>
          <w:b/>
          <w:color w:val="000000"/>
          <w:sz w:val="24"/>
          <w:szCs w:val="24"/>
          <w:shd w:val="clear" w:color="auto" w:fill="FFFFFF"/>
        </w:rPr>
      </w:pPr>
      <w:r w:rsidRPr="00477C13">
        <w:rPr>
          <w:rFonts w:asciiTheme="majorBidi" w:eastAsia="Times New Roman" w:hAnsiTheme="majorBidi" w:cstheme="majorBidi"/>
          <w:b/>
          <w:color w:val="000000"/>
          <w:sz w:val="24"/>
          <w:szCs w:val="24"/>
          <w:shd w:val="clear" w:color="auto" w:fill="FFFFFF"/>
        </w:rPr>
        <w:t>Marrin pjesë:</w:t>
      </w:r>
    </w:p>
    <w:p w:rsidR="00477C13" w:rsidRPr="00477C13" w:rsidRDefault="00477C13" w:rsidP="00477C13">
      <w:pPr>
        <w:spacing w:after="0" w:line="360" w:lineRule="auto"/>
        <w:ind w:firstLine="720"/>
        <w:jc w:val="both"/>
        <w:rPr>
          <w:rFonts w:asciiTheme="majorBidi" w:eastAsia="Times New Roman" w:hAnsiTheme="majorBidi" w:cstheme="majorBidi"/>
          <w:color w:val="000000"/>
          <w:sz w:val="24"/>
          <w:szCs w:val="24"/>
          <w:shd w:val="clear" w:color="auto" w:fill="FFFFFF"/>
        </w:rPr>
      </w:pPr>
      <w:r w:rsidRPr="00477C13">
        <w:rPr>
          <w:rFonts w:asciiTheme="majorBidi" w:eastAsia="Times New Roman" w:hAnsiTheme="majorBidi" w:cstheme="majorBidi"/>
          <w:color w:val="000000"/>
          <w:sz w:val="24"/>
          <w:szCs w:val="24"/>
          <w:shd w:val="clear" w:color="auto" w:fill="FFFFFF"/>
        </w:rPr>
        <w:t xml:space="preserve">Arben Pëllumbi, </w:t>
      </w:r>
      <w:proofErr w:type="spellStart"/>
      <w:r w:rsidRPr="00477C13">
        <w:rPr>
          <w:rFonts w:asciiTheme="majorBidi" w:eastAsia="Times New Roman" w:hAnsiTheme="majorBidi" w:cstheme="majorBidi"/>
          <w:color w:val="000000"/>
          <w:sz w:val="24"/>
          <w:szCs w:val="24"/>
          <w:shd w:val="clear" w:color="auto" w:fill="FFFFFF"/>
        </w:rPr>
        <w:t>Laert</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Duraj</w:t>
      </w:r>
      <w:proofErr w:type="spellEnd"/>
      <w:r w:rsidRPr="00477C13">
        <w:rPr>
          <w:rFonts w:asciiTheme="majorBidi" w:eastAsia="Times New Roman" w:hAnsiTheme="majorBidi" w:cstheme="majorBidi"/>
          <w:color w:val="000000"/>
          <w:sz w:val="24"/>
          <w:szCs w:val="24"/>
          <w:shd w:val="clear" w:color="auto" w:fill="FFFFFF"/>
        </w:rPr>
        <w:t xml:space="preserve">, Luljeta </w:t>
      </w:r>
      <w:proofErr w:type="spellStart"/>
      <w:r w:rsidRPr="00477C13">
        <w:rPr>
          <w:rFonts w:asciiTheme="majorBidi" w:eastAsia="Times New Roman" w:hAnsiTheme="majorBidi" w:cstheme="majorBidi"/>
          <w:color w:val="000000"/>
          <w:sz w:val="24"/>
          <w:szCs w:val="24"/>
          <w:shd w:val="clear" w:color="auto" w:fill="FFFFFF"/>
        </w:rPr>
        <w:t>Bozo</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Edona</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Bilali</w:t>
      </w:r>
      <w:proofErr w:type="spellEnd"/>
      <w:r w:rsidRPr="00477C13">
        <w:rPr>
          <w:rFonts w:asciiTheme="majorBidi" w:eastAsia="Times New Roman" w:hAnsiTheme="majorBidi" w:cstheme="majorBidi"/>
          <w:color w:val="000000"/>
          <w:sz w:val="24"/>
          <w:szCs w:val="24"/>
          <w:shd w:val="clear" w:color="auto" w:fill="FFFFFF"/>
        </w:rPr>
        <w:t xml:space="preserve">, Ilir </w:t>
      </w:r>
      <w:proofErr w:type="spellStart"/>
      <w:r w:rsidRPr="00477C13">
        <w:rPr>
          <w:rFonts w:asciiTheme="majorBidi" w:eastAsia="Times New Roman" w:hAnsiTheme="majorBidi" w:cstheme="majorBidi"/>
          <w:color w:val="000000"/>
          <w:sz w:val="24"/>
          <w:szCs w:val="24"/>
          <w:shd w:val="clear" w:color="auto" w:fill="FFFFFF"/>
        </w:rPr>
        <w:t>Ndraxhi</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Baftjar</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Zeqaj</w:t>
      </w:r>
      <w:proofErr w:type="spellEnd"/>
      <w:r w:rsidRPr="00477C13">
        <w:rPr>
          <w:rFonts w:asciiTheme="majorBidi" w:eastAsia="Times New Roman" w:hAnsiTheme="majorBidi" w:cstheme="majorBidi"/>
          <w:color w:val="000000"/>
          <w:sz w:val="24"/>
          <w:szCs w:val="24"/>
          <w:shd w:val="clear" w:color="auto" w:fill="FFFFFF"/>
        </w:rPr>
        <w:t xml:space="preserve">, Gëzim </w:t>
      </w:r>
      <w:proofErr w:type="spellStart"/>
      <w:r w:rsidRPr="00477C13">
        <w:rPr>
          <w:rFonts w:asciiTheme="majorBidi" w:eastAsia="Times New Roman" w:hAnsiTheme="majorBidi" w:cstheme="majorBidi"/>
          <w:color w:val="000000"/>
          <w:sz w:val="24"/>
          <w:szCs w:val="24"/>
          <w:shd w:val="clear" w:color="auto" w:fill="FFFFFF"/>
        </w:rPr>
        <w:t>Ademaj</w:t>
      </w:r>
      <w:proofErr w:type="spellEnd"/>
      <w:r w:rsidRPr="00477C13">
        <w:rPr>
          <w:rFonts w:asciiTheme="majorBidi" w:eastAsia="Times New Roman" w:hAnsiTheme="majorBidi" w:cstheme="majorBidi"/>
          <w:color w:val="000000"/>
          <w:sz w:val="24"/>
          <w:szCs w:val="24"/>
          <w:shd w:val="clear" w:color="auto" w:fill="FFFFFF"/>
        </w:rPr>
        <w:t xml:space="preserve">, Shkëlqim Bullari, Bujar Çela, </w:t>
      </w:r>
      <w:proofErr w:type="spellStart"/>
      <w:r w:rsidRPr="00477C13">
        <w:rPr>
          <w:rFonts w:asciiTheme="majorBidi" w:eastAsia="Times New Roman" w:hAnsiTheme="majorBidi" w:cstheme="majorBidi"/>
          <w:color w:val="000000"/>
          <w:sz w:val="24"/>
          <w:szCs w:val="24"/>
          <w:shd w:val="clear" w:color="auto" w:fill="FFFFFF"/>
        </w:rPr>
        <w:t>Ismet</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Beqiraj</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Mirela</w:t>
      </w:r>
      <w:proofErr w:type="spellEnd"/>
      <w:r w:rsidRPr="00477C13">
        <w:rPr>
          <w:rFonts w:asciiTheme="majorBidi" w:eastAsia="Times New Roman" w:hAnsiTheme="majorBidi" w:cstheme="majorBidi"/>
          <w:color w:val="000000"/>
          <w:sz w:val="24"/>
          <w:szCs w:val="24"/>
          <w:shd w:val="clear" w:color="auto" w:fill="FFFFFF"/>
        </w:rPr>
        <w:t xml:space="preserve"> Pitushi, </w:t>
      </w:r>
      <w:proofErr w:type="spellStart"/>
      <w:r w:rsidRPr="00477C13">
        <w:rPr>
          <w:rFonts w:asciiTheme="majorBidi" w:eastAsia="Times New Roman" w:hAnsiTheme="majorBidi" w:cstheme="majorBidi"/>
          <w:color w:val="000000"/>
          <w:sz w:val="24"/>
          <w:szCs w:val="24"/>
          <w:shd w:val="clear" w:color="auto" w:fill="FFFFFF"/>
        </w:rPr>
        <w:t>Tatiana</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Piro</w:t>
      </w:r>
      <w:proofErr w:type="spellEnd"/>
      <w:r w:rsidRPr="00477C13">
        <w:rPr>
          <w:rFonts w:asciiTheme="majorBidi" w:eastAsia="Times New Roman" w:hAnsiTheme="majorBidi" w:cstheme="majorBidi"/>
          <w:color w:val="000000"/>
          <w:sz w:val="24"/>
          <w:szCs w:val="24"/>
          <w:shd w:val="clear" w:color="auto" w:fill="FFFFFF"/>
        </w:rPr>
        <w:t xml:space="preserve">, Luan Baçi, Qani </w:t>
      </w:r>
      <w:proofErr w:type="spellStart"/>
      <w:r w:rsidRPr="00477C13">
        <w:rPr>
          <w:rFonts w:asciiTheme="majorBidi" w:eastAsia="Times New Roman" w:hAnsiTheme="majorBidi" w:cstheme="majorBidi"/>
          <w:color w:val="000000"/>
          <w:sz w:val="24"/>
          <w:szCs w:val="24"/>
          <w:shd w:val="clear" w:color="auto" w:fill="FFFFFF"/>
        </w:rPr>
        <w:t>Xhafa</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Helidon</w:t>
      </w:r>
      <w:proofErr w:type="spellEnd"/>
      <w:r w:rsidRPr="00477C13">
        <w:rPr>
          <w:rFonts w:asciiTheme="majorBidi" w:eastAsia="Times New Roman" w:hAnsiTheme="majorBidi" w:cstheme="majorBidi"/>
          <w:color w:val="000000"/>
          <w:sz w:val="24"/>
          <w:szCs w:val="24"/>
          <w:shd w:val="clear" w:color="auto" w:fill="FFFFFF"/>
        </w:rPr>
        <w:t xml:space="preserve"> Bushati, </w:t>
      </w:r>
      <w:proofErr w:type="spellStart"/>
      <w:r w:rsidRPr="00477C13">
        <w:rPr>
          <w:rFonts w:asciiTheme="majorBidi" w:eastAsia="Times New Roman" w:hAnsiTheme="majorBidi" w:cstheme="majorBidi"/>
          <w:color w:val="000000"/>
          <w:sz w:val="24"/>
          <w:szCs w:val="24"/>
          <w:shd w:val="clear" w:color="auto" w:fill="FFFFFF"/>
        </w:rPr>
        <w:t>Lefter</w:t>
      </w:r>
      <w:proofErr w:type="spellEnd"/>
      <w:r w:rsidRPr="00477C13">
        <w:rPr>
          <w:rFonts w:asciiTheme="majorBidi" w:eastAsia="Times New Roman" w:hAnsiTheme="majorBidi" w:cstheme="majorBidi"/>
          <w:color w:val="000000"/>
          <w:sz w:val="24"/>
          <w:szCs w:val="24"/>
          <w:shd w:val="clear" w:color="auto" w:fill="FFFFFF"/>
        </w:rPr>
        <w:t xml:space="preserve"> Gështenja, </w:t>
      </w:r>
      <w:proofErr w:type="spellStart"/>
      <w:r w:rsidRPr="00477C13">
        <w:rPr>
          <w:rFonts w:asciiTheme="majorBidi" w:eastAsia="Times New Roman" w:hAnsiTheme="majorBidi" w:cstheme="majorBidi"/>
          <w:color w:val="000000"/>
          <w:sz w:val="24"/>
          <w:szCs w:val="24"/>
          <w:shd w:val="clear" w:color="auto" w:fill="FFFFFF"/>
        </w:rPr>
        <w:t>Ramadan</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Likaj</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Lodovik</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Hasani</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Anduel</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Tahiraj</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Xhelal</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Mziu</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Nusret</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Avdulla</w:t>
      </w:r>
      <w:proofErr w:type="spellEnd"/>
      <w:r w:rsidRPr="00477C13">
        <w:rPr>
          <w:rFonts w:asciiTheme="majorBidi" w:eastAsia="Times New Roman" w:hAnsiTheme="majorBidi" w:cstheme="majorBidi"/>
          <w:color w:val="000000"/>
          <w:sz w:val="24"/>
          <w:szCs w:val="24"/>
          <w:shd w:val="clear" w:color="auto" w:fill="FFFFFF"/>
        </w:rPr>
        <w:t xml:space="preserve"> dhe Ilirian </w:t>
      </w:r>
      <w:proofErr w:type="spellStart"/>
      <w:r w:rsidRPr="00477C13">
        <w:rPr>
          <w:rFonts w:asciiTheme="majorBidi" w:eastAsia="Times New Roman" w:hAnsiTheme="majorBidi" w:cstheme="majorBidi"/>
          <w:color w:val="000000"/>
          <w:sz w:val="24"/>
          <w:szCs w:val="24"/>
          <w:shd w:val="clear" w:color="auto" w:fill="FFFFFF"/>
        </w:rPr>
        <w:t>Pendavinji</w:t>
      </w:r>
      <w:proofErr w:type="spellEnd"/>
      <w:r w:rsidRPr="00477C13">
        <w:rPr>
          <w:rFonts w:asciiTheme="majorBidi" w:eastAsia="Times New Roman" w:hAnsiTheme="majorBidi" w:cstheme="majorBidi"/>
          <w:color w:val="000000"/>
          <w:sz w:val="24"/>
          <w:szCs w:val="24"/>
          <w:shd w:val="clear" w:color="auto" w:fill="FFFFFF"/>
        </w:rPr>
        <w:t>.</w:t>
      </w:r>
    </w:p>
    <w:p w:rsidR="00477C13" w:rsidRPr="00477C13" w:rsidRDefault="00477C13" w:rsidP="00477C13">
      <w:pPr>
        <w:spacing w:after="0" w:line="360" w:lineRule="auto"/>
        <w:ind w:firstLine="720"/>
        <w:jc w:val="both"/>
        <w:rPr>
          <w:rFonts w:asciiTheme="majorBidi" w:eastAsia="Times New Roman" w:hAnsiTheme="majorBidi" w:cstheme="majorBidi"/>
          <w:b/>
          <w:color w:val="000000"/>
          <w:sz w:val="24"/>
          <w:szCs w:val="24"/>
          <w:shd w:val="clear" w:color="auto" w:fill="FFFFFF"/>
        </w:rPr>
      </w:pPr>
      <w:r w:rsidRPr="00477C13">
        <w:rPr>
          <w:rFonts w:asciiTheme="majorBidi" w:eastAsia="Times New Roman" w:hAnsiTheme="majorBidi" w:cstheme="majorBidi"/>
          <w:b/>
          <w:color w:val="000000"/>
          <w:sz w:val="24"/>
          <w:szCs w:val="24"/>
          <w:shd w:val="clear" w:color="auto" w:fill="FFFFFF"/>
        </w:rPr>
        <w:t>Mungojnë:</w:t>
      </w:r>
    </w:p>
    <w:p w:rsidR="00477C13" w:rsidRPr="00477C13" w:rsidRDefault="00477C13" w:rsidP="00477C13">
      <w:pPr>
        <w:spacing w:after="0" w:line="360" w:lineRule="auto"/>
        <w:ind w:firstLine="720"/>
        <w:jc w:val="both"/>
        <w:rPr>
          <w:rFonts w:asciiTheme="majorBidi" w:eastAsia="Times New Roman" w:hAnsiTheme="majorBidi" w:cstheme="majorBidi"/>
          <w:b/>
          <w:color w:val="000000"/>
          <w:sz w:val="24"/>
          <w:szCs w:val="24"/>
          <w:shd w:val="clear" w:color="auto" w:fill="FFFFFF"/>
        </w:rPr>
      </w:pPr>
      <w:r w:rsidRPr="00477C13">
        <w:rPr>
          <w:rFonts w:asciiTheme="majorBidi" w:eastAsia="Times New Roman" w:hAnsiTheme="majorBidi" w:cstheme="majorBidi"/>
          <w:color w:val="000000"/>
          <w:sz w:val="24"/>
          <w:szCs w:val="24"/>
          <w:shd w:val="clear" w:color="auto" w:fill="FFFFFF"/>
        </w:rPr>
        <w:t xml:space="preserve">Fadil </w:t>
      </w:r>
      <w:proofErr w:type="spellStart"/>
      <w:r w:rsidRPr="00477C13">
        <w:rPr>
          <w:rFonts w:asciiTheme="majorBidi" w:eastAsia="Times New Roman" w:hAnsiTheme="majorBidi" w:cstheme="majorBidi"/>
          <w:color w:val="000000"/>
          <w:sz w:val="24"/>
          <w:szCs w:val="24"/>
          <w:shd w:val="clear" w:color="auto" w:fill="FFFFFF"/>
        </w:rPr>
        <w:t>Nasufi</w:t>
      </w:r>
      <w:proofErr w:type="spellEnd"/>
      <w:r w:rsidRPr="00477C13">
        <w:rPr>
          <w:rFonts w:asciiTheme="majorBidi" w:eastAsia="Times New Roman" w:hAnsiTheme="majorBidi" w:cstheme="majorBidi"/>
          <w:color w:val="000000"/>
          <w:sz w:val="24"/>
          <w:szCs w:val="24"/>
          <w:shd w:val="clear" w:color="auto" w:fill="FFFFFF"/>
        </w:rPr>
        <w:t>, Flamur Hoxha dhe Agron Duka.</w:t>
      </w:r>
    </w:p>
    <w:p w:rsidR="00477C13" w:rsidRPr="00477C13" w:rsidRDefault="00477C13" w:rsidP="00477C13">
      <w:pPr>
        <w:spacing w:after="0" w:line="360" w:lineRule="auto"/>
        <w:ind w:firstLine="720"/>
        <w:jc w:val="both"/>
        <w:rPr>
          <w:rFonts w:asciiTheme="majorBidi" w:eastAsia="Times New Roman" w:hAnsiTheme="majorBidi" w:cstheme="majorBidi"/>
          <w:b/>
          <w:color w:val="000000"/>
          <w:sz w:val="24"/>
          <w:szCs w:val="24"/>
          <w:shd w:val="clear" w:color="auto" w:fill="FFFFFF"/>
        </w:rPr>
      </w:pPr>
      <w:r w:rsidRPr="00477C13">
        <w:rPr>
          <w:rFonts w:asciiTheme="majorBidi" w:hAnsiTheme="majorBidi" w:cstheme="majorBidi"/>
          <w:b/>
          <w:sz w:val="24"/>
          <w:szCs w:val="24"/>
        </w:rPr>
        <w:t>Të ftuar:</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 Petrit </w:t>
      </w:r>
      <w:proofErr w:type="spellStart"/>
      <w:r w:rsidRPr="00477C13">
        <w:rPr>
          <w:rFonts w:asciiTheme="majorBidi" w:hAnsiTheme="majorBidi" w:cstheme="majorBidi"/>
          <w:sz w:val="24"/>
          <w:szCs w:val="24"/>
        </w:rPr>
        <w:t>Ahmeti</w:t>
      </w:r>
      <w:proofErr w:type="spellEnd"/>
      <w:r w:rsidRPr="00477C13">
        <w:rPr>
          <w:rFonts w:asciiTheme="majorBidi" w:hAnsiTheme="majorBidi" w:cstheme="majorBidi"/>
          <w:sz w:val="24"/>
          <w:szCs w:val="24"/>
        </w:rPr>
        <w:t xml:space="preserve"> – kryetar i </w:t>
      </w:r>
      <w:r w:rsidRPr="00477C13">
        <w:rPr>
          <w:rFonts w:asciiTheme="majorBidi" w:eastAsia="Times New Roman" w:hAnsiTheme="majorBidi" w:cstheme="majorBidi"/>
          <w:color w:val="000000"/>
          <w:sz w:val="24"/>
          <w:szCs w:val="24"/>
        </w:rPr>
        <w:t>Entit Rregullator të Energjisë (ERE)</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 </w:t>
      </w:r>
      <w:proofErr w:type="spellStart"/>
      <w:r w:rsidRPr="00477C13">
        <w:rPr>
          <w:rFonts w:asciiTheme="majorBidi" w:hAnsiTheme="majorBidi" w:cstheme="majorBidi"/>
          <w:sz w:val="24"/>
          <w:szCs w:val="24"/>
        </w:rPr>
        <w:t>Maksim</w:t>
      </w:r>
      <w:proofErr w:type="spellEnd"/>
      <w:r w:rsidRPr="00477C13">
        <w:rPr>
          <w:rFonts w:asciiTheme="majorBidi" w:hAnsiTheme="majorBidi" w:cstheme="majorBidi"/>
          <w:sz w:val="24"/>
          <w:szCs w:val="24"/>
        </w:rPr>
        <w:t xml:space="preserve"> Shuli – </w:t>
      </w:r>
      <w:proofErr w:type="spellStart"/>
      <w:r w:rsidRPr="00477C13">
        <w:rPr>
          <w:rFonts w:asciiTheme="majorBidi" w:hAnsiTheme="majorBidi" w:cstheme="majorBidi"/>
          <w:sz w:val="24"/>
          <w:szCs w:val="24"/>
        </w:rPr>
        <w:t>komisioner</w:t>
      </w:r>
      <w:proofErr w:type="spellEnd"/>
      <w:r w:rsidRPr="00477C13">
        <w:rPr>
          <w:rFonts w:asciiTheme="majorBidi" w:hAnsiTheme="majorBidi" w:cstheme="majorBidi"/>
          <w:sz w:val="24"/>
          <w:szCs w:val="24"/>
        </w:rPr>
        <w:t xml:space="preserve"> në ERE</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 </w:t>
      </w:r>
      <w:proofErr w:type="spellStart"/>
      <w:r w:rsidRPr="00477C13">
        <w:rPr>
          <w:rFonts w:asciiTheme="majorBidi" w:hAnsiTheme="majorBidi" w:cstheme="majorBidi"/>
          <w:sz w:val="24"/>
          <w:szCs w:val="24"/>
        </w:rPr>
        <w:t>Erjola</w:t>
      </w:r>
      <w:proofErr w:type="spellEnd"/>
      <w:r w:rsidRPr="00477C13">
        <w:rPr>
          <w:rFonts w:asciiTheme="majorBidi" w:hAnsiTheme="majorBidi" w:cstheme="majorBidi"/>
          <w:sz w:val="24"/>
          <w:szCs w:val="24"/>
        </w:rPr>
        <w:t xml:space="preserve"> </w:t>
      </w:r>
      <w:proofErr w:type="spellStart"/>
      <w:r w:rsidRPr="00477C13">
        <w:rPr>
          <w:rFonts w:asciiTheme="majorBidi" w:hAnsiTheme="majorBidi" w:cstheme="majorBidi"/>
          <w:sz w:val="24"/>
          <w:szCs w:val="24"/>
        </w:rPr>
        <w:t>Sadushi</w:t>
      </w:r>
      <w:proofErr w:type="spellEnd"/>
      <w:r w:rsidRPr="00477C13">
        <w:rPr>
          <w:rFonts w:asciiTheme="majorBidi" w:hAnsiTheme="majorBidi" w:cstheme="majorBidi"/>
          <w:sz w:val="24"/>
          <w:szCs w:val="24"/>
        </w:rPr>
        <w:t xml:space="preserve"> – </w:t>
      </w:r>
      <w:proofErr w:type="spellStart"/>
      <w:r w:rsidRPr="00477C13">
        <w:rPr>
          <w:rFonts w:asciiTheme="majorBidi" w:hAnsiTheme="majorBidi" w:cstheme="majorBidi"/>
          <w:sz w:val="24"/>
          <w:szCs w:val="24"/>
        </w:rPr>
        <w:t>komisionere</w:t>
      </w:r>
      <w:proofErr w:type="spellEnd"/>
      <w:r w:rsidRPr="00477C13">
        <w:rPr>
          <w:rFonts w:asciiTheme="majorBidi" w:hAnsiTheme="majorBidi" w:cstheme="majorBidi"/>
          <w:sz w:val="24"/>
          <w:szCs w:val="24"/>
        </w:rPr>
        <w:t xml:space="preserve"> në ERE</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 </w:t>
      </w:r>
      <w:proofErr w:type="spellStart"/>
      <w:r w:rsidRPr="00477C13">
        <w:rPr>
          <w:rFonts w:asciiTheme="majorBidi" w:hAnsiTheme="majorBidi" w:cstheme="majorBidi"/>
          <w:sz w:val="24"/>
          <w:szCs w:val="24"/>
        </w:rPr>
        <w:t>Brunilda</w:t>
      </w:r>
      <w:proofErr w:type="spellEnd"/>
      <w:r w:rsidRPr="00477C13">
        <w:rPr>
          <w:rFonts w:asciiTheme="majorBidi" w:hAnsiTheme="majorBidi" w:cstheme="majorBidi"/>
          <w:sz w:val="24"/>
          <w:szCs w:val="24"/>
        </w:rPr>
        <w:t xml:space="preserve"> Tavani – </w:t>
      </w:r>
      <w:proofErr w:type="spellStart"/>
      <w:r w:rsidRPr="00477C13">
        <w:rPr>
          <w:rFonts w:asciiTheme="majorBidi" w:hAnsiTheme="majorBidi" w:cstheme="majorBidi"/>
          <w:sz w:val="24"/>
          <w:szCs w:val="24"/>
        </w:rPr>
        <w:t>komisionere</w:t>
      </w:r>
      <w:proofErr w:type="spellEnd"/>
      <w:r w:rsidRPr="00477C13">
        <w:rPr>
          <w:rFonts w:asciiTheme="majorBidi" w:hAnsiTheme="majorBidi" w:cstheme="majorBidi"/>
          <w:sz w:val="24"/>
          <w:szCs w:val="24"/>
        </w:rPr>
        <w:t xml:space="preserve"> në ERE</w:t>
      </w:r>
    </w:p>
    <w:p w:rsidR="00477C13" w:rsidRPr="00477C13" w:rsidRDefault="00477C13" w:rsidP="00477C13">
      <w:pPr>
        <w:spacing w:after="0" w:line="360" w:lineRule="auto"/>
        <w:ind w:firstLine="720"/>
        <w:jc w:val="both"/>
        <w:rPr>
          <w:rFonts w:asciiTheme="majorBidi" w:hAnsiTheme="majorBidi" w:cstheme="majorBidi"/>
          <w:sz w:val="24"/>
          <w:szCs w:val="24"/>
        </w:rPr>
      </w:pPr>
    </w:p>
    <w:p w:rsidR="00477C13" w:rsidRPr="00477C13" w:rsidRDefault="00477C13" w:rsidP="00477C13">
      <w:pPr>
        <w:spacing w:after="0" w:line="360" w:lineRule="auto"/>
        <w:ind w:firstLine="720"/>
        <w:jc w:val="both"/>
        <w:rPr>
          <w:rFonts w:asciiTheme="majorBidi" w:eastAsia="Times New Roman" w:hAnsiTheme="majorBidi" w:cstheme="majorBidi"/>
          <w:b/>
          <w:color w:val="000000"/>
          <w:sz w:val="24"/>
          <w:szCs w:val="24"/>
          <w:shd w:val="clear" w:color="auto" w:fill="FFFFFF"/>
        </w:rPr>
      </w:pPr>
    </w:p>
    <w:p w:rsidR="00477C13" w:rsidRPr="00477C13" w:rsidRDefault="00477C13" w:rsidP="001C2F63">
      <w:pPr>
        <w:spacing w:after="0" w:line="360" w:lineRule="auto"/>
        <w:ind w:firstLine="720"/>
        <w:jc w:val="center"/>
        <w:rPr>
          <w:rFonts w:asciiTheme="majorBidi" w:eastAsia="Times New Roman" w:hAnsiTheme="majorBidi" w:cstheme="majorBidi"/>
          <w:b/>
          <w:color w:val="000000"/>
          <w:sz w:val="24"/>
          <w:szCs w:val="24"/>
          <w:shd w:val="clear" w:color="auto" w:fill="FFFFFF"/>
        </w:rPr>
      </w:pPr>
      <w:r w:rsidRPr="00477C13">
        <w:rPr>
          <w:rFonts w:asciiTheme="majorBidi" w:eastAsia="Times New Roman" w:hAnsiTheme="majorBidi" w:cstheme="majorBidi"/>
          <w:b/>
          <w:color w:val="000000"/>
          <w:sz w:val="24"/>
          <w:szCs w:val="24"/>
          <w:shd w:val="clear" w:color="auto" w:fill="FFFFFF"/>
        </w:rPr>
        <w:lastRenderedPageBreak/>
        <w:t>HAPET MBLEDHJA</w:t>
      </w:r>
    </w:p>
    <w:p w:rsidR="00477C13" w:rsidRPr="00477C13" w:rsidRDefault="00477C13" w:rsidP="00477C13">
      <w:pPr>
        <w:spacing w:after="0" w:line="360" w:lineRule="auto"/>
        <w:ind w:firstLine="720"/>
        <w:jc w:val="both"/>
        <w:rPr>
          <w:rFonts w:asciiTheme="majorBidi" w:hAnsiTheme="majorBidi" w:cstheme="majorBidi"/>
          <w:sz w:val="24"/>
          <w:szCs w:val="24"/>
        </w:rPr>
      </w:pP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b/>
          <w:sz w:val="24"/>
          <w:szCs w:val="24"/>
        </w:rPr>
        <w:t>Arben Pëllumbi</w:t>
      </w:r>
      <w:r w:rsidRPr="00477C13">
        <w:rPr>
          <w:rFonts w:asciiTheme="majorBidi" w:hAnsiTheme="majorBidi" w:cstheme="majorBidi"/>
          <w:sz w:val="24"/>
          <w:szCs w:val="24"/>
        </w:rPr>
        <w:t xml:space="preserve"> – Mirëmëngjesi, të nderuar kolegë!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Fillojmë mbledhjen e Komisionit për Veprimtaritë Prodhuese, Tregtinë dhe Mjedisin. Më lejoni ta filloj në një mënyrë krejtësisht të pazakontë, duke i uruar kombëtares sonë sot: suksese në ndeshjen e mbrëmjes!</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Fillojmë me rendin e ditës. Si pikë e parë e rendit të ditës, sikurse jeni njoftuar, kemi: miratimin e procesverbaleve të datës 15 dhe 28 majit dhe 3 dhe 4 qershor. Ka ndonjë vërejtje për procesverbalet?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Quhen të aprovuara.</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Pika e dytë e rendit të ditës është: prezantimi i raportit vjetor të Entit Rregullator të Energjisë për vitin 2023. Ne jemi komision përgjegjës dhe </w:t>
      </w:r>
      <w:proofErr w:type="spellStart"/>
      <w:r w:rsidRPr="00477C13">
        <w:rPr>
          <w:rFonts w:asciiTheme="majorBidi" w:hAnsiTheme="majorBidi" w:cstheme="majorBidi"/>
          <w:sz w:val="24"/>
          <w:szCs w:val="24"/>
        </w:rPr>
        <w:t>relatore</w:t>
      </w:r>
      <w:proofErr w:type="spellEnd"/>
      <w:r w:rsidRPr="00477C13">
        <w:rPr>
          <w:rFonts w:asciiTheme="majorBidi" w:hAnsiTheme="majorBidi" w:cstheme="majorBidi"/>
          <w:sz w:val="24"/>
          <w:szCs w:val="24"/>
        </w:rPr>
        <w:t xml:space="preserve"> është zonja </w:t>
      </w:r>
      <w:proofErr w:type="spellStart"/>
      <w:r w:rsidRPr="00477C13">
        <w:rPr>
          <w:rFonts w:asciiTheme="majorBidi" w:hAnsiTheme="majorBidi" w:cstheme="majorBidi"/>
          <w:sz w:val="24"/>
          <w:szCs w:val="24"/>
        </w:rPr>
        <w:t>Edona</w:t>
      </w:r>
      <w:proofErr w:type="spellEnd"/>
      <w:r w:rsidRPr="00477C13">
        <w:rPr>
          <w:rFonts w:asciiTheme="majorBidi" w:hAnsiTheme="majorBidi" w:cstheme="majorBidi"/>
          <w:sz w:val="24"/>
          <w:szCs w:val="24"/>
        </w:rPr>
        <w:t xml:space="preserve"> </w:t>
      </w:r>
      <w:proofErr w:type="spellStart"/>
      <w:r w:rsidRPr="00477C13">
        <w:rPr>
          <w:rFonts w:asciiTheme="majorBidi" w:hAnsiTheme="majorBidi" w:cstheme="majorBidi"/>
          <w:sz w:val="24"/>
          <w:szCs w:val="24"/>
        </w:rPr>
        <w:t>Bilali</w:t>
      </w:r>
      <w:proofErr w:type="spellEnd"/>
      <w:r w:rsidRPr="00477C13">
        <w:rPr>
          <w:rFonts w:asciiTheme="majorBidi" w:hAnsiTheme="majorBidi" w:cstheme="majorBidi"/>
          <w:sz w:val="24"/>
          <w:szCs w:val="24"/>
        </w:rPr>
        <w:t xml:space="preserve">.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Pika tjetër e rendit të ditës është shqyrtimi i </w:t>
      </w:r>
      <w:proofErr w:type="spellStart"/>
      <w:r w:rsidRPr="00477C13">
        <w:rPr>
          <w:rFonts w:asciiTheme="majorBidi" w:hAnsiTheme="majorBidi" w:cstheme="majorBidi"/>
          <w:sz w:val="24"/>
          <w:szCs w:val="24"/>
        </w:rPr>
        <w:t>draftrezolutës</w:t>
      </w:r>
      <w:proofErr w:type="spellEnd"/>
      <w:r w:rsidRPr="00477C13">
        <w:rPr>
          <w:rFonts w:asciiTheme="majorBidi" w:hAnsiTheme="majorBidi" w:cstheme="majorBidi"/>
          <w:sz w:val="24"/>
          <w:szCs w:val="24"/>
        </w:rPr>
        <w:t xml:space="preserve"> për veprimtarinë e Autoritetit të Komunikimeve Elektronike dhe Postare për vitin 2023. Edhe këtu jemi komision përgjegjës dhe relator kemi zotin </w:t>
      </w:r>
      <w:proofErr w:type="spellStart"/>
      <w:r w:rsidRPr="00477C13">
        <w:rPr>
          <w:rFonts w:asciiTheme="majorBidi" w:hAnsiTheme="majorBidi" w:cstheme="majorBidi"/>
          <w:sz w:val="24"/>
          <w:szCs w:val="24"/>
        </w:rPr>
        <w:t>Laert</w:t>
      </w:r>
      <w:proofErr w:type="spellEnd"/>
      <w:r w:rsidRPr="00477C13">
        <w:rPr>
          <w:rFonts w:asciiTheme="majorBidi" w:hAnsiTheme="majorBidi" w:cstheme="majorBidi"/>
          <w:sz w:val="24"/>
          <w:szCs w:val="24"/>
        </w:rPr>
        <w:t xml:space="preserve"> </w:t>
      </w:r>
      <w:proofErr w:type="spellStart"/>
      <w:r w:rsidRPr="00477C13">
        <w:rPr>
          <w:rFonts w:asciiTheme="majorBidi" w:hAnsiTheme="majorBidi" w:cstheme="majorBidi"/>
          <w:sz w:val="24"/>
          <w:szCs w:val="24"/>
        </w:rPr>
        <w:t>Duraj</w:t>
      </w:r>
      <w:proofErr w:type="spellEnd"/>
      <w:r w:rsidRPr="00477C13">
        <w:rPr>
          <w:rFonts w:asciiTheme="majorBidi" w:hAnsiTheme="majorBidi" w:cstheme="majorBidi"/>
          <w:sz w:val="24"/>
          <w:szCs w:val="24"/>
        </w:rPr>
        <w:t xml:space="preserve">.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Vazhdojmë me pikën e dytë të rendit të ditës, që është prezantimi i raportit vjetor të Entit Rregullator të Energjisë për vitin 2023. Për të paraqitur raportin kemi kryetarin e Entit, zotin Petrit </w:t>
      </w:r>
      <w:proofErr w:type="spellStart"/>
      <w:r w:rsidRPr="00477C13">
        <w:rPr>
          <w:rFonts w:asciiTheme="majorBidi" w:hAnsiTheme="majorBidi" w:cstheme="majorBidi"/>
          <w:sz w:val="24"/>
          <w:szCs w:val="24"/>
        </w:rPr>
        <w:t>Ahmeti</w:t>
      </w:r>
      <w:proofErr w:type="spellEnd"/>
      <w:r w:rsidRPr="00477C13">
        <w:rPr>
          <w:rFonts w:asciiTheme="majorBidi" w:hAnsiTheme="majorBidi" w:cstheme="majorBidi"/>
          <w:sz w:val="24"/>
          <w:szCs w:val="24"/>
        </w:rPr>
        <w:t xml:space="preserve">, zotin </w:t>
      </w:r>
      <w:proofErr w:type="spellStart"/>
      <w:r w:rsidRPr="00477C13">
        <w:rPr>
          <w:rFonts w:asciiTheme="majorBidi" w:hAnsiTheme="majorBidi" w:cstheme="majorBidi"/>
          <w:sz w:val="24"/>
          <w:szCs w:val="24"/>
        </w:rPr>
        <w:t>Maksim</w:t>
      </w:r>
      <w:proofErr w:type="spellEnd"/>
      <w:r w:rsidRPr="00477C13">
        <w:rPr>
          <w:rFonts w:asciiTheme="majorBidi" w:hAnsiTheme="majorBidi" w:cstheme="majorBidi"/>
          <w:sz w:val="24"/>
          <w:szCs w:val="24"/>
        </w:rPr>
        <w:t xml:space="preserve"> Shuli, zonjën </w:t>
      </w:r>
      <w:proofErr w:type="spellStart"/>
      <w:r w:rsidRPr="00477C13">
        <w:rPr>
          <w:rFonts w:asciiTheme="majorBidi" w:hAnsiTheme="majorBidi" w:cstheme="majorBidi"/>
          <w:sz w:val="24"/>
          <w:szCs w:val="24"/>
        </w:rPr>
        <w:t>Erijola</w:t>
      </w:r>
      <w:proofErr w:type="spellEnd"/>
      <w:r w:rsidRPr="00477C13">
        <w:rPr>
          <w:rFonts w:asciiTheme="majorBidi" w:hAnsiTheme="majorBidi" w:cstheme="majorBidi"/>
          <w:sz w:val="24"/>
          <w:szCs w:val="24"/>
        </w:rPr>
        <w:t xml:space="preserve"> </w:t>
      </w:r>
      <w:proofErr w:type="spellStart"/>
      <w:r w:rsidRPr="00477C13">
        <w:rPr>
          <w:rFonts w:asciiTheme="majorBidi" w:hAnsiTheme="majorBidi" w:cstheme="majorBidi"/>
          <w:sz w:val="24"/>
          <w:szCs w:val="24"/>
        </w:rPr>
        <w:t>Sadushi</w:t>
      </w:r>
      <w:proofErr w:type="spellEnd"/>
      <w:r w:rsidRPr="00477C13">
        <w:rPr>
          <w:rFonts w:asciiTheme="majorBidi" w:hAnsiTheme="majorBidi" w:cstheme="majorBidi"/>
          <w:sz w:val="24"/>
          <w:szCs w:val="24"/>
        </w:rPr>
        <w:t xml:space="preserve"> dhe zonja </w:t>
      </w:r>
      <w:proofErr w:type="spellStart"/>
      <w:r w:rsidRPr="00477C13">
        <w:rPr>
          <w:rFonts w:asciiTheme="majorBidi" w:hAnsiTheme="majorBidi" w:cstheme="majorBidi"/>
          <w:sz w:val="24"/>
          <w:szCs w:val="24"/>
        </w:rPr>
        <w:t>Brunilda</w:t>
      </w:r>
      <w:proofErr w:type="spellEnd"/>
      <w:r w:rsidRPr="00477C13">
        <w:rPr>
          <w:rFonts w:asciiTheme="majorBidi" w:hAnsiTheme="majorBidi" w:cstheme="majorBidi"/>
          <w:sz w:val="24"/>
          <w:szCs w:val="24"/>
        </w:rPr>
        <w:t xml:space="preserve"> Tavani.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Fjala për ju, zoti </w:t>
      </w:r>
      <w:proofErr w:type="spellStart"/>
      <w:r w:rsidRPr="00477C13">
        <w:rPr>
          <w:rFonts w:asciiTheme="majorBidi" w:hAnsiTheme="majorBidi" w:cstheme="majorBidi"/>
          <w:sz w:val="24"/>
          <w:szCs w:val="24"/>
        </w:rPr>
        <w:t>Ahmeti</w:t>
      </w:r>
      <w:proofErr w:type="spellEnd"/>
      <w:r w:rsidRPr="00477C13">
        <w:rPr>
          <w:rFonts w:asciiTheme="majorBidi" w:hAnsiTheme="majorBidi" w:cstheme="majorBidi"/>
          <w:sz w:val="24"/>
          <w:szCs w:val="24"/>
        </w:rPr>
        <w:t xml:space="preserve">, për të bërë prezantimin e raportit për vitin 2023. Po,  zoti </w:t>
      </w:r>
      <w:proofErr w:type="spellStart"/>
      <w:r w:rsidRPr="00477C13">
        <w:rPr>
          <w:rFonts w:asciiTheme="majorBidi" w:hAnsiTheme="majorBidi" w:cstheme="majorBidi"/>
          <w:sz w:val="24"/>
          <w:szCs w:val="24"/>
        </w:rPr>
        <w:t>Gështetja</w:t>
      </w:r>
      <w:proofErr w:type="spellEnd"/>
      <w:r w:rsidRPr="00477C13">
        <w:rPr>
          <w:rFonts w:asciiTheme="majorBidi" w:hAnsiTheme="majorBidi" w:cstheme="majorBidi"/>
          <w:sz w:val="24"/>
          <w:szCs w:val="24"/>
        </w:rPr>
        <w:t xml:space="preserve">, për procedurë. </w:t>
      </w:r>
    </w:p>
    <w:p w:rsidR="00477C13" w:rsidRPr="00477C13" w:rsidRDefault="00477C13" w:rsidP="00477C13">
      <w:pPr>
        <w:spacing w:after="0" w:line="360" w:lineRule="auto"/>
        <w:ind w:firstLine="720"/>
        <w:jc w:val="both"/>
        <w:rPr>
          <w:rFonts w:asciiTheme="majorBidi" w:hAnsiTheme="majorBidi" w:cstheme="majorBidi"/>
          <w:sz w:val="24"/>
          <w:szCs w:val="24"/>
        </w:rPr>
      </w:pPr>
      <w:proofErr w:type="spellStart"/>
      <w:r w:rsidRPr="00477C13">
        <w:rPr>
          <w:rFonts w:asciiTheme="majorBidi" w:hAnsiTheme="majorBidi" w:cstheme="majorBidi"/>
          <w:b/>
          <w:sz w:val="24"/>
          <w:szCs w:val="24"/>
        </w:rPr>
        <w:t>Lefter</w:t>
      </w:r>
      <w:proofErr w:type="spellEnd"/>
      <w:r w:rsidRPr="00477C13">
        <w:rPr>
          <w:rFonts w:asciiTheme="majorBidi" w:hAnsiTheme="majorBidi" w:cstheme="majorBidi"/>
          <w:b/>
          <w:sz w:val="24"/>
          <w:szCs w:val="24"/>
        </w:rPr>
        <w:t xml:space="preserve"> Gështenja</w:t>
      </w:r>
      <w:r w:rsidRPr="00477C13">
        <w:rPr>
          <w:rFonts w:asciiTheme="majorBidi" w:hAnsiTheme="majorBidi" w:cstheme="majorBidi"/>
          <w:sz w:val="24"/>
          <w:szCs w:val="24"/>
        </w:rPr>
        <w:t xml:space="preserve"> – Faleminderit, zoti kryetar!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Është një shqetësim që e kemi ngritur edhe herë tjetër, besoj se edhe kolegët qoftë të opozitës, qoftë të </w:t>
      </w:r>
      <w:proofErr w:type="spellStart"/>
      <w:r w:rsidRPr="00477C13">
        <w:rPr>
          <w:rFonts w:asciiTheme="majorBidi" w:hAnsiTheme="majorBidi" w:cstheme="majorBidi"/>
          <w:sz w:val="24"/>
          <w:szCs w:val="24"/>
        </w:rPr>
        <w:t>mazhorancës</w:t>
      </w:r>
      <w:proofErr w:type="spellEnd"/>
      <w:r w:rsidRPr="00477C13">
        <w:rPr>
          <w:rFonts w:asciiTheme="majorBidi" w:hAnsiTheme="majorBidi" w:cstheme="majorBidi"/>
          <w:sz w:val="24"/>
          <w:szCs w:val="24"/>
        </w:rPr>
        <w:t xml:space="preserve"> duhet të bien dakord me këtë, që ne nuk kemi një material paraprak. Dihet që </w:t>
      </w:r>
      <w:proofErr w:type="spellStart"/>
      <w:r w:rsidRPr="00477C13">
        <w:rPr>
          <w:rFonts w:asciiTheme="majorBidi" w:hAnsiTheme="majorBidi" w:cstheme="majorBidi"/>
          <w:i/>
          <w:sz w:val="24"/>
          <w:szCs w:val="24"/>
        </w:rPr>
        <w:t>email</w:t>
      </w:r>
      <w:proofErr w:type="spellEnd"/>
      <w:r w:rsidRPr="00477C13">
        <w:rPr>
          <w:rFonts w:asciiTheme="majorBidi" w:hAnsiTheme="majorBidi" w:cstheme="majorBidi"/>
          <w:i/>
          <w:sz w:val="24"/>
          <w:szCs w:val="24"/>
        </w:rPr>
        <w:t>-</w:t>
      </w:r>
      <w:r w:rsidRPr="00477C13">
        <w:rPr>
          <w:rFonts w:asciiTheme="majorBidi" w:hAnsiTheme="majorBidi" w:cstheme="majorBidi"/>
          <w:sz w:val="24"/>
          <w:szCs w:val="24"/>
        </w:rPr>
        <w:t>i</w:t>
      </w:r>
      <w:r w:rsidRPr="00477C13">
        <w:rPr>
          <w:rFonts w:asciiTheme="majorBidi" w:hAnsiTheme="majorBidi" w:cstheme="majorBidi"/>
          <w:i/>
          <w:sz w:val="24"/>
          <w:szCs w:val="24"/>
        </w:rPr>
        <w:t xml:space="preserve"> </w:t>
      </w:r>
      <w:r w:rsidRPr="00477C13">
        <w:rPr>
          <w:rFonts w:asciiTheme="majorBidi" w:hAnsiTheme="majorBidi" w:cstheme="majorBidi"/>
          <w:sz w:val="24"/>
          <w:szCs w:val="24"/>
        </w:rPr>
        <w:t xml:space="preserve">zyrtar i secilit prej nesh nuk funksionon dhe të paktën për mbledhjet në vazhdim do të duhet që </w:t>
      </w:r>
      <w:proofErr w:type="spellStart"/>
      <w:r w:rsidRPr="00477C13">
        <w:rPr>
          <w:rFonts w:asciiTheme="majorBidi" w:hAnsiTheme="majorBidi" w:cstheme="majorBidi"/>
          <w:sz w:val="24"/>
          <w:szCs w:val="24"/>
        </w:rPr>
        <w:t>minimalisht</w:t>
      </w:r>
      <w:proofErr w:type="spellEnd"/>
      <w:r w:rsidRPr="00477C13">
        <w:rPr>
          <w:rFonts w:asciiTheme="majorBidi" w:hAnsiTheme="majorBidi" w:cstheme="majorBidi"/>
          <w:sz w:val="24"/>
          <w:szCs w:val="24"/>
        </w:rPr>
        <w:t xml:space="preserve"> në </w:t>
      </w:r>
      <w:proofErr w:type="spellStart"/>
      <w:r w:rsidRPr="00477C13">
        <w:rPr>
          <w:rFonts w:asciiTheme="majorBidi" w:hAnsiTheme="majorBidi" w:cstheme="majorBidi"/>
          <w:i/>
          <w:sz w:val="24"/>
          <w:szCs w:val="24"/>
        </w:rPr>
        <w:t>email</w:t>
      </w:r>
      <w:proofErr w:type="spellEnd"/>
      <w:r w:rsidRPr="00477C13">
        <w:rPr>
          <w:rFonts w:asciiTheme="majorBidi" w:hAnsiTheme="majorBidi" w:cstheme="majorBidi"/>
          <w:i/>
          <w:sz w:val="24"/>
          <w:szCs w:val="24"/>
        </w:rPr>
        <w:t>-</w:t>
      </w:r>
      <w:r w:rsidRPr="00477C13">
        <w:rPr>
          <w:rFonts w:asciiTheme="majorBidi" w:hAnsiTheme="majorBidi" w:cstheme="majorBidi"/>
          <w:sz w:val="24"/>
          <w:szCs w:val="24"/>
        </w:rPr>
        <w:t>et</w:t>
      </w:r>
      <w:r w:rsidRPr="00477C13">
        <w:rPr>
          <w:rFonts w:asciiTheme="majorBidi" w:hAnsiTheme="majorBidi" w:cstheme="majorBidi"/>
          <w:i/>
          <w:sz w:val="24"/>
          <w:szCs w:val="24"/>
        </w:rPr>
        <w:t xml:space="preserve"> </w:t>
      </w:r>
      <w:r w:rsidRPr="00477C13">
        <w:rPr>
          <w:rFonts w:asciiTheme="majorBidi" w:hAnsiTheme="majorBidi" w:cstheme="majorBidi"/>
          <w:sz w:val="24"/>
          <w:szCs w:val="24"/>
        </w:rPr>
        <w:t xml:space="preserve">private ose në </w:t>
      </w:r>
      <w:proofErr w:type="spellStart"/>
      <w:r w:rsidRPr="00477C13">
        <w:rPr>
          <w:rFonts w:asciiTheme="majorBidi" w:hAnsiTheme="majorBidi" w:cstheme="majorBidi"/>
          <w:i/>
          <w:sz w:val="24"/>
          <w:szCs w:val="24"/>
        </w:rPr>
        <w:t>whatsApp</w:t>
      </w:r>
      <w:proofErr w:type="spellEnd"/>
      <w:r w:rsidRPr="00477C13">
        <w:rPr>
          <w:rFonts w:asciiTheme="majorBidi" w:hAnsiTheme="majorBidi" w:cstheme="majorBidi"/>
          <w:sz w:val="24"/>
          <w:szCs w:val="24"/>
        </w:rPr>
        <w:t xml:space="preserve">  të na dërgohen materialet përpara mbledhjes, sepse </w:t>
      </w:r>
      <w:proofErr w:type="spellStart"/>
      <w:r w:rsidRPr="00477C13">
        <w:rPr>
          <w:rFonts w:asciiTheme="majorBidi" w:hAnsiTheme="majorBidi" w:cstheme="majorBidi"/>
          <w:i/>
          <w:sz w:val="24"/>
          <w:szCs w:val="24"/>
        </w:rPr>
        <w:t>email</w:t>
      </w:r>
      <w:proofErr w:type="spellEnd"/>
      <w:r w:rsidRPr="00477C13">
        <w:rPr>
          <w:rFonts w:asciiTheme="majorBidi" w:hAnsiTheme="majorBidi" w:cstheme="majorBidi"/>
          <w:i/>
          <w:sz w:val="24"/>
          <w:szCs w:val="24"/>
        </w:rPr>
        <w:t>-</w:t>
      </w:r>
      <w:r w:rsidRPr="00477C13">
        <w:rPr>
          <w:rFonts w:asciiTheme="majorBidi" w:hAnsiTheme="majorBidi" w:cstheme="majorBidi"/>
          <w:sz w:val="24"/>
          <w:szCs w:val="24"/>
        </w:rPr>
        <w:t xml:space="preserve">i zyrtar nuk hapet, besoj se jeni në dijeni. Ashtu siç ndodh edhe në komisionet e tjera, do të duhet që materialet paraprake të dërgohen në </w:t>
      </w:r>
      <w:proofErr w:type="spellStart"/>
      <w:r w:rsidRPr="00477C13">
        <w:rPr>
          <w:rFonts w:asciiTheme="majorBidi" w:hAnsiTheme="majorBidi" w:cstheme="majorBidi"/>
          <w:i/>
          <w:sz w:val="24"/>
          <w:szCs w:val="24"/>
        </w:rPr>
        <w:t>email</w:t>
      </w:r>
      <w:proofErr w:type="spellEnd"/>
      <w:r w:rsidRPr="00477C13">
        <w:rPr>
          <w:rFonts w:asciiTheme="majorBidi" w:hAnsiTheme="majorBidi" w:cstheme="majorBidi"/>
          <w:sz w:val="24"/>
          <w:szCs w:val="24"/>
        </w:rPr>
        <w:t xml:space="preserve">-et private ose në </w:t>
      </w:r>
      <w:proofErr w:type="spellStart"/>
      <w:r w:rsidRPr="00477C13">
        <w:rPr>
          <w:rFonts w:asciiTheme="majorBidi" w:hAnsiTheme="majorBidi" w:cstheme="majorBidi"/>
          <w:i/>
          <w:sz w:val="24"/>
          <w:szCs w:val="24"/>
        </w:rPr>
        <w:t>whatsApp</w:t>
      </w:r>
      <w:proofErr w:type="spellEnd"/>
      <w:r w:rsidRPr="00477C13">
        <w:rPr>
          <w:rFonts w:asciiTheme="majorBidi" w:hAnsiTheme="majorBidi" w:cstheme="majorBidi"/>
          <w:sz w:val="24"/>
          <w:szCs w:val="24"/>
        </w:rPr>
        <w:t xml:space="preserve">, siç bëhet njoftimi zyrtar për mbledhjen, por lidhur me raportin që do të diskutojmë sot, unë personalisht, por besoj se edhe kolegët, nuk kemi një material paraprak që ta kishim parë, përpara se ne të diskutonim rreth kësaj çështjeje.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Faleminderit!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b/>
          <w:sz w:val="24"/>
          <w:szCs w:val="24"/>
        </w:rPr>
        <w:lastRenderedPageBreak/>
        <w:t>Arben Pëllumbi</w:t>
      </w:r>
      <w:r w:rsidRPr="00477C13">
        <w:rPr>
          <w:rFonts w:asciiTheme="majorBidi" w:hAnsiTheme="majorBidi" w:cstheme="majorBidi"/>
          <w:sz w:val="24"/>
          <w:szCs w:val="24"/>
        </w:rPr>
        <w:t xml:space="preserve"> – Zoti Gështenja, ne jemi Kuvendi i Shqipërisë dhe funksionojmë në mënyrë zyrtare. Ne e kemi për detyrë t’ju çojmë materialet në </w:t>
      </w:r>
      <w:proofErr w:type="spellStart"/>
      <w:r w:rsidRPr="00477C13">
        <w:rPr>
          <w:rFonts w:asciiTheme="majorBidi" w:hAnsiTheme="majorBidi" w:cstheme="majorBidi"/>
          <w:i/>
          <w:sz w:val="24"/>
          <w:szCs w:val="24"/>
        </w:rPr>
        <w:t>email</w:t>
      </w:r>
      <w:proofErr w:type="spellEnd"/>
      <w:r w:rsidRPr="00477C13">
        <w:rPr>
          <w:rFonts w:asciiTheme="majorBidi" w:hAnsiTheme="majorBidi" w:cstheme="majorBidi"/>
          <w:sz w:val="24"/>
          <w:szCs w:val="24"/>
        </w:rPr>
        <w:t xml:space="preserve">-et zyrtare dhe </w:t>
      </w:r>
      <w:proofErr w:type="spellStart"/>
      <w:r w:rsidRPr="00477C13">
        <w:rPr>
          <w:rFonts w:asciiTheme="majorBidi" w:hAnsiTheme="majorBidi" w:cstheme="majorBidi"/>
          <w:i/>
          <w:sz w:val="24"/>
          <w:szCs w:val="24"/>
        </w:rPr>
        <w:t>email</w:t>
      </w:r>
      <w:proofErr w:type="spellEnd"/>
      <w:r w:rsidRPr="00477C13">
        <w:rPr>
          <w:rFonts w:asciiTheme="majorBidi" w:hAnsiTheme="majorBidi" w:cstheme="majorBidi"/>
          <w:sz w:val="24"/>
          <w:szCs w:val="24"/>
        </w:rPr>
        <w:t xml:space="preserve">-et zyrtare nuk është se nuk hapen,  ato hapen, por nuk hapen nga telefoni. Po të vish në Kuvendin e Shqipërisë dhe të futesh në një kompjuter, sigurisht që i hap këto </w:t>
      </w:r>
      <w:proofErr w:type="spellStart"/>
      <w:r w:rsidRPr="00477C13">
        <w:rPr>
          <w:rFonts w:asciiTheme="majorBidi" w:hAnsiTheme="majorBidi" w:cstheme="majorBidi"/>
          <w:i/>
          <w:sz w:val="24"/>
          <w:szCs w:val="24"/>
        </w:rPr>
        <w:t>email</w:t>
      </w:r>
      <w:proofErr w:type="spellEnd"/>
      <w:r w:rsidRPr="00477C13">
        <w:rPr>
          <w:rFonts w:asciiTheme="majorBidi" w:hAnsiTheme="majorBidi" w:cstheme="majorBidi"/>
          <w:i/>
          <w:sz w:val="24"/>
          <w:szCs w:val="24"/>
        </w:rPr>
        <w:t>-</w:t>
      </w:r>
      <w:r w:rsidRPr="00477C13">
        <w:rPr>
          <w:rFonts w:asciiTheme="majorBidi" w:hAnsiTheme="majorBidi" w:cstheme="majorBidi"/>
          <w:sz w:val="24"/>
          <w:szCs w:val="24"/>
        </w:rPr>
        <w:t xml:space="preserve">e. Nuk kemi një vendim të Konferencës së Kryetarëve, e cila të na autorizojë që materialet zyrtare të Kuvendit të Shqipërisë t’i çojmë nëpër adresa private. Në disa raste, ndoshta mund të jetë bërë, dikush edhe mund ta bëjë, por ne si komision nuk e kemi bërë. Nëse do të kemi një vendimmarrje të tillë, për ne nuk është asnjë lloj problemi, siç niset në një adresë, mund të bëhet në </w:t>
      </w:r>
      <w:proofErr w:type="spellStart"/>
      <w:r w:rsidRPr="00477C13">
        <w:rPr>
          <w:rFonts w:asciiTheme="majorBidi" w:hAnsiTheme="majorBidi" w:cstheme="majorBidi"/>
          <w:sz w:val="24"/>
          <w:szCs w:val="24"/>
        </w:rPr>
        <w:t>Cc</w:t>
      </w:r>
      <w:proofErr w:type="spellEnd"/>
      <w:r w:rsidRPr="00477C13">
        <w:rPr>
          <w:rFonts w:asciiTheme="majorBidi" w:hAnsiTheme="majorBidi" w:cstheme="majorBidi"/>
          <w:sz w:val="24"/>
          <w:szCs w:val="24"/>
        </w:rPr>
        <w:t xml:space="preserve"> edhe në adresën tjetër, por deri më sot është gjykuar kështu edhe është vepruar kështu. Besoj se raporti i Shërbimit të Monitorimit të institucioneve edhe për veprimtarinë e ERE-s për vitin 2023 duhet t’ju jetë vënë në dispozicion. </w:t>
      </w:r>
    </w:p>
    <w:p w:rsidR="00477C13" w:rsidRPr="00477C13" w:rsidRDefault="00477C13" w:rsidP="00477C13">
      <w:pPr>
        <w:spacing w:after="0" w:line="360" w:lineRule="auto"/>
        <w:ind w:firstLine="720"/>
        <w:jc w:val="both"/>
        <w:rPr>
          <w:rFonts w:asciiTheme="majorBidi" w:hAnsiTheme="majorBidi" w:cstheme="majorBidi"/>
          <w:i/>
          <w:sz w:val="24"/>
          <w:szCs w:val="24"/>
        </w:rPr>
      </w:pPr>
      <w:r w:rsidRPr="00477C13">
        <w:rPr>
          <w:rFonts w:asciiTheme="majorBidi" w:hAnsiTheme="majorBidi" w:cstheme="majorBidi"/>
          <w:i/>
          <w:sz w:val="24"/>
          <w:szCs w:val="24"/>
        </w:rPr>
        <w:t>(Ndërhyrje pa mikrofon)</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Nuk e kemi çuar këtë me </w:t>
      </w:r>
      <w:proofErr w:type="spellStart"/>
      <w:r w:rsidRPr="00477C13">
        <w:rPr>
          <w:rFonts w:asciiTheme="majorBidi" w:hAnsiTheme="majorBidi" w:cstheme="majorBidi"/>
          <w:i/>
          <w:sz w:val="24"/>
          <w:szCs w:val="24"/>
        </w:rPr>
        <w:t>email</w:t>
      </w:r>
      <w:proofErr w:type="spellEnd"/>
      <w:r w:rsidRPr="00477C13">
        <w:rPr>
          <w:rFonts w:asciiTheme="majorBidi" w:hAnsiTheme="majorBidi" w:cstheme="majorBidi"/>
          <w:sz w:val="24"/>
          <w:szCs w:val="24"/>
        </w:rPr>
        <w:t>?</w:t>
      </w:r>
    </w:p>
    <w:p w:rsidR="00477C13" w:rsidRPr="00477C13" w:rsidRDefault="00477C13" w:rsidP="00477C13">
      <w:pPr>
        <w:spacing w:after="0" w:line="360" w:lineRule="auto"/>
        <w:ind w:firstLine="720"/>
        <w:jc w:val="both"/>
        <w:rPr>
          <w:rFonts w:asciiTheme="majorBidi" w:hAnsiTheme="majorBidi" w:cstheme="majorBidi"/>
          <w:i/>
          <w:sz w:val="24"/>
          <w:szCs w:val="24"/>
        </w:rPr>
      </w:pPr>
      <w:r w:rsidRPr="00477C13">
        <w:rPr>
          <w:rFonts w:asciiTheme="majorBidi" w:hAnsiTheme="majorBidi" w:cstheme="majorBidi"/>
          <w:i/>
          <w:sz w:val="24"/>
          <w:szCs w:val="24"/>
        </w:rPr>
        <w:t xml:space="preserve">(Diskutime pa mikrofon)  </w:t>
      </w:r>
    </w:p>
    <w:p w:rsidR="00477C13" w:rsidRPr="00477C13" w:rsidRDefault="00477C13" w:rsidP="00477C13">
      <w:pPr>
        <w:spacing w:after="0" w:line="360" w:lineRule="auto"/>
        <w:ind w:firstLine="720"/>
        <w:jc w:val="both"/>
        <w:rPr>
          <w:rFonts w:asciiTheme="majorBidi" w:hAnsiTheme="majorBidi" w:cstheme="majorBidi"/>
          <w:i/>
          <w:sz w:val="24"/>
          <w:szCs w:val="24"/>
        </w:rPr>
      </w:pPr>
      <w:r w:rsidRPr="00477C13">
        <w:rPr>
          <w:rFonts w:asciiTheme="majorBidi" w:hAnsiTheme="majorBidi" w:cstheme="majorBidi"/>
          <w:sz w:val="24"/>
          <w:szCs w:val="24"/>
        </w:rPr>
        <w:t>Po raportin e ERE-s?</w:t>
      </w:r>
      <w:r w:rsidRPr="00477C13">
        <w:rPr>
          <w:rFonts w:asciiTheme="majorBidi" w:hAnsiTheme="majorBidi" w:cstheme="majorBidi"/>
          <w:i/>
          <w:sz w:val="24"/>
          <w:szCs w:val="24"/>
        </w:rPr>
        <w:t xml:space="preserve"> </w:t>
      </w:r>
    </w:p>
    <w:p w:rsidR="00477C13" w:rsidRPr="00477C13" w:rsidRDefault="00477C13" w:rsidP="00477C13">
      <w:pPr>
        <w:spacing w:after="0" w:line="360" w:lineRule="auto"/>
        <w:ind w:firstLine="720"/>
        <w:jc w:val="both"/>
        <w:rPr>
          <w:rFonts w:asciiTheme="majorBidi" w:hAnsiTheme="majorBidi" w:cstheme="majorBidi"/>
          <w:i/>
          <w:sz w:val="24"/>
          <w:szCs w:val="24"/>
        </w:rPr>
      </w:pPr>
      <w:r w:rsidRPr="00477C13">
        <w:rPr>
          <w:rFonts w:asciiTheme="majorBidi" w:hAnsiTheme="majorBidi" w:cstheme="majorBidi"/>
          <w:i/>
          <w:sz w:val="24"/>
          <w:szCs w:val="24"/>
        </w:rPr>
        <w:t xml:space="preserve">(Bisedim pa mikrofon)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Zoti Gështenja, po më thonë që raporti i ERE-s, i cili është dorëzuar në Kuvend kohë përpara, është i publikuar në faqen e Kuvendit, është një material shumë i madh, i cili nuk mund të dërgohet nëpërmjet </w:t>
      </w:r>
      <w:proofErr w:type="spellStart"/>
      <w:r w:rsidRPr="00477C13">
        <w:rPr>
          <w:rFonts w:asciiTheme="majorBidi" w:hAnsiTheme="majorBidi" w:cstheme="majorBidi"/>
          <w:i/>
          <w:sz w:val="24"/>
          <w:szCs w:val="24"/>
        </w:rPr>
        <w:t>email</w:t>
      </w:r>
      <w:proofErr w:type="spellEnd"/>
      <w:r w:rsidRPr="00477C13">
        <w:rPr>
          <w:rFonts w:asciiTheme="majorBidi" w:hAnsiTheme="majorBidi" w:cstheme="majorBidi"/>
          <w:sz w:val="24"/>
          <w:szCs w:val="24"/>
        </w:rPr>
        <w:t>-it, megjithatë në rast se e gjykoni që ne nuk e bëjmë dot sot diskutimin, më thoni.</w:t>
      </w:r>
    </w:p>
    <w:p w:rsidR="00477C13" w:rsidRPr="00477C13" w:rsidRDefault="00477C13" w:rsidP="00477C13">
      <w:pPr>
        <w:spacing w:after="0" w:line="360" w:lineRule="auto"/>
        <w:ind w:firstLine="720"/>
        <w:jc w:val="both"/>
        <w:rPr>
          <w:rFonts w:asciiTheme="majorBidi" w:hAnsiTheme="majorBidi" w:cstheme="majorBidi"/>
          <w:sz w:val="24"/>
          <w:szCs w:val="24"/>
        </w:rPr>
      </w:pPr>
      <w:proofErr w:type="spellStart"/>
      <w:r w:rsidRPr="00477C13">
        <w:rPr>
          <w:rFonts w:asciiTheme="majorBidi" w:hAnsiTheme="majorBidi" w:cstheme="majorBidi"/>
          <w:b/>
          <w:sz w:val="24"/>
          <w:szCs w:val="24"/>
        </w:rPr>
        <w:t>Lefter</w:t>
      </w:r>
      <w:proofErr w:type="spellEnd"/>
      <w:r w:rsidRPr="00477C13">
        <w:rPr>
          <w:rFonts w:asciiTheme="majorBidi" w:hAnsiTheme="majorBidi" w:cstheme="majorBidi"/>
          <w:b/>
          <w:sz w:val="24"/>
          <w:szCs w:val="24"/>
        </w:rPr>
        <w:t xml:space="preserve"> Gështenja</w:t>
      </w:r>
      <w:r w:rsidRPr="00477C13">
        <w:rPr>
          <w:rFonts w:asciiTheme="majorBidi" w:hAnsiTheme="majorBidi" w:cstheme="majorBidi"/>
          <w:sz w:val="24"/>
          <w:szCs w:val="24"/>
        </w:rPr>
        <w:t xml:space="preserve"> – Zoti kryetar, unë nuk jam specialist IT-je, e para, por di të them që çdo raport i kthyer në PDF është lehtësisht i </w:t>
      </w:r>
      <w:proofErr w:type="spellStart"/>
      <w:r w:rsidRPr="00477C13">
        <w:rPr>
          <w:rFonts w:asciiTheme="majorBidi" w:hAnsiTheme="majorBidi" w:cstheme="majorBidi"/>
          <w:sz w:val="24"/>
          <w:szCs w:val="24"/>
        </w:rPr>
        <w:t>dërgueshëm</w:t>
      </w:r>
      <w:proofErr w:type="spellEnd"/>
      <w:r w:rsidRPr="00477C13">
        <w:rPr>
          <w:rFonts w:asciiTheme="majorBidi" w:hAnsiTheme="majorBidi" w:cstheme="majorBidi"/>
          <w:sz w:val="24"/>
          <w:szCs w:val="24"/>
        </w:rPr>
        <w:t xml:space="preserve"> edhe në </w:t>
      </w:r>
      <w:proofErr w:type="spellStart"/>
      <w:r w:rsidRPr="00477C13">
        <w:rPr>
          <w:rFonts w:asciiTheme="majorBidi" w:hAnsiTheme="majorBidi" w:cstheme="majorBidi"/>
          <w:i/>
          <w:sz w:val="24"/>
          <w:szCs w:val="24"/>
        </w:rPr>
        <w:t>whatsApp</w:t>
      </w:r>
      <w:proofErr w:type="spellEnd"/>
      <w:r w:rsidRPr="00477C13">
        <w:rPr>
          <w:rFonts w:asciiTheme="majorBidi" w:hAnsiTheme="majorBidi" w:cstheme="majorBidi"/>
          <w:i/>
          <w:sz w:val="24"/>
          <w:szCs w:val="24"/>
        </w:rPr>
        <w:t xml:space="preserve">. </w:t>
      </w:r>
      <w:r w:rsidRPr="00477C13">
        <w:rPr>
          <w:rFonts w:asciiTheme="majorBidi" w:hAnsiTheme="majorBidi" w:cstheme="majorBidi"/>
          <w:sz w:val="24"/>
          <w:szCs w:val="24"/>
        </w:rPr>
        <w:t xml:space="preserve">Gjithsesi, e kalojmë, e </w:t>
      </w:r>
      <w:proofErr w:type="spellStart"/>
      <w:r w:rsidRPr="00477C13">
        <w:rPr>
          <w:rFonts w:asciiTheme="majorBidi" w:hAnsiTheme="majorBidi" w:cstheme="majorBidi"/>
          <w:sz w:val="24"/>
          <w:szCs w:val="24"/>
        </w:rPr>
        <w:t>ezaurojmë</w:t>
      </w:r>
      <w:proofErr w:type="spellEnd"/>
      <w:r w:rsidRPr="00477C13">
        <w:rPr>
          <w:rFonts w:asciiTheme="majorBidi" w:hAnsiTheme="majorBidi" w:cstheme="majorBidi"/>
          <w:sz w:val="24"/>
          <w:szCs w:val="24"/>
        </w:rPr>
        <w:t xml:space="preserve"> këtë pjesë, sepse ideja është që të shërbejë në mbledhjet e ardhshme, e kam thënë edhe herë tjetër, nuk është që të bëhemi pengesë. Kjo është e para, e dyta...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b/>
          <w:sz w:val="24"/>
          <w:szCs w:val="24"/>
        </w:rPr>
        <w:t>Arben Pëllumbi</w:t>
      </w:r>
      <w:r w:rsidRPr="00477C13">
        <w:rPr>
          <w:rFonts w:asciiTheme="majorBidi" w:hAnsiTheme="majorBidi" w:cstheme="majorBidi"/>
          <w:sz w:val="24"/>
          <w:szCs w:val="24"/>
        </w:rPr>
        <w:t xml:space="preserve"> – Atëherë, për këtë të parën. Kryesia e komisionit pas përfundimit të mbledhjes se sotme, të mblidhemi, të marrim një vendim e të themi se si do të veprojmë, që të mos e kemi më këtë shqetësim, sepse nuk është një gjë që mund ta tejkalojmë.</w:t>
      </w:r>
    </w:p>
    <w:p w:rsidR="00477C13" w:rsidRPr="00477C13" w:rsidRDefault="00477C13" w:rsidP="00477C13">
      <w:pPr>
        <w:spacing w:after="0" w:line="360" w:lineRule="auto"/>
        <w:ind w:firstLine="720"/>
        <w:jc w:val="both"/>
        <w:rPr>
          <w:rFonts w:asciiTheme="majorBidi" w:hAnsiTheme="majorBidi" w:cstheme="majorBidi"/>
          <w:sz w:val="24"/>
          <w:szCs w:val="24"/>
        </w:rPr>
      </w:pPr>
      <w:proofErr w:type="spellStart"/>
      <w:r w:rsidRPr="00477C13">
        <w:rPr>
          <w:rFonts w:asciiTheme="majorBidi" w:hAnsiTheme="majorBidi" w:cstheme="majorBidi"/>
          <w:b/>
          <w:sz w:val="24"/>
          <w:szCs w:val="24"/>
        </w:rPr>
        <w:t>Lefter</w:t>
      </w:r>
      <w:proofErr w:type="spellEnd"/>
      <w:r w:rsidRPr="00477C13">
        <w:rPr>
          <w:rFonts w:asciiTheme="majorBidi" w:hAnsiTheme="majorBidi" w:cstheme="majorBidi"/>
          <w:b/>
          <w:sz w:val="24"/>
          <w:szCs w:val="24"/>
        </w:rPr>
        <w:t xml:space="preserve"> Gështenja</w:t>
      </w:r>
      <w:r w:rsidRPr="00477C13">
        <w:rPr>
          <w:rFonts w:asciiTheme="majorBidi" w:hAnsiTheme="majorBidi" w:cstheme="majorBidi"/>
          <w:sz w:val="24"/>
          <w:szCs w:val="24"/>
        </w:rPr>
        <w:t xml:space="preserve"> – E dyta. Nuk besoj se çdo deputet qoftë majtas, qoftë djathtas ka zyrë në Kuvend dhe ka kompjuter që të futet e të hapë </w:t>
      </w:r>
      <w:proofErr w:type="spellStart"/>
      <w:r w:rsidRPr="00477C13">
        <w:rPr>
          <w:rFonts w:asciiTheme="majorBidi" w:hAnsiTheme="majorBidi" w:cstheme="majorBidi"/>
          <w:i/>
          <w:sz w:val="24"/>
          <w:szCs w:val="24"/>
        </w:rPr>
        <w:t>email</w:t>
      </w:r>
      <w:proofErr w:type="spellEnd"/>
      <w:r w:rsidRPr="00477C13">
        <w:rPr>
          <w:rFonts w:asciiTheme="majorBidi" w:hAnsiTheme="majorBidi" w:cstheme="majorBidi"/>
          <w:sz w:val="24"/>
          <w:szCs w:val="24"/>
        </w:rPr>
        <w:t xml:space="preserve">-in në Kuvend, nuk do të doja që të shkonim te kjo pjesë. Ideja është të funksionojë gjëja ashtu siç kemi qenë përpara, si komision shembull për të gjitha komisionet e tjera, do të duhet që kjo të tejkalohet, pra është lehtësisht e bëshme, e realizueshme se nuk ka asnjë sekret që të vijë materiali në </w:t>
      </w:r>
      <w:proofErr w:type="spellStart"/>
      <w:r w:rsidRPr="00477C13">
        <w:rPr>
          <w:rFonts w:asciiTheme="majorBidi" w:hAnsiTheme="majorBidi" w:cstheme="majorBidi"/>
          <w:i/>
          <w:sz w:val="24"/>
          <w:szCs w:val="24"/>
        </w:rPr>
        <w:t>email</w:t>
      </w:r>
      <w:proofErr w:type="spellEnd"/>
      <w:r w:rsidRPr="00477C13">
        <w:rPr>
          <w:rFonts w:asciiTheme="majorBidi" w:hAnsiTheme="majorBidi" w:cstheme="majorBidi"/>
          <w:sz w:val="24"/>
          <w:szCs w:val="24"/>
        </w:rPr>
        <w:t xml:space="preserve"> privat. Nuk është sekret, sepse ai </w:t>
      </w:r>
      <w:r w:rsidRPr="00477C13">
        <w:rPr>
          <w:rFonts w:asciiTheme="majorBidi" w:hAnsiTheme="majorBidi" w:cstheme="majorBidi"/>
          <w:sz w:val="24"/>
          <w:szCs w:val="24"/>
        </w:rPr>
        <w:lastRenderedPageBreak/>
        <w:t xml:space="preserve">që e ka materialin në </w:t>
      </w:r>
      <w:proofErr w:type="spellStart"/>
      <w:r w:rsidRPr="00477C13">
        <w:rPr>
          <w:rFonts w:asciiTheme="majorBidi" w:hAnsiTheme="majorBidi" w:cstheme="majorBidi"/>
          <w:i/>
          <w:sz w:val="24"/>
          <w:szCs w:val="24"/>
        </w:rPr>
        <w:t>email</w:t>
      </w:r>
      <w:proofErr w:type="spellEnd"/>
      <w:r w:rsidRPr="00477C13">
        <w:rPr>
          <w:rFonts w:asciiTheme="majorBidi" w:hAnsiTheme="majorBidi" w:cstheme="majorBidi"/>
          <w:sz w:val="24"/>
          <w:szCs w:val="24"/>
        </w:rPr>
        <w:t xml:space="preserve">  zyrtar, e ka lehtësisht të mundur ta çojë ku të dojë, pra është diçka që duhet tejkaluar, besoj unë.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Gjithsesi, unë mendoj të vazhdojmë dhe të mos bëhemi pengesë, por...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b/>
          <w:sz w:val="24"/>
          <w:szCs w:val="24"/>
        </w:rPr>
        <w:t>Arben Pëllumbi</w:t>
      </w:r>
      <w:r w:rsidRPr="00477C13">
        <w:rPr>
          <w:rFonts w:asciiTheme="majorBidi" w:hAnsiTheme="majorBidi" w:cstheme="majorBidi"/>
          <w:sz w:val="24"/>
          <w:szCs w:val="24"/>
        </w:rPr>
        <w:t xml:space="preserve"> – Po, do të marrim një vendim si komision dhe besoj se do t’i japim drejtim kësaj pune.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Faleminderit!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Zoti </w:t>
      </w:r>
      <w:proofErr w:type="spellStart"/>
      <w:r w:rsidRPr="00477C13">
        <w:rPr>
          <w:rFonts w:asciiTheme="majorBidi" w:hAnsiTheme="majorBidi" w:cstheme="majorBidi"/>
          <w:sz w:val="24"/>
          <w:szCs w:val="24"/>
        </w:rPr>
        <w:t>Ahmeti</w:t>
      </w:r>
      <w:proofErr w:type="spellEnd"/>
      <w:r w:rsidRPr="00477C13">
        <w:rPr>
          <w:rFonts w:asciiTheme="majorBidi" w:hAnsiTheme="majorBidi" w:cstheme="majorBidi"/>
          <w:sz w:val="24"/>
          <w:szCs w:val="24"/>
        </w:rPr>
        <w:t xml:space="preserve">, fjala për ju për të bërë prezantimin e raportit për vitin 2023 të Entit Rregullator të Energjisë.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b/>
          <w:sz w:val="24"/>
          <w:szCs w:val="24"/>
        </w:rPr>
        <w:t xml:space="preserve">Petrit </w:t>
      </w:r>
      <w:proofErr w:type="spellStart"/>
      <w:r w:rsidRPr="00477C13">
        <w:rPr>
          <w:rFonts w:asciiTheme="majorBidi" w:hAnsiTheme="majorBidi" w:cstheme="majorBidi"/>
          <w:b/>
          <w:sz w:val="24"/>
          <w:szCs w:val="24"/>
        </w:rPr>
        <w:t>Ahmeti</w:t>
      </w:r>
      <w:proofErr w:type="spellEnd"/>
      <w:r w:rsidRPr="00477C13">
        <w:rPr>
          <w:rFonts w:asciiTheme="majorBidi" w:hAnsiTheme="majorBidi" w:cstheme="majorBidi"/>
          <w:sz w:val="24"/>
          <w:szCs w:val="24"/>
        </w:rPr>
        <w:t xml:space="preserve"> – I nderuar zoti kryetar i komisionit, të nderuar anëtarë të komisionit,</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 Kam nderin dhe kënaqësinë të paraqes përpara jush raportin për gjendjen e sektorit të energjisë dhe veprimtarinë e ERE-s gjatë vitit 2023.</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Enti Rregullator i Energjisë është autoriteti i vetëm rregullator i sektorit të energjisë elektrike dhe gazit natyror në Shqipëri dhe funksionon në përputhje me ligjin nr. 43 “Për sektorin e energjisë elektrike”, i ndryshuar; me ligjin nr.102 “Për sektorin e gazit natyror”, i ndryshuar; ligjin nr.24 “Për nxitjen e përdorimit të energjisë nga burimet e </w:t>
      </w:r>
      <w:proofErr w:type="spellStart"/>
      <w:r w:rsidRPr="00477C13">
        <w:rPr>
          <w:rFonts w:asciiTheme="majorBidi" w:hAnsiTheme="majorBidi" w:cstheme="majorBidi"/>
          <w:sz w:val="24"/>
          <w:szCs w:val="24"/>
        </w:rPr>
        <w:t>rinovueshme</w:t>
      </w:r>
      <w:proofErr w:type="spellEnd"/>
      <w:r w:rsidRPr="00477C13">
        <w:rPr>
          <w:rFonts w:asciiTheme="majorBidi" w:hAnsiTheme="majorBidi" w:cstheme="majorBidi"/>
          <w:sz w:val="24"/>
          <w:szCs w:val="24"/>
        </w:rPr>
        <w:t>”, si dhe akte të tjera ligjore të miratuara në zbatim të tyre.</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ERE-ja ndër objektivat e veta kryesore rendit: promovimin e krijimit të një tregu të brendshëm konkurrues të sigurt dhe miqësor ndaj mjedisit, për të gjithë klientët dhe furnizuesit, duke i siguruar kushtet e duhura për funksionimin e sigurt dhe të qëndrueshëm të rrjeteve të energjisë; bashkëpunimin me komunitetin e energjisë dhe autoritetet </w:t>
      </w:r>
      <w:proofErr w:type="spellStart"/>
      <w:r w:rsidRPr="00477C13">
        <w:rPr>
          <w:rFonts w:asciiTheme="majorBidi" w:hAnsiTheme="majorBidi" w:cstheme="majorBidi"/>
          <w:sz w:val="24"/>
          <w:szCs w:val="24"/>
        </w:rPr>
        <w:t>rregullatore</w:t>
      </w:r>
      <w:proofErr w:type="spellEnd"/>
      <w:r w:rsidRPr="00477C13">
        <w:rPr>
          <w:rFonts w:asciiTheme="majorBidi" w:hAnsiTheme="majorBidi" w:cstheme="majorBidi"/>
          <w:sz w:val="24"/>
          <w:szCs w:val="24"/>
        </w:rPr>
        <w:t xml:space="preserve"> të vendeve të tjera; krijimin e kushteve lehtësuese për futjen në rrjet të kapaciteteve të reja prodhuese, si dhe heqjen e barrierave që mund të pengojnë futjen e pjesëmarrësve të rinj të tregut dhe të atyre që prodhojnë nga burimet e </w:t>
      </w:r>
      <w:proofErr w:type="spellStart"/>
      <w:r w:rsidRPr="00477C13">
        <w:rPr>
          <w:rFonts w:asciiTheme="majorBidi" w:hAnsiTheme="majorBidi" w:cstheme="majorBidi"/>
          <w:sz w:val="24"/>
          <w:szCs w:val="24"/>
        </w:rPr>
        <w:t>rinovueshme</w:t>
      </w:r>
      <w:proofErr w:type="spellEnd"/>
      <w:r w:rsidRPr="00477C13">
        <w:rPr>
          <w:rFonts w:asciiTheme="majorBidi" w:hAnsiTheme="majorBidi" w:cstheme="majorBidi"/>
          <w:sz w:val="24"/>
          <w:szCs w:val="24"/>
        </w:rPr>
        <w:t xml:space="preserve">.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ERE-ja gjatë vitit 2023 e ka ushtruar aktivitetin në fushën e veprimtarisë së licencimit të subjekteve që ushtrojnë veprimtarinë në sektor; monitorimit të tregut të energjisë elektrike; hartimin e kuadrit rregullator; miratimin e tarifave të çmimeve në sektorin e energjisë, si dhe trajtimin e zgjidhjen e ankesave të konsumatorëve.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Ky raport mbi veprimtarinë e ERE-s gjatë vitit 2023 është përgatitur në përputhje me kërkesat e ligjit nr. 43515 “Për sektorin e energjisë elektrike”, i ndryshuar dhe ligjit nr.102, “Për sektorin e gazit natyror”, i ndryshuar. Gjithashtu, raporti paraqet në mënyrë të detajuar të dhëna </w:t>
      </w:r>
      <w:r w:rsidRPr="00477C13">
        <w:rPr>
          <w:rFonts w:asciiTheme="majorBidi" w:hAnsiTheme="majorBidi" w:cstheme="majorBidi"/>
          <w:sz w:val="24"/>
          <w:szCs w:val="24"/>
        </w:rPr>
        <w:lastRenderedPageBreak/>
        <w:t xml:space="preserve">mbi ecurinë e sektorit të energjisë elektrike dhe të gazit natyror për vitin 2023, si dhe krahasimet e disa prej treguesve kryesorë të këtij viti me vitet paraardhëse.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Prodhimi i energjisë elektrike realizohet nga shoqëria publike KESH </w:t>
      </w:r>
      <w:proofErr w:type="spellStart"/>
      <w:r w:rsidRPr="00477C13">
        <w:rPr>
          <w:rFonts w:asciiTheme="majorBidi" w:hAnsiTheme="majorBidi" w:cstheme="majorBidi"/>
          <w:sz w:val="24"/>
          <w:szCs w:val="24"/>
        </w:rPr>
        <w:t>sh.a</w:t>
      </w:r>
      <w:proofErr w:type="spellEnd"/>
      <w:r w:rsidRPr="00477C13">
        <w:rPr>
          <w:rFonts w:asciiTheme="majorBidi" w:hAnsiTheme="majorBidi" w:cstheme="majorBidi"/>
          <w:sz w:val="24"/>
          <w:szCs w:val="24"/>
        </w:rPr>
        <w:t xml:space="preserve">, dhe shoqëria HEC </w:t>
      </w:r>
      <w:proofErr w:type="spellStart"/>
      <w:r w:rsidRPr="00477C13">
        <w:rPr>
          <w:rFonts w:asciiTheme="majorBidi" w:hAnsiTheme="majorBidi" w:cstheme="majorBidi"/>
          <w:sz w:val="24"/>
          <w:szCs w:val="24"/>
        </w:rPr>
        <w:t>Lanabregas</w:t>
      </w:r>
      <w:proofErr w:type="spellEnd"/>
      <w:r w:rsidRPr="00477C13">
        <w:rPr>
          <w:rFonts w:asciiTheme="majorBidi" w:hAnsiTheme="majorBidi" w:cstheme="majorBidi"/>
          <w:sz w:val="24"/>
          <w:szCs w:val="24"/>
        </w:rPr>
        <w:t xml:space="preserve">, të cilat janë shoqëri me 100% të aksioneve shtetërore, si dhe nga subjektet private të licencuara në këtë aktivitet.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Kapaciteti total i prodhuar i energjisë elektrike e instaluar në vendin tonë deri më 31 dhjetor 2023 është rreth 2675 megavat.  Ky kapacitet ka pasur një nivel rritjeje në vitin 2023 prej 26 megavat. Kapaciteti i instaluar i centraleve të lidhura me rrjetin e transmetimit gjatë vitit 2023 është rreth 2288 megavat dhe kapaciteti i instaluar i centraleve të lidhura në rrjetin e shpërndarjes gjatë vitit 2023, është rreth 382 megavat.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Prodhimi total neto vendas i energjisë elektrike, i realizuar për vitin 2023, është 8 795 637 megavat/orë nga të cilat 5 131 431 u prodhuan nga centralet e kompanisë publike KESH </w:t>
      </w:r>
      <w:proofErr w:type="spellStart"/>
      <w:r w:rsidRPr="00477C13">
        <w:rPr>
          <w:rFonts w:asciiTheme="majorBidi" w:hAnsiTheme="majorBidi" w:cstheme="majorBidi"/>
          <w:sz w:val="24"/>
          <w:szCs w:val="24"/>
        </w:rPr>
        <w:t>sh.a</w:t>
      </w:r>
      <w:proofErr w:type="spellEnd"/>
      <w:r w:rsidRPr="00477C13">
        <w:rPr>
          <w:rFonts w:asciiTheme="majorBidi" w:hAnsiTheme="majorBidi" w:cstheme="majorBidi"/>
          <w:sz w:val="24"/>
          <w:szCs w:val="24"/>
        </w:rPr>
        <w:t xml:space="preserve"> dhe 3 667 mijë megavat/orë u prodhuan nga centralet e tjera.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Prodhimi i energjisë elektrike i realizuar për vitin 2023 nga KESH </w:t>
      </w:r>
      <w:proofErr w:type="spellStart"/>
      <w:r w:rsidRPr="00477C13">
        <w:rPr>
          <w:rFonts w:asciiTheme="majorBidi" w:hAnsiTheme="majorBidi" w:cstheme="majorBidi"/>
          <w:sz w:val="24"/>
          <w:szCs w:val="24"/>
        </w:rPr>
        <w:t>sh.a</w:t>
      </w:r>
      <w:proofErr w:type="spellEnd"/>
      <w:r w:rsidRPr="00477C13">
        <w:rPr>
          <w:rFonts w:asciiTheme="majorBidi" w:hAnsiTheme="majorBidi" w:cstheme="majorBidi"/>
          <w:sz w:val="24"/>
          <w:szCs w:val="24"/>
        </w:rPr>
        <w:t xml:space="preserve"> zë 58.3% të gjithë prodhimit të energjisë elektrike në vendin tonë dhe prodhimi i energjisë elektrike nga prodhuesit e tjerë zë 41.7%. Nga analizat historike të prodhimit të energjisë elektrike të regjistruar në vend, viti 2023 me sasinë e prodhuar prej 8 796  </w:t>
      </w:r>
      <w:proofErr w:type="spellStart"/>
      <w:r w:rsidRPr="00477C13">
        <w:rPr>
          <w:rFonts w:asciiTheme="majorBidi" w:hAnsiTheme="majorBidi" w:cstheme="majorBidi"/>
          <w:sz w:val="24"/>
          <w:szCs w:val="24"/>
        </w:rPr>
        <w:t>gigavat</w:t>
      </w:r>
      <w:proofErr w:type="spellEnd"/>
      <w:r w:rsidRPr="00477C13">
        <w:rPr>
          <w:rFonts w:asciiTheme="majorBidi" w:hAnsiTheme="majorBidi" w:cstheme="majorBidi"/>
          <w:sz w:val="24"/>
          <w:szCs w:val="24"/>
        </w:rPr>
        <w:t xml:space="preserve">/orë rezulton mbi mesataren e prodhimit të energjisë elektrike për periudhën 2009-2023. Mesatarja e prodhimit të energjisë elektrike për periudhën 2009-2023 ka rezultuar 6770 </w:t>
      </w:r>
      <w:proofErr w:type="spellStart"/>
      <w:r w:rsidRPr="00477C13">
        <w:rPr>
          <w:rFonts w:asciiTheme="majorBidi" w:hAnsiTheme="majorBidi" w:cstheme="majorBidi"/>
          <w:sz w:val="24"/>
          <w:szCs w:val="24"/>
        </w:rPr>
        <w:t>gigavat</w:t>
      </w:r>
      <w:proofErr w:type="spellEnd"/>
      <w:r w:rsidRPr="00477C13">
        <w:rPr>
          <w:rFonts w:asciiTheme="majorBidi" w:hAnsiTheme="majorBidi" w:cstheme="majorBidi"/>
          <w:sz w:val="24"/>
          <w:szCs w:val="24"/>
        </w:rPr>
        <w:t xml:space="preserve">/orë, prodhimi i realizuar për vitin 2023 është rreth 2026 </w:t>
      </w:r>
      <w:proofErr w:type="spellStart"/>
      <w:r w:rsidRPr="00477C13">
        <w:rPr>
          <w:rFonts w:asciiTheme="majorBidi" w:hAnsiTheme="majorBidi" w:cstheme="majorBidi"/>
          <w:sz w:val="24"/>
          <w:szCs w:val="24"/>
        </w:rPr>
        <w:t>gigavat</w:t>
      </w:r>
      <w:proofErr w:type="spellEnd"/>
      <w:r w:rsidRPr="00477C13">
        <w:rPr>
          <w:rFonts w:asciiTheme="majorBidi" w:hAnsiTheme="majorBidi" w:cstheme="majorBidi"/>
          <w:sz w:val="24"/>
          <w:szCs w:val="24"/>
        </w:rPr>
        <w:t xml:space="preserve">/orë ose 30% më i lartë se mesatarja e prodhimit të energjisë elektrike për periudhën 2009-2023.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Viti 2023 konsiderohet si një vit i mirë hidrologjik nga pikëpamja e prodhimit të energjisë elektrike, dhe për këtë vit ka rezultuar në sasinë 8796 </w:t>
      </w:r>
      <w:proofErr w:type="spellStart"/>
      <w:r w:rsidRPr="00477C13">
        <w:rPr>
          <w:rFonts w:asciiTheme="majorBidi" w:hAnsiTheme="majorBidi" w:cstheme="majorBidi"/>
          <w:sz w:val="24"/>
          <w:szCs w:val="24"/>
        </w:rPr>
        <w:t>gigavat</w:t>
      </w:r>
      <w:proofErr w:type="spellEnd"/>
      <w:r w:rsidRPr="00477C13">
        <w:rPr>
          <w:rFonts w:asciiTheme="majorBidi" w:hAnsiTheme="majorBidi" w:cstheme="majorBidi"/>
          <w:sz w:val="24"/>
          <w:szCs w:val="24"/>
        </w:rPr>
        <w:t xml:space="preserve">/orë, pra, 2026 </w:t>
      </w:r>
      <w:proofErr w:type="spellStart"/>
      <w:r w:rsidRPr="00477C13">
        <w:rPr>
          <w:rFonts w:asciiTheme="majorBidi" w:hAnsiTheme="majorBidi" w:cstheme="majorBidi"/>
          <w:sz w:val="24"/>
          <w:szCs w:val="24"/>
        </w:rPr>
        <w:t>gigavat</w:t>
      </w:r>
      <w:proofErr w:type="spellEnd"/>
      <w:r w:rsidRPr="00477C13">
        <w:rPr>
          <w:rFonts w:asciiTheme="majorBidi" w:hAnsiTheme="majorBidi" w:cstheme="majorBidi"/>
          <w:sz w:val="24"/>
          <w:szCs w:val="24"/>
        </w:rPr>
        <w:t xml:space="preserve">/orë më shumë se prodhimi mesatar i energjisë elektrike në periudhën 2009-2023.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Transmetimi i energjisë elektrike në Shqipëri kryhet nga Operatori i Sistemit të Transmetimit OST nëpërmjet sistemit të transmetimit, i cili përfshin rrjetin e tensionit të lartë 400 </w:t>
      </w:r>
      <w:proofErr w:type="spellStart"/>
      <w:r w:rsidRPr="00477C13">
        <w:rPr>
          <w:rFonts w:asciiTheme="majorBidi" w:hAnsiTheme="majorBidi" w:cstheme="majorBidi"/>
          <w:sz w:val="24"/>
          <w:szCs w:val="24"/>
        </w:rPr>
        <w:t>kilovolt</w:t>
      </w:r>
      <w:proofErr w:type="spellEnd"/>
      <w:r w:rsidRPr="00477C13">
        <w:rPr>
          <w:rFonts w:asciiTheme="majorBidi" w:hAnsiTheme="majorBidi" w:cstheme="majorBidi"/>
          <w:sz w:val="24"/>
          <w:szCs w:val="24"/>
        </w:rPr>
        <w:t xml:space="preserve">, 220 </w:t>
      </w:r>
      <w:proofErr w:type="spellStart"/>
      <w:r w:rsidRPr="00477C13">
        <w:rPr>
          <w:rFonts w:asciiTheme="majorBidi" w:hAnsiTheme="majorBidi" w:cstheme="majorBidi"/>
          <w:sz w:val="24"/>
          <w:szCs w:val="24"/>
        </w:rPr>
        <w:t>kilovolt</w:t>
      </w:r>
      <w:proofErr w:type="spellEnd"/>
      <w:r w:rsidRPr="00477C13">
        <w:rPr>
          <w:rFonts w:asciiTheme="majorBidi" w:hAnsiTheme="majorBidi" w:cstheme="majorBidi"/>
          <w:sz w:val="24"/>
          <w:szCs w:val="24"/>
        </w:rPr>
        <w:t xml:space="preserve">, 150 </w:t>
      </w:r>
      <w:proofErr w:type="spellStart"/>
      <w:r w:rsidRPr="00477C13">
        <w:rPr>
          <w:rFonts w:asciiTheme="majorBidi" w:hAnsiTheme="majorBidi" w:cstheme="majorBidi"/>
          <w:sz w:val="24"/>
          <w:szCs w:val="24"/>
        </w:rPr>
        <w:t>kilovolt</w:t>
      </w:r>
      <w:proofErr w:type="spellEnd"/>
      <w:r w:rsidRPr="00477C13">
        <w:rPr>
          <w:rFonts w:asciiTheme="majorBidi" w:hAnsiTheme="majorBidi" w:cstheme="majorBidi"/>
          <w:sz w:val="24"/>
          <w:szCs w:val="24"/>
        </w:rPr>
        <w:t xml:space="preserve"> dhe 110 </w:t>
      </w:r>
      <w:proofErr w:type="spellStart"/>
      <w:r w:rsidRPr="00477C13">
        <w:rPr>
          <w:rFonts w:asciiTheme="majorBidi" w:hAnsiTheme="majorBidi" w:cstheme="majorBidi"/>
          <w:sz w:val="24"/>
          <w:szCs w:val="24"/>
        </w:rPr>
        <w:t>kilovolt</w:t>
      </w:r>
      <w:proofErr w:type="spellEnd"/>
      <w:r w:rsidRPr="00477C13">
        <w:rPr>
          <w:rFonts w:asciiTheme="majorBidi" w:hAnsiTheme="majorBidi" w:cstheme="majorBidi"/>
          <w:sz w:val="24"/>
          <w:szCs w:val="24"/>
        </w:rPr>
        <w:t xml:space="preserve">.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Energjia totale e transmetuar në sistemin e transmetimit për vitin 2023 rezulton 10 148 </w:t>
      </w:r>
      <w:proofErr w:type="spellStart"/>
      <w:r w:rsidRPr="00477C13">
        <w:rPr>
          <w:rFonts w:asciiTheme="majorBidi" w:hAnsiTheme="majorBidi" w:cstheme="majorBidi"/>
          <w:sz w:val="24"/>
          <w:szCs w:val="24"/>
        </w:rPr>
        <w:t>gigavat</w:t>
      </w:r>
      <w:proofErr w:type="spellEnd"/>
      <w:r w:rsidRPr="00477C13">
        <w:rPr>
          <w:rFonts w:asciiTheme="majorBidi" w:hAnsiTheme="majorBidi" w:cstheme="majorBidi"/>
          <w:sz w:val="24"/>
          <w:szCs w:val="24"/>
        </w:rPr>
        <w:t xml:space="preserve">/orë pra, me një rritje të lehtë krahasuar me vitin 2022, që ka rezultuar me vlerën 9 547 </w:t>
      </w:r>
      <w:proofErr w:type="spellStart"/>
      <w:r w:rsidRPr="00477C13">
        <w:rPr>
          <w:rFonts w:asciiTheme="majorBidi" w:hAnsiTheme="majorBidi" w:cstheme="majorBidi"/>
          <w:sz w:val="24"/>
          <w:szCs w:val="24"/>
        </w:rPr>
        <w:t>gigavat</w:t>
      </w:r>
      <w:proofErr w:type="spellEnd"/>
      <w:r w:rsidRPr="00477C13">
        <w:rPr>
          <w:rFonts w:asciiTheme="majorBidi" w:hAnsiTheme="majorBidi" w:cstheme="majorBidi"/>
          <w:sz w:val="24"/>
          <w:szCs w:val="24"/>
        </w:rPr>
        <w:t xml:space="preserve">/orë.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lastRenderedPageBreak/>
        <w:t xml:space="preserve">Rrjeti i transmetimit në të gjitha nivelet e tensionit 400, 220, 150 dhe në fund të vitit 2023, rezulton të jetë 3478 kilometra linjë dhe 15 nënstacione transformuese me fuqi totale të instaluar prej 4 621 </w:t>
      </w:r>
      <w:proofErr w:type="spellStart"/>
      <w:r w:rsidRPr="00477C13">
        <w:rPr>
          <w:rFonts w:asciiTheme="majorBidi" w:hAnsiTheme="majorBidi" w:cstheme="majorBidi"/>
          <w:sz w:val="24"/>
          <w:szCs w:val="24"/>
        </w:rPr>
        <w:t>megavatësh</w:t>
      </w:r>
      <w:proofErr w:type="spellEnd"/>
      <w:r w:rsidRPr="00477C13">
        <w:rPr>
          <w:rFonts w:asciiTheme="majorBidi" w:hAnsiTheme="majorBidi" w:cstheme="majorBidi"/>
          <w:sz w:val="24"/>
          <w:szCs w:val="24"/>
        </w:rPr>
        <w:t xml:space="preserve">. Niveli i humbjeve në energjinë elektrike në sistemin e transmetimit për vitin 2023 është 220 </w:t>
      </w:r>
      <w:proofErr w:type="spellStart"/>
      <w:r w:rsidRPr="00477C13">
        <w:rPr>
          <w:rFonts w:asciiTheme="majorBidi" w:hAnsiTheme="majorBidi" w:cstheme="majorBidi"/>
          <w:sz w:val="24"/>
          <w:szCs w:val="24"/>
        </w:rPr>
        <w:t>gigavat</w:t>
      </w:r>
      <w:proofErr w:type="spellEnd"/>
      <w:r w:rsidRPr="00477C13">
        <w:rPr>
          <w:rFonts w:asciiTheme="majorBidi" w:hAnsiTheme="majorBidi" w:cstheme="majorBidi"/>
          <w:sz w:val="24"/>
          <w:szCs w:val="24"/>
        </w:rPr>
        <w:t xml:space="preserve">/orë ose 2.17% e energjisë elektrike të transmetuar.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Shpërndarja e energjisë elektrike në vendin tonë kryhet nga Operatori i Sistemit të Shpërndarjes, i cili ka në pronësi </w:t>
      </w:r>
      <w:proofErr w:type="spellStart"/>
      <w:r w:rsidRPr="00477C13">
        <w:rPr>
          <w:rFonts w:asciiTheme="majorBidi" w:hAnsiTheme="majorBidi" w:cstheme="majorBidi"/>
          <w:sz w:val="24"/>
          <w:szCs w:val="24"/>
        </w:rPr>
        <w:t>asetet</w:t>
      </w:r>
      <w:proofErr w:type="spellEnd"/>
      <w:r w:rsidRPr="00477C13">
        <w:rPr>
          <w:rFonts w:asciiTheme="majorBidi" w:hAnsiTheme="majorBidi" w:cstheme="majorBidi"/>
          <w:sz w:val="24"/>
          <w:szCs w:val="24"/>
        </w:rPr>
        <w:t xml:space="preserve"> në sistemin e shpërndarjes së energjisë elektrike, me qëllim lëvrimin e energjisë elektrike te klientët.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OSSH-ja edhe për vitin 2023 është organizuar në 11 zona shpërndarjeje dhe 42 agjenci. Sipas të dhënave të OSSH-së energjia totale që ka hyrë në rrjetin e shpërndarjes për këtë vit është 7 84 mijë 213 megavat/orë, nga e cila 1 434 274 megavat orë janë humbje në rrjetin e shpërndarjes. Humbjet e energjisë elektrike në rrjetin e shpërndarjes të raportuara nga OSHE-ja grup gjatë vitit 2023 janë 18.93% me një diferencë prej 0.7% më të ulët se </w:t>
      </w:r>
      <w:proofErr w:type="spellStart"/>
      <w:r w:rsidRPr="00477C13">
        <w:rPr>
          <w:rFonts w:asciiTheme="majorBidi" w:hAnsiTheme="majorBidi" w:cstheme="majorBidi"/>
          <w:sz w:val="24"/>
          <w:szCs w:val="24"/>
        </w:rPr>
        <w:t>targeti</w:t>
      </w:r>
      <w:proofErr w:type="spellEnd"/>
      <w:r w:rsidRPr="00477C13">
        <w:rPr>
          <w:rFonts w:asciiTheme="majorBidi" w:hAnsiTheme="majorBidi" w:cstheme="majorBidi"/>
          <w:sz w:val="24"/>
          <w:szCs w:val="24"/>
        </w:rPr>
        <w:t xml:space="preserve"> i vendosur në vendimin të Këshillit të Ministrave nr.758 datë 9.12.2021, “Për një ndryshim në vendimin nr.253, datë 24.4.2019 të Këshillit të Ministrave, “Për miratimin e planit të konsolidimit financiar të sektorit publik</w:t>
      </w:r>
      <w:r w:rsidR="001C2F63">
        <w:rPr>
          <w:rFonts w:asciiTheme="majorBidi" w:hAnsiTheme="majorBidi" w:cstheme="majorBidi"/>
          <w:sz w:val="24"/>
          <w:szCs w:val="24"/>
        </w:rPr>
        <w:t xml:space="preserve"> </w:t>
      </w:r>
      <w:proofErr w:type="spellStart"/>
      <w:r w:rsidR="001C2F63">
        <w:rPr>
          <w:rFonts w:asciiTheme="majorBidi" w:hAnsiTheme="majorBidi" w:cstheme="majorBidi"/>
          <w:sz w:val="24"/>
          <w:szCs w:val="24"/>
        </w:rPr>
        <w:t>elektroenergje</w:t>
      </w:r>
      <w:r w:rsidRPr="00477C13">
        <w:rPr>
          <w:rFonts w:asciiTheme="majorBidi" w:hAnsiTheme="majorBidi" w:cstheme="majorBidi"/>
          <w:sz w:val="24"/>
          <w:szCs w:val="24"/>
        </w:rPr>
        <w:t>tik</w:t>
      </w:r>
      <w:proofErr w:type="spellEnd"/>
      <w:r w:rsidRPr="00477C13">
        <w:rPr>
          <w:rFonts w:asciiTheme="majorBidi" w:hAnsiTheme="majorBidi" w:cstheme="majorBidi"/>
          <w:sz w:val="24"/>
          <w:szCs w:val="24"/>
        </w:rPr>
        <w:t xml:space="preserve">””.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Niveli total i arkëtimeve për vitin 2023 është 99.4% kundrejt energjisë elektrike të faturuar. Ky nivel arkëtimesh për vitin 2023 rezulton me rritje krahasuar me nivelin e arkëtimeve të realizuara për vitin 2022, i cili rezulton të jetë i realizuar në nivelin 98%. Këto vlera të arkëtimeve përfshijnë edhe arkëtimet e  prapambetura, të cilat janë realizuar në vitet </w:t>
      </w:r>
      <w:proofErr w:type="spellStart"/>
      <w:r w:rsidRPr="00477C13">
        <w:rPr>
          <w:rFonts w:asciiTheme="majorBidi" w:hAnsiTheme="majorBidi" w:cstheme="majorBidi"/>
          <w:sz w:val="24"/>
          <w:szCs w:val="24"/>
        </w:rPr>
        <w:t>respektive</w:t>
      </w:r>
      <w:proofErr w:type="spellEnd"/>
      <w:r w:rsidRPr="00477C13">
        <w:rPr>
          <w:rFonts w:asciiTheme="majorBidi" w:hAnsiTheme="majorBidi" w:cstheme="majorBidi"/>
          <w:sz w:val="24"/>
          <w:szCs w:val="24"/>
        </w:rPr>
        <w:t xml:space="preserve">.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Konsumi total i energjisë elektrike i realizuar për vitin 2023 rezulton 7 875 861 megavat/orë, pothuajse në të njëjtat vlera sa konsumi i arritur gjatë vitit 2022.</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Konsumi i energjisë elektrike për vitin 2023, krahasuar me konsumin e vitit 2021, i cili është edhe konsumi maksimal i arritur, rezulton me një ulje prej 538 975 megavat/orë. Ulja e konsumit të energjisë elektrike në total, në vendin tonë për vitin 2023, krahasuar me konsumin maksimal për vitin 2021, shkon rreth 6.4%. Në të njëjtën kohë konsumi i energjisë elektrike në total i realizuar për vitin 2023 është rreth 9.2% më i lartë se konsumi mesatar vjetor për periudhën  2004-2023.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Kjo ulje e konsumit total të energjisë elektrike </w:t>
      </w:r>
      <w:r w:rsidRPr="00477C13">
        <w:rPr>
          <w:rFonts w:asciiTheme="majorBidi" w:eastAsia="Times New Roman" w:hAnsiTheme="majorBidi" w:cstheme="majorBidi"/>
          <w:color w:val="000000"/>
          <w:sz w:val="24"/>
          <w:szCs w:val="24"/>
          <w:shd w:val="clear" w:color="auto" w:fill="FFFFFF"/>
        </w:rPr>
        <w:t xml:space="preserve">është reflektuar për të gjitha kategoritë e konsumatorëve, por veçanërisht për konsumatorët që furnizohen në tregun e parregulluar, të cilët për vitin 2021 kanë konsumuar rreth 1361 </w:t>
      </w:r>
      <w:proofErr w:type="spellStart"/>
      <w:r w:rsidRPr="00477C13">
        <w:rPr>
          <w:rFonts w:asciiTheme="majorBidi" w:eastAsia="Times New Roman" w:hAnsiTheme="majorBidi" w:cstheme="majorBidi"/>
          <w:color w:val="000000"/>
          <w:sz w:val="24"/>
          <w:szCs w:val="24"/>
          <w:shd w:val="clear" w:color="auto" w:fill="FFFFFF"/>
        </w:rPr>
        <w:t>gigavatë</w:t>
      </w:r>
      <w:proofErr w:type="spellEnd"/>
      <w:r w:rsidRPr="00477C13">
        <w:rPr>
          <w:rFonts w:asciiTheme="majorBidi" w:eastAsia="Times New Roman" w:hAnsiTheme="majorBidi" w:cstheme="majorBidi"/>
          <w:color w:val="000000"/>
          <w:sz w:val="24"/>
          <w:szCs w:val="24"/>
          <w:shd w:val="clear" w:color="auto" w:fill="FFFFFF"/>
        </w:rPr>
        <w:t xml:space="preserve">/orë energji elektrike, ndërsa për vitin 2022 këta konsumatorë kanë konsumuar rreth 929 </w:t>
      </w:r>
      <w:proofErr w:type="spellStart"/>
      <w:r w:rsidRPr="00477C13">
        <w:rPr>
          <w:rFonts w:asciiTheme="majorBidi" w:eastAsia="Times New Roman" w:hAnsiTheme="majorBidi" w:cstheme="majorBidi"/>
          <w:color w:val="000000"/>
          <w:sz w:val="24"/>
          <w:szCs w:val="24"/>
          <w:shd w:val="clear" w:color="auto" w:fill="FFFFFF"/>
        </w:rPr>
        <w:t>gigavatë</w:t>
      </w:r>
      <w:proofErr w:type="spellEnd"/>
      <w:r w:rsidRPr="00477C13">
        <w:rPr>
          <w:rFonts w:asciiTheme="majorBidi" w:eastAsia="Times New Roman" w:hAnsiTheme="majorBidi" w:cstheme="majorBidi"/>
          <w:color w:val="000000"/>
          <w:sz w:val="24"/>
          <w:szCs w:val="24"/>
          <w:shd w:val="clear" w:color="auto" w:fill="FFFFFF"/>
        </w:rPr>
        <w:t xml:space="preserve">/orë energji elektrike. </w:t>
      </w:r>
    </w:p>
    <w:p w:rsidR="00477C13" w:rsidRPr="00477C13" w:rsidRDefault="00477C13" w:rsidP="00477C13">
      <w:pPr>
        <w:spacing w:after="0" w:line="360" w:lineRule="auto"/>
        <w:ind w:firstLine="720"/>
        <w:jc w:val="both"/>
        <w:rPr>
          <w:rFonts w:asciiTheme="majorBidi" w:eastAsia="Times New Roman" w:hAnsiTheme="majorBidi" w:cstheme="majorBidi"/>
          <w:color w:val="000000"/>
          <w:sz w:val="24"/>
          <w:szCs w:val="24"/>
          <w:shd w:val="clear" w:color="auto" w:fill="FFFFFF"/>
        </w:rPr>
      </w:pPr>
      <w:r w:rsidRPr="00477C13">
        <w:rPr>
          <w:rFonts w:asciiTheme="majorBidi" w:eastAsia="Times New Roman" w:hAnsiTheme="majorBidi" w:cstheme="majorBidi"/>
          <w:color w:val="000000"/>
          <w:sz w:val="24"/>
          <w:szCs w:val="24"/>
          <w:shd w:val="clear" w:color="auto" w:fill="FFFFFF"/>
        </w:rPr>
        <w:lastRenderedPageBreak/>
        <w:t xml:space="preserve">Konsumi i klientëve familjarë zë rreth 39,5% të konsumit total, e cila është një shifër më e lartë po të krahasohet me konsumin për të njëjtën kategori për vitin 2022, i cili ishte në masën 38,8%. </w:t>
      </w:r>
    </w:p>
    <w:p w:rsidR="00477C13" w:rsidRPr="00477C13" w:rsidRDefault="00477C13" w:rsidP="00477C13">
      <w:pPr>
        <w:spacing w:after="0" w:line="360" w:lineRule="auto"/>
        <w:ind w:firstLine="720"/>
        <w:jc w:val="both"/>
        <w:rPr>
          <w:rFonts w:asciiTheme="majorBidi" w:eastAsia="Times New Roman" w:hAnsiTheme="majorBidi" w:cstheme="majorBidi"/>
          <w:color w:val="000000"/>
          <w:sz w:val="24"/>
          <w:szCs w:val="24"/>
          <w:shd w:val="clear" w:color="auto" w:fill="FFFFFF"/>
        </w:rPr>
      </w:pPr>
      <w:r w:rsidRPr="00477C13">
        <w:rPr>
          <w:rFonts w:asciiTheme="majorBidi" w:eastAsia="Times New Roman" w:hAnsiTheme="majorBidi" w:cstheme="majorBidi"/>
          <w:color w:val="000000"/>
          <w:sz w:val="24"/>
          <w:szCs w:val="24"/>
          <w:shd w:val="clear" w:color="auto" w:fill="FFFFFF"/>
        </w:rPr>
        <w:t xml:space="preserve">Piku i ngarkesës për vitin 2023 është arritur në datën 8.02.2023, ora 19:00 në vlerën 1542 </w:t>
      </w:r>
      <w:proofErr w:type="spellStart"/>
      <w:r w:rsidRPr="00477C13">
        <w:rPr>
          <w:rFonts w:asciiTheme="majorBidi" w:eastAsia="Times New Roman" w:hAnsiTheme="majorBidi" w:cstheme="majorBidi"/>
          <w:color w:val="000000"/>
          <w:sz w:val="24"/>
          <w:szCs w:val="24"/>
          <w:shd w:val="clear" w:color="auto" w:fill="FFFFFF"/>
        </w:rPr>
        <w:t>megavatë</w:t>
      </w:r>
      <w:proofErr w:type="spellEnd"/>
      <w:r w:rsidRPr="00477C13">
        <w:rPr>
          <w:rFonts w:asciiTheme="majorBidi" w:eastAsia="Times New Roman" w:hAnsiTheme="majorBidi" w:cstheme="majorBidi"/>
          <w:color w:val="000000"/>
          <w:sz w:val="24"/>
          <w:szCs w:val="24"/>
          <w:shd w:val="clear" w:color="auto" w:fill="FFFFFF"/>
        </w:rPr>
        <w:t xml:space="preserve">, kurse ngarkesa minimale është regjistruar në datën 2.01.2023, ora 5:00 në vlerën 439 </w:t>
      </w:r>
      <w:proofErr w:type="spellStart"/>
      <w:r w:rsidRPr="00477C13">
        <w:rPr>
          <w:rFonts w:asciiTheme="majorBidi" w:eastAsia="Times New Roman" w:hAnsiTheme="majorBidi" w:cstheme="majorBidi"/>
          <w:color w:val="000000"/>
          <w:sz w:val="24"/>
          <w:szCs w:val="24"/>
          <w:shd w:val="clear" w:color="auto" w:fill="FFFFFF"/>
        </w:rPr>
        <w:t>megavatë</w:t>
      </w:r>
      <w:proofErr w:type="spellEnd"/>
      <w:r w:rsidRPr="00477C13">
        <w:rPr>
          <w:rFonts w:asciiTheme="majorBidi" w:eastAsia="Times New Roman" w:hAnsiTheme="majorBidi" w:cstheme="majorBidi"/>
          <w:color w:val="000000"/>
          <w:sz w:val="24"/>
          <w:szCs w:val="24"/>
          <w:shd w:val="clear" w:color="auto" w:fill="FFFFFF"/>
        </w:rPr>
        <w:t xml:space="preserve">. </w:t>
      </w:r>
    </w:p>
    <w:p w:rsidR="00477C13" w:rsidRPr="00477C13" w:rsidRDefault="00477C13" w:rsidP="00477C13">
      <w:pPr>
        <w:spacing w:after="0" w:line="360" w:lineRule="auto"/>
        <w:ind w:firstLine="720"/>
        <w:jc w:val="both"/>
        <w:rPr>
          <w:rFonts w:asciiTheme="majorBidi" w:hAnsiTheme="majorBidi" w:cstheme="majorBidi"/>
          <w:color w:val="000000"/>
          <w:sz w:val="24"/>
          <w:szCs w:val="24"/>
          <w:shd w:val="clear" w:color="auto" w:fill="FFFFFF"/>
        </w:rPr>
      </w:pPr>
      <w:r w:rsidRPr="00477C13">
        <w:rPr>
          <w:rFonts w:asciiTheme="majorBidi" w:eastAsia="Times New Roman" w:hAnsiTheme="majorBidi" w:cstheme="majorBidi"/>
          <w:color w:val="000000"/>
          <w:sz w:val="24"/>
          <w:szCs w:val="24"/>
          <w:shd w:val="clear" w:color="auto" w:fill="FFFFFF"/>
        </w:rPr>
        <w:t xml:space="preserve">Një ndër zhvillimet më të rëndësishme të ndodhura përgjatë vitit 2023 është edhe Bursa Shqiptare e Energjisë Elektrike, ALPEX, e cila e filloi operimin në datën 12.04.2023. Me fillimin e operimit të Bursës Shqiptare të Energjisë, ALPEX </w:t>
      </w:r>
      <w:proofErr w:type="spellStart"/>
      <w:r w:rsidRPr="00477C13">
        <w:rPr>
          <w:rFonts w:asciiTheme="majorBidi" w:eastAsia="Times New Roman" w:hAnsiTheme="majorBidi" w:cstheme="majorBidi"/>
          <w:color w:val="000000"/>
          <w:sz w:val="24"/>
          <w:szCs w:val="24"/>
          <w:shd w:val="clear" w:color="auto" w:fill="FFFFFF"/>
        </w:rPr>
        <w:t>sh.a</w:t>
      </w:r>
      <w:proofErr w:type="spellEnd"/>
      <w:r w:rsidRPr="00477C13">
        <w:rPr>
          <w:rFonts w:asciiTheme="majorBidi" w:eastAsia="Times New Roman" w:hAnsiTheme="majorBidi" w:cstheme="majorBidi"/>
          <w:color w:val="000000"/>
          <w:sz w:val="24"/>
          <w:szCs w:val="24"/>
          <w:shd w:val="clear" w:color="auto" w:fill="FFFFFF"/>
        </w:rPr>
        <w:t xml:space="preserve"> </w:t>
      </w:r>
      <w:r w:rsidRPr="00477C13">
        <w:rPr>
          <w:rFonts w:asciiTheme="majorBidi" w:hAnsiTheme="majorBidi" w:cstheme="majorBidi"/>
          <w:color w:val="000000"/>
          <w:sz w:val="24"/>
          <w:szCs w:val="24"/>
          <w:shd w:val="clear" w:color="auto" w:fill="FFFFFF"/>
        </w:rPr>
        <w:t xml:space="preserve">ka vijuar </w:t>
      </w:r>
      <w:r w:rsidRPr="00477C13">
        <w:rPr>
          <w:rFonts w:asciiTheme="majorBidi" w:eastAsia="Times New Roman" w:hAnsiTheme="majorBidi" w:cstheme="majorBidi"/>
          <w:color w:val="000000"/>
          <w:sz w:val="24"/>
          <w:szCs w:val="24"/>
          <w:shd w:val="clear" w:color="auto" w:fill="FFFFFF"/>
        </w:rPr>
        <w:t>edhe</w:t>
      </w:r>
      <w:r w:rsidRPr="00477C13">
        <w:rPr>
          <w:rFonts w:asciiTheme="majorBidi" w:hAnsiTheme="majorBidi" w:cstheme="majorBidi"/>
          <w:color w:val="000000"/>
          <w:sz w:val="24"/>
          <w:szCs w:val="24"/>
          <w:shd w:val="clear" w:color="auto" w:fill="FFFFFF"/>
        </w:rPr>
        <w:t xml:space="preserve"> regjistrimi i anëtarëve në këtë bursë. Përgjatë vitit 2023 numri i anëtarëve të bursës të regjistruar ka qenë 17 dhe anëtare e përgjithshme e </w:t>
      </w:r>
      <w:proofErr w:type="spellStart"/>
      <w:r w:rsidRPr="00477C13">
        <w:rPr>
          <w:rFonts w:asciiTheme="majorBidi" w:hAnsiTheme="majorBidi" w:cstheme="majorBidi"/>
          <w:color w:val="000000"/>
          <w:sz w:val="24"/>
          <w:szCs w:val="24"/>
          <w:shd w:val="clear" w:color="auto" w:fill="FFFFFF"/>
        </w:rPr>
        <w:t>klerimit</w:t>
      </w:r>
      <w:proofErr w:type="spellEnd"/>
      <w:r w:rsidRPr="00477C13">
        <w:rPr>
          <w:rFonts w:asciiTheme="majorBidi" w:hAnsiTheme="majorBidi" w:cstheme="majorBidi"/>
          <w:color w:val="000000"/>
          <w:sz w:val="24"/>
          <w:szCs w:val="24"/>
          <w:shd w:val="clear" w:color="auto" w:fill="FFFFFF"/>
        </w:rPr>
        <w:t xml:space="preserve"> të bursës është </w:t>
      </w:r>
      <w:proofErr w:type="spellStart"/>
      <w:r w:rsidRPr="00477C13">
        <w:rPr>
          <w:rFonts w:asciiTheme="majorBidi" w:hAnsiTheme="majorBidi" w:cstheme="majorBidi"/>
          <w:i/>
          <w:color w:val="000000"/>
          <w:sz w:val="24"/>
          <w:szCs w:val="24"/>
          <w:shd w:val="clear" w:color="auto" w:fill="FFFFFF"/>
        </w:rPr>
        <w:t>Raiffeisen</w:t>
      </w:r>
      <w:proofErr w:type="spellEnd"/>
      <w:r w:rsidRPr="00477C13">
        <w:rPr>
          <w:rFonts w:asciiTheme="majorBidi" w:hAnsiTheme="majorBidi" w:cstheme="majorBidi"/>
          <w:i/>
          <w:color w:val="000000"/>
          <w:sz w:val="24"/>
          <w:szCs w:val="24"/>
          <w:shd w:val="clear" w:color="auto" w:fill="FFFFFF"/>
        </w:rPr>
        <w:t xml:space="preserve"> </w:t>
      </w:r>
      <w:proofErr w:type="spellStart"/>
      <w:r w:rsidRPr="00477C13">
        <w:rPr>
          <w:rFonts w:asciiTheme="majorBidi" w:hAnsiTheme="majorBidi" w:cstheme="majorBidi"/>
          <w:i/>
          <w:color w:val="000000"/>
          <w:sz w:val="24"/>
          <w:szCs w:val="24"/>
          <w:shd w:val="clear" w:color="auto" w:fill="FFFFFF"/>
        </w:rPr>
        <w:t>Bank</w:t>
      </w:r>
      <w:proofErr w:type="spellEnd"/>
      <w:r w:rsidRPr="00477C13">
        <w:rPr>
          <w:rFonts w:asciiTheme="majorBidi" w:hAnsiTheme="majorBidi" w:cstheme="majorBidi"/>
          <w:i/>
          <w:color w:val="000000"/>
          <w:sz w:val="24"/>
          <w:szCs w:val="24"/>
          <w:shd w:val="clear" w:color="auto" w:fill="FFFFFF"/>
        </w:rPr>
        <w:t xml:space="preserve"> </w:t>
      </w:r>
      <w:proofErr w:type="spellStart"/>
      <w:r w:rsidRPr="00477C13">
        <w:rPr>
          <w:rFonts w:asciiTheme="majorBidi" w:hAnsiTheme="majorBidi" w:cstheme="majorBidi"/>
          <w:i/>
          <w:color w:val="000000"/>
          <w:sz w:val="24"/>
          <w:szCs w:val="24"/>
          <w:shd w:val="clear" w:color="auto" w:fill="FFFFFF"/>
        </w:rPr>
        <w:t>Albania</w:t>
      </w:r>
      <w:proofErr w:type="spellEnd"/>
      <w:r w:rsidRPr="00477C13">
        <w:rPr>
          <w:rFonts w:asciiTheme="majorBidi" w:hAnsiTheme="majorBidi" w:cstheme="majorBidi"/>
          <w:i/>
          <w:color w:val="000000"/>
          <w:sz w:val="24"/>
          <w:szCs w:val="24"/>
          <w:shd w:val="clear" w:color="auto" w:fill="FFFFFF"/>
        </w:rPr>
        <w:t xml:space="preserve">. </w:t>
      </w:r>
      <w:r w:rsidRPr="00477C13">
        <w:rPr>
          <w:rFonts w:asciiTheme="majorBidi" w:hAnsiTheme="majorBidi" w:cstheme="majorBidi"/>
          <w:color w:val="000000"/>
          <w:sz w:val="24"/>
          <w:szCs w:val="24"/>
          <w:shd w:val="clear" w:color="auto" w:fill="FFFFFF"/>
        </w:rPr>
        <w:t xml:space="preserve">Përgjatë këtij viti ka aplikuar për t’u bërë anëtarë e përgjithshme e </w:t>
      </w:r>
      <w:proofErr w:type="spellStart"/>
      <w:r w:rsidRPr="00477C13">
        <w:rPr>
          <w:rFonts w:asciiTheme="majorBidi" w:hAnsiTheme="majorBidi" w:cstheme="majorBidi"/>
          <w:color w:val="000000"/>
          <w:sz w:val="24"/>
          <w:szCs w:val="24"/>
          <w:shd w:val="clear" w:color="auto" w:fill="FFFFFF"/>
        </w:rPr>
        <w:t>klerimit</w:t>
      </w:r>
      <w:proofErr w:type="spellEnd"/>
      <w:r w:rsidRPr="00477C13">
        <w:rPr>
          <w:rFonts w:asciiTheme="majorBidi" w:hAnsiTheme="majorBidi" w:cstheme="majorBidi"/>
          <w:color w:val="000000"/>
          <w:sz w:val="24"/>
          <w:szCs w:val="24"/>
          <w:shd w:val="clear" w:color="auto" w:fill="FFFFFF"/>
        </w:rPr>
        <w:t xml:space="preserve"> </w:t>
      </w:r>
      <w:r w:rsidRPr="00477C13">
        <w:rPr>
          <w:rFonts w:asciiTheme="majorBidi" w:hAnsiTheme="majorBidi" w:cstheme="majorBidi"/>
          <w:i/>
          <w:color w:val="000000"/>
          <w:sz w:val="24"/>
          <w:szCs w:val="24"/>
          <w:shd w:val="clear" w:color="auto" w:fill="FFFFFF"/>
        </w:rPr>
        <w:t xml:space="preserve">Tirana </w:t>
      </w:r>
      <w:proofErr w:type="spellStart"/>
      <w:r w:rsidRPr="00477C13">
        <w:rPr>
          <w:rFonts w:asciiTheme="majorBidi" w:hAnsiTheme="majorBidi" w:cstheme="majorBidi"/>
          <w:i/>
          <w:color w:val="000000"/>
          <w:sz w:val="24"/>
          <w:szCs w:val="24"/>
          <w:shd w:val="clear" w:color="auto" w:fill="FFFFFF"/>
        </w:rPr>
        <w:t>Bank</w:t>
      </w:r>
      <w:proofErr w:type="spellEnd"/>
      <w:r w:rsidRPr="00477C13">
        <w:rPr>
          <w:rFonts w:asciiTheme="majorBidi" w:hAnsiTheme="majorBidi" w:cstheme="majorBidi"/>
          <w:color w:val="000000"/>
          <w:sz w:val="24"/>
          <w:szCs w:val="24"/>
          <w:shd w:val="clear" w:color="auto" w:fill="FFFFFF"/>
        </w:rPr>
        <w:t xml:space="preserve">, e cila është në fazën e parë të anëtarësimit pranë ALPEX-it. </w:t>
      </w:r>
    </w:p>
    <w:p w:rsidR="00477C13" w:rsidRPr="00477C13" w:rsidRDefault="00477C13" w:rsidP="00477C13">
      <w:pPr>
        <w:spacing w:after="0" w:line="360" w:lineRule="auto"/>
        <w:ind w:firstLine="720"/>
        <w:jc w:val="both"/>
        <w:rPr>
          <w:rFonts w:asciiTheme="majorBidi" w:hAnsiTheme="majorBidi" w:cstheme="majorBidi"/>
          <w:color w:val="000000"/>
          <w:sz w:val="24"/>
          <w:szCs w:val="24"/>
          <w:shd w:val="clear" w:color="auto" w:fill="FFFFFF"/>
        </w:rPr>
      </w:pPr>
      <w:r w:rsidRPr="00477C13">
        <w:rPr>
          <w:rFonts w:asciiTheme="majorBidi" w:hAnsiTheme="majorBidi" w:cstheme="majorBidi"/>
          <w:color w:val="000000"/>
          <w:sz w:val="24"/>
          <w:szCs w:val="24"/>
          <w:shd w:val="clear" w:color="auto" w:fill="FFFFFF"/>
        </w:rPr>
        <w:t xml:space="preserve">Volumi total i tregtuar në bursë për vitin 2023 rezulton të jetë 827 541 </w:t>
      </w:r>
      <w:proofErr w:type="spellStart"/>
      <w:r w:rsidRPr="00477C13">
        <w:rPr>
          <w:rFonts w:asciiTheme="majorBidi" w:hAnsiTheme="majorBidi" w:cstheme="majorBidi"/>
          <w:color w:val="000000"/>
          <w:sz w:val="24"/>
          <w:szCs w:val="24"/>
          <w:shd w:val="clear" w:color="auto" w:fill="FFFFFF"/>
        </w:rPr>
        <w:t>megavatë</w:t>
      </w:r>
      <w:proofErr w:type="spellEnd"/>
      <w:r w:rsidRPr="00477C13">
        <w:rPr>
          <w:rFonts w:asciiTheme="majorBidi" w:hAnsiTheme="majorBidi" w:cstheme="majorBidi"/>
          <w:color w:val="000000"/>
          <w:sz w:val="24"/>
          <w:szCs w:val="24"/>
          <w:shd w:val="clear" w:color="auto" w:fill="FFFFFF"/>
        </w:rPr>
        <w:t xml:space="preserve">/orë dhe çmimi mesatar i realizuar nga ALPEX-i, </w:t>
      </w:r>
      <w:proofErr w:type="spellStart"/>
      <w:r w:rsidRPr="00477C13">
        <w:rPr>
          <w:rFonts w:asciiTheme="majorBidi" w:hAnsiTheme="majorBidi" w:cstheme="majorBidi"/>
          <w:i/>
          <w:color w:val="000000"/>
          <w:sz w:val="24"/>
          <w:szCs w:val="24"/>
          <w:shd w:val="clear" w:color="auto" w:fill="FFFFFF"/>
        </w:rPr>
        <w:t>Albanian</w:t>
      </w:r>
      <w:proofErr w:type="spellEnd"/>
      <w:r w:rsidRPr="00477C13">
        <w:rPr>
          <w:rFonts w:asciiTheme="majorBidi" w:hAnsiTheme="majorBidi" w:cstheme="majorBidi"/>
          <w:i/>
          <w:color w:val="000000"/>
          <w:sz w:val="24"/>
          <w:szCs w:val="24"/>
          <w:shd w:val="clear" w:color="auto" w:fill="FFFFFF"/>
        </w:rPr>
        <w:t xml:space="preserve"> </w:t>
      </w:r>
      <w:proofErr w:type="spellStart"/>
      <w:r w:rsidRPr="00477C13">
        <w:rPr>
          <w:rFonts w:asciiTheme="majorBidi" w:hAnsiTheme="majorBidi" w:cstheme="majorBidi"/>
          <w:i/>
          <w:color w:val="000000"/>
          <w:sz w:val="24"/>
          <w:szCs w:val="24"/>
          <w:shd w:val="clear" w:color="auto" w:fill="FFFFFF"/>
        </w:rPr>
        <w:t>Power</w:t>
      </w:r>
      <w:proofErr w:type="spellEnd"/>
      <w:r w:rsidRPr="00477C13">
        <w:rPr>
          <w:rFonts w:asciiTheme="majorBidi" w:hAnsiTheme="majorBidi" w:cstheme="majorBidi"/>
          <w:i/>
          <w:color w:val="000000"/>
          <w:sz w:val="24"/>
          <w:szCs w:val="24"/>
          <w:shd w:val="clear" w:color="auto" w:fill="FFFFFF"/>
        </w:rPr>
        <w:t xml:space="preserve"> </w:t>
      </w:r>
      <w:proofErr w:type="spellStart"/>
      <w:r w:rsidRPr="00477C13">
        <w:rPr>
          <w:rFonts w:asciiTheme="majorBidi" w:hAnsiTheme="majorBidi" w:cstheme="majorBidi"/>
          <w:i/>
          <w:color w:val="000000"/>
          <w:sz w:val="24"/>
          <w:szCs w:val="24"/>
          <w:shd w:val="clear" w:color="auto" w:fill="FFFFFF"/>
        </w:rPr>
        <w:t>Exhange</w:t>
      </w:r>
      <w:proofErr w:type="spellEnd"/>
      <w:r w:rsidRPr="00477C13">
        <w:rPr>
          <w:rFonts w:asciiTheme="majorBidi" w:hAnsiTheme="majorBidi" w:cstheme="majorBidi"/>
          <w:color w:val="000000"/>
          <w:sz w:val="24"/>
          <w:szCs w:val="24"/>
          <w:shd w:val="clear" w:color="auto" w:fill="FFFFFF"/>
        </w:rPr>
        <w:t xml:space="preserve">, rezulton të jetë 106,5 euro për megavate/orë. </w:t>
      </w:r>
    </w:p>
    <w:p w:rsidR="00477C13" w:rsidRPr="00477C13" w:rsidRDefault="00477C13" w:rsidP="00477C13">
      <w:pPr>
        <w:spacing w:after="0" w:line="360" w:lineRule="auto"/>
        <w:ind w:firstLine="720"/>
        <w:jc w:val="both"/>
        <w:rPr>
          <w:rFonts w:asciiTheme="majorBidi" w:hAnsiTheme="majorBidi" w:cstheme="majorBidi"/>
          <w:color w:val="000000"/>
          <w:sz w:val="24"/>
          <w:szCs w:val="24"/>
          <w:shd w:val="clear" w:color="auto" w:fill="FFFFFF"/>
        </w:rPr>
      </w:pPr>
      <w:r w:rsidRPr="00477C13">
        <w:rPr>
          <w:rFonts w:asciiTheme="majorBidi" w:hAnsiTheme="majorBidi" w:cstheme="majorBidi"/>
          <w:color w:val="000000"/>
          <w:sz w:val="24"/>
          <w:szCs w:val="24"/>
          <w:shd w:val="clear" w:color="auto" w:fill="FFFFFF"/>
        </w:rPr>
        <w:t xml:space="preserve">Në kuadër të bashkimit të tregut të energjisë elektrike, në nëntor të vitit 2023, me mbështetje të USAID-it, është nënshkruar memorandumi i bashkëpunimit ndërmjet rregullatorëve, operatorëve të sistemit të transmetimit dhe bursave </w:t>
      </w:r>
      <w:proofErr w:type="spellStart"/>
      <w:r w:rsidRPr="00477C13">
        <w:rPr>
          <w:rFonts w:asciiTheme="majorBidi" w:hAnsiTheme="majorBidi" w:cstheme="majorBidi"/>
          <w:color w:val="000000"/>
          <w:sz w:val="24"/>
          <w:szCs w:val="24"/>
          <w:shd w:val="clear" w:color="auto" w:fill="FFFFFF"/>
        </w:rPr>
        <w:t>respektive</w:t>
      </w:r>
      <w:proofErr w:type="spellEnd"/>
      <w:r w:rsidRPr="00477C13">
        <w:rPr>
          <w:rFonts w:asciiTheme="majorBidi" w:hAnsiTheme="majorBidi" w:cstheme="majorBidi"/>
          <w:color w:val="000000"/>
          <w:sz w:val="24"/>
          <w:szCs w:val="24"/>
          <w:shd w:val="clear" w:color="auto" w:fill="FFFFFF"/>
        </w:rPr>
        <w:t xml:space="preserve"> të Shqipërisë, Kosovës, Maqedonisë së Veriut dhe Greqisë, me qëllim bashkimin e tregut të energjisë elektrike ndërmjet këtyre vendeve.</w:t>
      </w:r>
    </w:p>
    <w:p w:rsidR="00477C13" w:rsidRPr="00477C13" w:rsidRDefault="00477C13" w:rsidP="00477C13">
      <w:pPr>
        <w:spacing w:after="0" w:line="360" w:lineRule="auto"/>
        <w:ind w:firstLine="720"/>
        <w:jc w:val="both"/>
        <w:rPr>
          <w:rFonts w:asciiTheme="majorBidi" w:hAnsiTheme="majorBidi" w:cstheme="majorBidi"/>
          <w:color w:val="000000"/>
          <w:sz w:val="24"/>
          <w:szCs w:val="24"/>
          <w:shd w:val="clear" w:color="auto" w:fill="FFFFFF"/>
        </w:rPr>
      </w:pPr>
      <w:r w:rsidRPr="00477C13">
        <w:rPr>
          <w:rFonts w:asciiTheme="majorBidi" w:hAnsiTheme="majorBidi" w:cstheme="majorBidi"/>
          <w:color w:val="000000"/>
          <w:sz w:val="24"/>
          <w:szCs w:val="24"/>
          <w:shd w:val="clear" w:color="auto" w:fill="FFFFFF"/>
        </w:rPr>
        <w:t xml:space="preserve">Gjithashtu, ju informojmë se në datën 1 shkurt të vitit 2024 ka filluar funksionimi i tregut të përbashkët të një dite më parë, </w:t>
      </w:r>
      <w:proofErr w:type="spellStart"/>
      <w:r w:rsidRPr="00477C13">
        <w:rPr>
          <w:rFonts w:asciiTheme="majorBidi" w:hAnsiTheme="majorBidi" w:cstheme="majorBidi"/>
          <w:i/>
          <w:color w:val="000000"/>
          <w:sz w:val="24"/>
          <w:szCs w:val="24"/>
          <w:shd w:val="clear" w:color="auto" w:fill="FFFFFF"/>
        </w:rPr>
        <w:t>day-ahead</w:t>
      </w:r>
      <w:proofErr w:type="spellEnd"/>
      <w:r w:rsidRPr="00477C13">
        <w:rPr>
          <w:rFonts w:asciiTheme="majorBidi" w:hAnsiTheme="majorBidi" w:cstheme="majorBidi"/>
          <w:i/>
          <w:color w:val="000000"/>
          <w:sz w:val="24"/>
          <w:szCs w:val="24"/>
          <w:shd w:val="clear" w:color="auto" w:fill="FFFFFF"/>
        </w:rPr>
        <w:t xml:space="preserve"> </w:t>
      </w:r>
      <w:proofErr w:type="spellStart"/>
      <w:r w:rsidRPr="00477C13">
        <w:rPr>
          <w:rFonts w:asciiTheme="majorBidi" w:hAnsiTheme="majorBidi" w:cstheme="majorBidi"/>
          <w:i/>
          <w:color w:val="000000"/>
          <w:sz w:val="24"/>
          <w:szCs w:val="24"/>
          <w:shd w:val="clear" w:color="auto" w:fill="FFFFFF"/>
        </w:rPr>
        <w:t>market</w:t>
      </w:r>
      <w:proofErr w:type="spellEnd"/>
      <w:r w:rsidRPr="00477C13">
        <w:rPr>
          <w:rFonts w:asciiTheme="majorBidi" w:hAnsiTheme="majorBidi" w:cstheme="majorBidi"/>
          <w:i/>
          <w:color w:val="000000"/>
          <w:sz w:val="24"/>
          <w:szCs w:val="24"/>
          <w:shd w:val="clear" w:color="auto" w:fill="FFFFFF"/>
        </w:rPr>
        <w:t xml:space="preserve">, </w:t>
      </w:r>
      <w:r w:rsidRPr="00477C13">
        <w:rPr>
          <w:rFonts w:asciiTheme="majorBidi" w:hAnsiTheme="majorBidi" w:cstheme="majorBidi"/>
          <w:color w:val="000000"/>
          <w:sz w:val="24"/>
          <w:szCs w:val="24"/>
          <w:shd w:val="clear" w:color="auto" w:fill="FFFFFF"/>
        </w:rPr>
        <w:t xml:space="preserve">ndërmjet Kosovës dhe Shqipërisë, i cili operohet nga Bursa Shqiptare e Energjisë, ALPEX. Brenda vitit 2024 pritet të fillojë edhe operimi i tregut brenda të njëjtës ditë, </w:t>
      </w:r>
      <w:proofErr w:type="spellStart"/>
      <w:r w:rsidRPr="00477C13">
        <w:rPr>
          <w:rFonts w:asciiTheme="majorBidi" w:hAnsiTheme="majorBidi" w:cstheme="majorBidi"/>
          <w:i/>
          <w:color w:val="000000"/>
          <w:sz w:val="24"/>
          <w:szCs w:val="24"/>
          <w:shd w:val="clear" w:color="auto" w:fill="FFFFFF"/>
        </w:rPr>
        <w:t>intraday</w:t>
      </w:r>
      <w:proofErr w:type="spellEnd"/>
      <w:r w:rsidRPr="00477C13">
        <w:rPr>
          <w:rFonts w:asciiTheme="majorBidi" w:hAnsiTheme="majorBidi" w:cstheme="majorBidi"/>
          <w:i/>
          <w:color w:val="000000"/>
          <w:sz w:val="24"/>
          <w:szCs w:val="24"/>
          <w:shd w:val="clear" w:color="auto" w:fill="FFFFFF"/>
        </w:rPr>
        <w:t xml:space="preserve"> </w:t>
      </w:r>
      <w:proofErr w:type="spellStart"/>
      <w:r w:rsidRPr="00477C13">
        <w:rPr>
          <w:rFonts w:asciiTheme="majorBidi" w:hAnsiTheme="majorBidi" w:cstheme="majorBidi"/>
          <w:i/>
          <w:color w:val="000000"/>
          <w:sz w:val="24"/>
          <w:szCs w:val="24"/>
          <w:shd w:val="clear" w:color="auto" w:fill="FFFFFF"/>
        </w:rPr>
        <w:t>market</w:t>
      </w:r>
      <w:proofErr w:type="spellEnd"/>
      <w:r w:rsidRPr="00477C13">
        <w:rPr>
          <w:rFonts w:asciiTheme="majorBidi" w:hAnsiTheme="majorBidi" w:cstheme="majorBidi"/>
          <w:i/>
          <w:color w:val="000000"/>
          <w:sz w:val="24"/>
          <w:szCs w:val="24"/>
          <w:shd w:val="clear" w:color="auto" w:fill="FFFFFF"/>
        </w:rPr>
        <w:t xml:space="preserve">, </w:t>
      </w:r>
      <w:r w:rsidRPr="00477C13">
        <w:rPr>
          <w:rFonts w:asciiTheme="majorBidi" w:hAnsiTheme="majorBidi" w:cstheme="majorBidi"/>
          <w:color w:val="000000"/>
          <w:sz w:val="24"/>
          <w:szCs w:val="24"/>
          <w:shd w:val="clear" w:color="auto" w:fill="FFFFFF"/>
        </w:rPr>
        <w:t xml:space="preserve">në të dyja vendet tona, Shqipëri dhe Kosovë. </w:t>
      </w:r>
    </w:p>
    <w:p w:rsidR="00477C13" w:rsidRPr="00477C13" w:rsidRDefault="00477C13" w:rsidP="00477C13">
      <w:pPr>
        <w:spacing w:after="0" w:line="360" w:lineRule="auto"/>
        <w:ind w:firstLine="720"/>
        <w:jc w:val="both"/>
        <w:rPr>
          <w:rFonts w:asciiTheme="majorBidi" w:hAnsiTheme="majorBidi" w:cstheme="majorBidi"/>
          <w:color w:val="000000"/>
          <w:sz w:val="24"/>
          <w:szCs w:val="24"/>
          <w:shd w:val="clear" w:color="auto" w:fill="FFFFFF"/>
        </w:rPr>
      </w:pPr>
      <w:r w:rsidRPr="00477C13">
        <w:rPr>
          <w:rFonts w:asciiTheme="majorBidi" w:hAnsiTheme="majorBidi" w:cstheme="majorBidi"/>
          <w:color w:val="000000"/>
          <w:sz w:val="24"/>
          <w:szCs w:val="24"/>
          <w:shd w:val="clear" w:color="auto" w:fill="FFFFFF"/>
        </w:rPr>
        <w:t xml:space="preserve">Përgjatë aktivitetit të ERRE-s, një pjesë e rëndësishme e punës fokusohet në zgjidhjen e ankesave të klientëve të energjisë elektrike, duke mbledhur dhe përpunuar të dhënat për numrin dhe natyrën e tyre. Veçanërisht vitet e fundit, konkretisht gjatë vitit 2022-2023, ERRE ka marrë një rrol shumë më aktiv për sa u përket kanaleve të komunikimit me konsumatorët, duke gjetur mënyra bashkëkohore të komunikimit me publikun, jo vetëm drejtpërdrejt, por edhe nëpërmjet rrjeteve sociale, si një rrugë më e shpejtë dhe më e </w:t>
      </w:r>
      <w:proofErr w:type="spellStart"/>
      <w:r w:rsidRPr="00477C13">
        <w:rPr>
          <w:rFonts w:asciiTheme="majorBidi" w:hAnsiTheme="majorBidi" w:cstheme="majorBidi"/>
          <w:color w:val="000000"/>
          <w:sz w:val="24"/>
          <w:szCs w:val="24"/>
          <w:shd w:val="clear" w:color="auto" w:fill="FFFFFF"/>
        </w:rPr>
        <w:t>aksesueshme</w:t>
      </w:r>
      <w:proofErr w:type="spellEnd"/>
      <w:r w:rsidRPr="00477C13">
        <w:rPr>
          <w:rFonts w:asciiTheme="majorBidi" w:hAnsiTheme="majorBidi" w:cstheme="majorBidi"/>
          <w:color w:val="000000"/>
          <w:sz w:val="24"/>
          <w:szCs w:val="24"/>
          <w:shd w:val="clear" w:color="auto" w:fill="FFFFFF"/>
        </w:rPr>
        <w:t xml:space="preserve"> për të orientuar informacion drejt </w:t>
      </w:r>
      <w:proofErr w:type="spellStart"/>
      <w:r w:rsidRPr="00477C13">
        <w:rPr>
          <w:rFonts w:asciiTheme="majorBidi" w:hAnsiTheme="majorBidi" w:cstheme="majorBidi"/>
          <w:color w:val="000000"/>
          <w:sz w:val="24"/>
          <w:szCs w:val="24"/>
          <w:shd w:val="clear" w:color="auto" w:fill="FFFFFF"/>
        </w:rPr>
        <w:t>destinacionit</w:t>
      </w:r>
      <w:proofErr w:type="spellEnd"/>
      <w:r w:rsidRPr="00477C13">
        <w:rPr>
          <w:rFonts w:asciiTheme="majorBidi" w:hAnsiTheme="majorBidi" w:cstheme="majorBidi"/>
          <w:color w:val="000000"/>
          <w:sz w:val="24"/>
          <w:szCs w:val="24"/>
          <w:shd w:val="clear" w:color="auto" w:fill="FFFFFF"/>
        </w:rPr>
        <w:t xml:space="preserve"> të synuar, konkretisht të konsumatorët fundorë. </w:t>
      </w:r>
    </w:p>
    <w:p w:rsidR="00477C13" w:rsidRPr="00477C13" w:rsidRDefault="00477C13" w:rsidP="00477C13">
      <w:pPr>
        <w:spacing w:after="0" w:line="360" w:lineRule="auto"/>
        <w:ind w:firstLine="720"/>
        <w:jc w:val="both"/>
        <w:rPr>
          <w:rFonts w:asciiTheme="majorBidi" w:hAnsiTheme="majorBidi" w:cstheme="majorBidi"/>
          <w:color w:val="000000"/>
          <w:sz w:val="24"/>
          <w:szCs w:val="24"/>
          <w:shd w:val="clear" w:color="auto" w:fill="FFFFFF"/>
        </w:rPr>
      </w:pPr>
      <w:r w:rsidRPr="00477C13">
        <w:rPr>
          <w:rFonts w:asciiTheme="majorBidi" w:hAnsiTheme="majorBidi" w:cstheme="majorBidi"/>
          <w:color w:val="000000"/>
          <w:sz w:val="24"/>
          <w:szCs w:val="24"/>
          <w:shd w:val="clear" w:color="auto" w:fill="FFFFFF"/>
        </w:rPr>
        <w:lastRenderedPageBreak/>
        <w:t xml:space="preserve">Në ERRE gjatë vitit 2023 janë paraqitur në total 164 ankesa, nga të cilat 56 prej tyre janë përcjellë nëpërmjet formularit në faqen e </w:t>
      </w:r>
      <w:proofErr w:type="spellStart"/>
      <w:r w:rsidRPr="00477C13">
        <w:rPr>
          <w:rFonts w:asciiTheme="majorBidi" w:hAnsiTheme="majorBidi" w:cstheme="majorBidi"/>
          <w:i/>
          <w:color w:val="000000"/>
          <w:sz w:val="24"/>
          <w:szCs w:val="24"/>
          <w:shd w:val="clear" w:color="auto" w:fill="FFFFFF"/>
        </w:rPr>
        <w:t>web</w:t>
      </w:r>
      <w:proofErr w:type="spellEnd"/>
      <w:r w:rsidRPr="00477C13">
        <w:rPr>
          <w:rFonts w:asciiTheme="majorBidi" w:hAnsiTheme="majorBidi" w:cstheme="majorBidi"/>
          <w:color w:val="000000"/>
          <w:sz w:val="24"/>
          <w:szCs w:val="24"/>
          <w:shd w:val="clear" w:color="auto" w:fill="FFFFFF"/>
        </w:rPr>
        <w:t xml:space="preserve">-it të ERE-s: “Bëj një ankesë”, 10 të tjera nëpërmjet </w:t>
      </w:r>
      <w:proofErr w:type="spellStart"/>
      <w:r w:rsidRPr="00477C13">
        <w:rPr>
          <w:rFonts w:asciiTheme="majorBidi" w:hAnsiTheme="majorBidi" w:cstheme="majorBidi"/>
          <w:i/>
          <w:color w:val="000000"/>
          <w:sz w:val="24"/>
          <w:szCs w:val="24"/>
          <w:shd w:val="clear" w:color="auto" w:fill="FFFFFF"/>
        </w:rPr>
        <w:t>email</w:t>
      </w:r>
      <w:proofErr w:type="spellEnd"/>
      <w:r w:rsidRPr="00477C13">
        <w:rPr>
          <w:rFonts w:asciiTheme="majorBidi" w:hAnsiTheme="majorBidi" w:cstheme="majorBidi"/>
          <w:color w:val="000000"/>
          <w:sz w:val="24"/>
          <w:szCs w:val="24"/>
          <w:shd w:val="clear" w:color="auto" w:fill="FFFFFF"/>
        </w:rPr>
        <w:t xml:space="preserve">-it dhe 98 me anë të postës tradicionale apo zyrave të Entit Rregullator. </w:t>
      </w:r>
    </w:p>
    <w:p w:rsidR="00477C13" w:rsidRPr="00477C13" w:rsidRDefault="00477C13" w:rsidP="00477C13">
      <w:pPr>
        <w:spacing w:after="0" w:line="360" w:lineRule="auto"/>
        <w:ind w:firstLine="720"/>
        <w:jc w:val="both"/>
        <w:rPr>
          <w:rFonts w:asciiTheme="majorBidi" w:hAnsiTheme="majorBidi" w:cstheme="majorBidi"/>
          <w:color w:val="000000"/>
          <w:sz w:val="24"/>
          <w:szCs w:val="24"/>
          <w:shd w:val="clear" w:color="auto" w:fill="FFFFFF"/>
        </w:rPr>
      </w:pPr>
      <w:r w:rsidRPr="00477C13">
        <w:rPr>
          <w:rFonts w:asciiTheme="majorBidi" w:hAnsiTheme="majorBidi" w:cstheme="majorBidi"/>
          <w:color w:val="000000"/>
          <w:sz w:val="24"/>
          <w:szCs w:val="24"/>
          <w:shd w:val="clear" w:color="auto" w:fill="FFFFFF"/>
        </w:rPr>
        <w:t xml:space="preserve">Përgjatë vitit 2023 rezultojnë 99 ankesa dhe 65 kërkesa për orientim apo informacion në lidhje me trajtimin e një çështjeje apo adresimin e një shqetësimi të konsumatorëve. Nga numri total i ankesave të adresuara në ERRE, rreth 66 prej tyre janë adresuar nëpërmjet mjeteve elektronike të komunikimit, faqes së ERRE-s dhe formularit të aplikueshëm të depozitimit të një ankese. </w:t>
      </w:r>
    </w:p>
    <w:p w:rsidR="00477C13" w:rsidRPr="00477C13" w:rsidRDefault="00477C13" w:rsidP="00477C13">
      <w:pPr>
        <w:spacing w:after="0" w:line="360" w:lineRule="auto"/>
        <w:ind w:firstLine="720"/>
        <w:jc w:val="both"/>
        <w:rPr>
          <w:rFonts w:asciiTheme="majorBidi" w:hAnsiTheme="majorBidi" w:cstheme="majorBidi"/>
          <w:color w:val="000000"/>
          <w:sz w:val="24"/>
          <w:szCs w:val="24"/>
          <w:shd w:val="clear" w:color="auto" w:fill="FFFFFF"/>
        </w:rPr>
      </w:pPr>
      <w:r w:rsidRPr="00477C13">
        <w:rPr>
          <w:rFonts w:asciiTheme="majorBidi" w:hAnsiTheme="majorBidi" w:cstheme="majorBidi"/>
          <w:color w:val="000000"/>
          <w:sz w:val="24"/>
          <w:szCs w:val="24"/>
          <w:shd w:val="clear" w:color="auto" w:fill="FFFFFF"/>
        </w:rPr>
        <w:t xml:space="preserve">Edhe gjatë vitit 2023 shihet një trend në rritje i praktikave digjitale të komunikimit me institucionin e ERRE-s, duke çuar në lehtësim të praktikave administrative, uljes së kohës së procedimit të një ankese, por edhe uljes së kostove të vetë konsumatorit në arritjen e synimit për gjetjen e një zgjidhje. </w:t>
      </w:r>
    </w:p>
    <w:p w:rsidR="00477C13" w:rsidRPr="00477C13" w:rsidRDefault="00477C13" w:rsidP="00477C13">
      <w:pPr>
        <w:spacing w:after="0" w:line="360" w:lineRule="auto"/>
        <w:ind w:firstLine="720"/>
        <w:jc w:val="both"/>
        <w:rPr>
          <w:rFonts w:asciiTheme="majorBidi" w:hAnsiTheme="majorBidi" w:cstheme="majorBidi"/>
          <w:color w:val="000000"/>
          <w:sz w:val="24"/>
          <w:szCs w:val="24"/>
          <w:shd w:val="clear" w:color="auto" w:fill="FFFFFF"/>
        </w:rPr>
      </w:pPr>
      <w:r w:rsidRPr="00477C13">
        <w:rPr>
          <w:rFonts w:asciiTheme="majorBidi" w:hAnsiTheme="majorBidi" w:cstheme="majorBidi"/>
          <w:color w:val="000000"/>
          <w:sz w:val="24"/>
          <w:szCs w:val="24"/>
          <w:shd w:val="clear" w:color="auto" w:fill="FFFFFF"/>
        </w:rPr>
        <w:t xml:space="preserve">Për sa i takon aktivitetit të ERRE-a në fushën e përcaktimit të tarifave dhe çmimit gjatë vitit 2023, rezulton si vijon: shoqëria “OST” </w:t>
      </w:r>
      <w:proofErr w:type="spellStart"/>
      <w:r w:rsidRPr="00477C13">
        <w:rPr>
          <w:rFonts w:asciiTheme="majorBidi" w:hAnsiTheme="majorBidi" w:cstheme="majorBidi"/>
          <w:color w:val="000000"/>
          <w:sz w:val="24"/>
          <w:szCs w:val="24"/>
          <w:shd w:val="clear" w:color="auto" w:fill="FFFFFF"/>
        </w:rPr>
        <w:t>sh.a</w:t>
      </w:r>
      <w:proofErr w:type="spellEnd"/>
      <w:r w:rsidRPr="00477C13">
        <w:rPr>
          <w:rFonts w:asciiTheme="majorBidi" w:hAnsiTheme="majorBidi" w:cstheme="majorBidi"/>
          <w:color w:val="000000"/>
          <w:sz w:val="24"/>
          <w:szCs w:val="24"/>
          <w:shd w:val="clear" w:color="auto" w:fill="FFFFFF"/>
        </w:rPr>
        <w:t xml:space="preserve">, ka vijuar të ushtrojë aktivitetin e saj të transmetimit të energjisë elektrike bazuar në tarifën mesatare të transmetimit të energjisë elektrike për periudhën 3-vjeçare 2022-2024, prej 0,85 lekë për kilovat/orë, të miratuar me anë të vendimit të bordit të ERRE-s nr. 72, datë 13.04.2022. Po ashtu vendosi miratimin e tarifës së shërbimit të transmetimit të shërbimit të energjisë elektrike për periudhën 1 maj të vitit 2022 deri më 31 dhjetor të vitit 2024 prej 0,85 lekë për kilovatë/orë. </w:t>
      </w:r>
    </w:p>
    <w:p w:rsidR="00477C13" w:rsidRPr="00477C13" w:rsidRDefault="00477C13" w:rsidP="00477C13">
      <w:pPr>
        <w:spacing w:after="0" w:line="360" w:lineRule="auto"/>
        <w:ind w:firstLine="720"/>
        <w:jc w:val="both"/>
        <w:rPr>
          <w:rFonts w:asciiTheme="majorBidi" w:hAnsiTheme="majorBidi" w:cstheme="majorBidi"/>
          <w:color w:val="000000"/>
          <w:sz w:val="24"/>
          <w:szCs w:val="24"/>
          <w:shd w:val="clear" w:color="auto" w:fill="FFFFFF"/>
        </w:rPr>
      </w:pPr>
      <w:r w:rsidRPr="00477C13">
        <w:rPr>
          <w:rFonts w:asciiTheme="majorBidi" w:hAnsiTheme="majorBidi" w:cstheme="majorBidi"/>
          <w:color w:val="000000"/>
          <w:sz w:val="24"/>
          <w:szCs w:val="24"/>
          <w:shd w:val="clear" w:color="auto" w:fill="FFFFFF"/>
        </w:rPr>
        <w:t xml:space="preserve">Për sa i përket tarifës së shpërndarjes së energjisë elektrike, në mungesë të aplikimit të shoqërisë “OSSHEE”, për përcaktimin e tarifave të shpërndarjes së energjisë elektrike për vitin 2023, bordi i ERRE-s, me vendimin nr.324, datë 14.12.2022, vendosi të shtyjë fuqinë juridike të vendimit nr. 73, datë 13.04.2022, deri në miratimin e një vendimi të mbështetur në aplikimin e shoqërisë “OSSH” </w:t>
      </w:r>
      <w:proofErr w:type="spellStart"/>
      <w:r w:rsidRPr="00477C13">
        <w:rPr>
          <w:rFonts w:asciiTheme="majorBidi" w:hAnsiTheme="majorBidi" w:cstheme="majorBidi"/>
          <w:color w:val="000000"/>
          <w:sz w:val="24"/>
          <w:szCs w:val="24"/>
          <w:shd w:val="clear" w:color="auto" w:fill="FFFFFF"/>
        </w:rPr>
        <w:t>sh.a</w:t>
      </w:r>
      <w:proofErr w:type="spellEnd"/>
      <w:r w:rsidRPr="00477C13">
        <w:rPr>
          <w:rFonts w:asciiTheme="majorBidi" w:hAnsiTheme="majorBidi" w:cstheme="majorBidi"/>
          <w:color w:val="000000"/>
          <w:sz w:val="24"/>
          <w:szCs w:val="24"/>
          <w:shd w:val="clear" w:color="auto" w:fill="FFFFFF"/>
        </w:rPr>
        <w:t>, për vitin 2023, ose konstatimin e ndryshimit të kostove, bazuar në aktet ligjore dhe nënligjore në fuqi.</w:t>
      </w:r>
    </w:p>
    <w:p w:rsidR="00477C13" w:rsidRPr="00477C13" w:rsidRDefault="00477C13" w:rsidP="00477C13">
      <w:pPr>
        <w:spacing w:after="0" w:line="360" w:lineRule="auto"/>
        <w:ind w:firstLine="720"/>
        <w:jc w:val="both"/>
        <w:rPr>
          <w:rFonts w:asciiTheme="majorBidi" w:hAnsiTheme="majorBidi" w:cstheme="majorBidi"/>
          <w:color w:val="000000"/>
          <w:sz w:val="24"/>
          <w:szCs w:val="24"/>
          <w:shd w:val="clear" w:color="auto" w:fill="FFFFFF"/>
        </w:rPr>
      </w:pPr>
      <w:r w:rsidRPr="00477C13">
        <w:rPr>
          <w:rFonts w:asciiTheme="majorBidi" w:hAnsiTheme="majorBidi" w:cstheme="majorBidi"/>
          <w:color w:val="000000"/>
          <w:sz w:val="24"/>
          <w:szCs w:val="24"/>
          <w:shd w:val="clear" w:color="auto" w:fill="FFFFFF"/>
        </w:rPr>
        <w:t xml:space="preserve">Tarifat e shërbimit të shpërndarjes së energjisë elektrike në fuqi për vitin 2023 kanë vijuar të mbeten si vijon: tarifa e shpërndarjes së energjisë elektrike për klientët e lidhur në nivelin e tensionit 35 </w:t>
      </w:r>
      <w:proofErr w:type="spellStart"/>
      <w:r w:rsidRPr="00477C13">
        <w:rPr>
          <w:rFonts w:asciiTheme="majorBidi" w:hAnsiTheme="majorBidi" w:cstheme="majorBidi"/>
          <w:color w:val="000000"/>
          <w:sz w:val="24"/>
          <w:szCs w:val="24"/>
          <w:shd w:val="clear" w:color="auto" w:fill="FFFFFF"/>
        </w:rPr>
        <w:t>kilovoltë</w:t>
      </w:r>
      <w:proofErr w:type="spellEnd"/>
      <w:r w:rsidRPr="00477C13">
        <w:rPr>
          <w:rFonts w:asciiTheme="majorBidi" w:hAnsiTheme="majorBidi" w:cstheme="majorBidi"/>
          <w:color w:val="000000"/>
          <w:sz w:val="24"/>
          <w:szCs w:val="24"/>
          <w:shd w:val="clear" w:color="auto" w:fill="FFFFFF"/>
        </w:rPr>
        <w:t xml:space="preserve"> është 1,55 lekë për kilovatë/orë; tarifa e shpërndarjes së energjisë elektrike për klientët e lidhur në nivelin e tensionit 0,6 </w:t>
      </w:r>
      <w:proofErr w:type="spellStart"/>
      <w:r w:rsidRPr="00477C13">
        <w:rPr>
          <w:rFonts w:asciiTheme="majorBidi" w:hAnsiTheme="majorBidi" w:cstheme="majorBidi"/>
          <w:color w:val="000000"/>
          <w:sz w:val="24"/>
          <w:szCs w:val="24"/>
          <w:shd w:val="clear" w:color="auto" w:fill="FFFFFF"/>
        </w:rPr>
        <w:t>kilovolt</w:t>
      </w:r>
      <w:proofErr w:type="spellEnd"/>
      <w:r w:rsidRPr="00477C13">
        <w:rPr>
          <w:rFonts w:asciiTheme="majorBidi" w:hAnsiTheme="majorBidi" w:cstheme="majorBidi"/>
          <w:color w:val="000000"/>
          <w:sz w:val="24"/>
          <w:szCs w:val="24"/>
          <w:shd w:val="clear" w:color="auto" w:fill="FFFFFF"/>
        </w:rPr>
        <w:t xml:space="preserve"> deri në 20 </w:t>
      </w:r>
      <w:proofErr w:type="spellStart"/>
      <w:r w:rsidRPr="00477C13">
        <w:rPr>
          <w:rFonts w:asciiTheme="majorBidi" w:hAnsiTheme="majorBidi" w:cstheme="majorBidi"/>
          <w:color w:val="000000"/>
          <w:sz w:val="24"/>
          <w:szCs w:val="24"/>
          <w:shd w:val="clear" w:color="auto" w:fill="FFFFFF"/>
        </w:rPr>
        <w:t>kilovoltë</w:t>
      </w:r>
      <w:proofErr w:type="spellEnd"/>
      <w:r w:rsidRPr="00477C13">
        <w:rPr>
          <w:rFonts w:asciiTheme="majorBidi" w:hAnsiTheme="majorBidi" w:cstheme="majorBidi"/>
          <w:color w:val="000000"/>
          <w:sz w:val="24"/>
          <w:szCs w:val="24"/>
          <w:shd w:val="clear" w:color="auto" w:fill="FFFFFF"/>
        </w:rPr>
        <w:t xml:space="preserve"> është 3,99 lekë për kilovatë /orë; tarifa e shpërndarjes së energjisë elektrike për klientët e lidhur në nivelin e tensionit 0,4 </w:t>
      </w:r>
      <w:proofErr w:type="spellStart"/>
      <w:r w:rsidRPr="00477C13">
        <w:rPr>
          <w:rFonts w:asciiTheme="majorBidi" w:hAnsiTheme="majorBidi" w:cstheme="majorBidi"/>
          <w:color w:val="000000"/>
          <w:sz w:val="24"/>
          <w:szCs w:val="24"/>
          <w:shd w:val="clear" w:color="auto" w:fill="FFFFFF"/>
        </w:rPr>
        <w:t>kilovolt</w:t>
      </w:r>
      <w:proofErr w:type="spellEnd"/>
      <w:r w:rsidRPr="00477C13">
        <w:rPr>
          <w:rFonts w:asciiTheme="majorBidi" w:hAnsiTheme="majorBidi" w:cstheme="majorBidi"/>
          <w:color w:val="000000"/>
          <w:sz w:val="24"/>
          <w:szCs w:val="24"/>
          <w:shd w:val="clear" w:color="auto" w:fill="FFFFFF"/>
        </w:rPr>
        <w:t xml:space="preserve"> është 6,42 lekë për kilovat/orë; çmimi i aplikueshëm për faturimin e energjisë reaktive </w:t>
      </w:r>
      <w:r w:rsidRPr="00477C13">
        <w:rPr>
          <w:rFonts w:asciiTheme="majorBidi" w:hAnsiTheme="majorBidi" w:cstheme="majorBidi"/>
          <w:color w:val="000000"/>
          <w:sz w:val="24"/>
          <w:szCs w:val="24"/>
          <w:shd w:val="clear" w:color="auto" w:fill="FFFFFF"/>
        </w:rPr>
        <w:lastRenderedPageBreak/>
        <w:t xml:space="preserve">është 1,92 lekë </w:t>
      </w:r>
      <w:r w:rsidRPr="00477C13">
        <w:rPr>
          <w:rFonts w:asciiTheme="majorBidi" w:hAnsiTheme="majorBidi" w:cstheme="majorBidi"/>
          <w:sz w:val="24"/>
          <w:szCs w:val="24"/>
        </w:rPr>
        <w:t xml:space="preserve">për kilovat/orë. Shoqëria FSHU nuk aplikoi për çmimin e ERRE-s për vitin 2023, për rrjedhojë ERRE-ja, me qëllim që shoqëria FSHU të vijonte të ushtronte aktivitetin, për të cilin është licencuar, edhe për vitin 2023, konfirmuar nga ligji nr. 43 “Për sektorin e energjisë elektrike” të ndryshuar dhe me vendimin e bordit nr. 365, datë 14.12.2023, miratoi shtyrjen e fuqisë juridike të vendimit të bordit të ERRE-s nr. 74, datë 13.04.2022, deri në miratimin e një vendimi, mbështetur në aplikim e FSHU </w:t>
      </w:r>
      <w:proofErr w:type="spellStart"/>
      <w:r w:rsidRPr="00477C13">
        <w:rPr>
          <w:rFonts w:asciiTheme="majorBidi" w:hAnsiTheme="majorBidi" w:cstheme="majorBidi"/>
          <w:sz w:val="24"/>
          <w:szCs w:val="24"/>
        </w:rPr>
        <w:t>sh.a</w:t>
      </w:r>
      <w:proofErr w:type="spellEnd"/>
      <w:r w:rsidRPr="00477C13">
        <w:rPr>
          <w:rFonts w:asciiTheme="majorBidi" w:hAnsiTheme="majorBidi" w:cstheme="majorBidi"/>
          <w:sz w:val="24"/>
          <w:szCs w:val="24"/>
        </w:rPr>
        <w:t xml:space="preserve"> për vitin 2023.</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Nga analiza e raporteve periodike për vitin 2023, evidentohet se sasia e energjisë elektrike, e shitur për klientët e furnizimit të mundësisë së fundit, të lidhur në nivelin e tensionit 35 </w:t>
      </w:r>
      <w:proofErr w:type="spellStart"/>
      <w:r w:rsidRPr="00477C13">
        <w:rPr>
          <w:rFonts w:asciiTheme="majorBidi" w:hAnsiTheme="majorBidi" w:cstheme="majorBidi"/>
          <w:sz w:val="24"/>
          <w:szCs w:val="24"/>
        </w:rPr>
        <w:t>kilovoltë</w:t>
      </w:r>
      <w:proofErr w:type="spellEnd"/>
      <w:r w:rsidRPr="00477C13">
        <w:rPr>
          <w:rFonts w:asciiTheme="majorBidi" w:hAnsiTheme="majorBidi" w:cstheme="majorBidi"/>
          <w:sz w:val="24"/>
          <w:szCs w:val="24"/>
        </w:rPr>
        <w:t xml:space="preserve">, ka qenë 21,2 </w:t>
      </w:r>
      <w:proofErr w:type="spellStart"/>
      <w:r w:rsidRPr="00477C13">
        <w:rPr>
          <w:rFonts w:asciiTheme="majorBidi" w:hAnsiTheme="majorBidi" w:cstheme="majorBidi"/>
          <w:sz w:val="24"/>
          <w:szCs w:val="24"/>
        </w:rPr>
        <w:t>gigavatë</w:t>
      </w:r>
      <w:proofErr w:type="spellEnd"/>
      <w:r w:rsidRPr="00477C13">
        <w:rPr>
          <w:rFonts w:asciiTheme="majorBidi" w:hAnsiTheme="majorBidi" w:cstheme="majorBidi"/>
          <w:sz w:val="24"/>
          <w:szCs w:val="24"/>
        </w:rPr>
        <w:t xml:space="preserve">/orë, me një vlerë të faturuar prej 250 milionë lekësh, duke rezultuar në një çmim mesatar vjetor 11,83 lekë për kilovat/orë.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Për sa i përket çmimit të furnizimit me energji elektrike për klientët e lidhur në nivelin e tensionit 20, 10, 6 </w:t>
      </w:r>
      <w:proofErr w:type="spellStart"/>
      <w:r w:rsidRPr="00477C13">
        <w:rPr>
          <w:rFonts w:asciiTheme="majorBidi" w:hAnsiTheme="majorBidi" w:cstheme="majorBidi"/>
          <w:sz w:val="24"/>
          <w:szCs w:val="24"/>
        </w:rPr>
        <w:t>kilovoltë</w:t>
      </w:r>
      <w:proofErr w:type="spellEnd"/>
      <w:r w:rsidRPr="00477C13">
        <w:rPr>
          <w:rFonts w:asciiTheme="majorBidi" w:hAnsiTheme="majorBidi" w:cstheme="majorBidi"/>
          <w:sz w:val="24"/>
          <w:szCs w:val="24"/>
        </w:rPr>
        <w:t>, të cilët furnizohen nga furnizuesi i mundësisë së fundit, bordi i ERRE-s, me vendimin numër 29, datë 16.02.2023, vendosi të miratojë çmimin18,26 lekë për kilovat/orë për vitin 2023.</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Për shoqëritë e ujësjellës-kanalizimeve, të cilat furnizohen nga furnizuesi i mundësisë së fundit, bordi i ERRE-s me vendimin nr. 16, datë 06.02.2023, vendosi të miratojë për vitin 2023 çmimin 9,93 lekë për kilovat/orë për shoqëritë e ujësjellës kanalizimeve të lidhura në nivelin e tensionit 35 </w:t>
      </w:r>
      <w:proofErr w:type="spellStart"/>
      <w:r w:rsidRPr="00477C13">
        <w:rPr>
          <w:rFonts w:asciiTheme="majorBidi" w:hAnsiTheme="majorBidi" w:cstheme="majorBidi"/>
          <w:sz w:val="24"/>
          <w:szCs w:val="24"/>
        </w:rPr>
        <w:t>kilovoltë</w:t>
      </w:r>
      <w:proofErr w:type="spellEnd"/>
      <w:r w:rsidRPr="00477C13">
        <w:rPr>
          <w:rFonts w:asciiTheme="majorBidi" w:hAnsiTheme="majorBidi" w:cstheme="majorBidi"/>
          <w:sz w:val="24"/>
          <w:szCs w:val="24"/>
        </w:rPr>
        <w:t xml:space="preserve"> dhe çmimin prej 11,77 për kilovat/orë për shoqëritë e ujësjellës-kanalizime të lidhura në nivelin e tensionit 20, 10, 6 </w:t>
      </w:r>
      <w:proofErr w:type="spellStart"/>
      <w:r w:rsidRPr="00477C13">
        <w:rPr>
          <w:rFonts w:asciiTheme="majorBidi" w:hAnsiTheme="majorBidi" w:cstheme="majorBidi"/>
          <w:sz w:val="24"/>
          <w:szCs w:val="24"/>
        </w:rPr>
        <w:t>kilovoltë</w:t>
      </w:r>
      <w:proofErr w:type="spellEnd"/>
      <w:r w:rsidRPr="00477C13">
        <w:rPr>
          <w:rFonts w:asciiTheme="majorBidi" w:hAnsiTheme="majorBidi" w:cstheme="majorBidi"/>
          <w:sz w:val="24"/>
          <w:szCs w:val="24"/>
        </w:rPr>
        <w:t>.</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Referuar bilancit të energjisë, rezulton se sasia e energjisë elektrike, e konsumuar nga klientët e lidhur në nivelin e tensionit 20, 10, 6 </w:t>
      </w:r>
      <w:proofErr w:type="spellStart"/>
      <w:r w:rsidRPr="00477C13">
        <w:rPr>
          <w:rFonts w:asciiTheme="majorBidi" w:hAnsiTheme="majorBidi" w:cstheme="majorBidi"/>
          <w:sz w:val="24"/>
          <w:szCs w:val="24"/>
        </w:rPr>
        <w:t>kilovolt</w:t>
      </w:r>
      <w:r w:rsidR="001C2F63">
        <w:rPr>
          <w:rFonts w:asciiTheme="majorBidi" w:hAnsiTheme="majorBidi" w:cstheme="majorBidi"/>
          <w:sz w:val="24"/>
          <w:szCs w:val="24"/>
        </w:rPr>
        <w:t>ë</w:t>
      </w:r>
      <w:proofErr w:type="spellEnd"/>
      <w:r w:rsidRPr="00477C13">
        <w:rPr>
          <w:rFonts w:asciiTheme="majorBidi" w:hAnsiTheme="majorBidi" w:cstheme="majorBidi"/>
          <w:sz w:val="24"/>
          <w:szCs w:val="24"/>
        </w:rPr>
        <w:t xml:space="preserve"> për vitin 2023, është 1 070 </w:t>
      </w:r>
      <w:proofErr w:type="spellStart"/>
      <w:r w:rsidRPr="00477C13">
        <w:rPr>
          <w:rFonts w:asciiTheme="majorBidi" w:hAnsiTheme="majorBidi" w:cstheme="majorBidi"/>
          <w:sz w:val="24"/>
          <w:szCs w:val="24"/>
        </w:rPr>
        <w:t>gigavatë</w:t>
      </w:r>
      <w:proofErr w:type="spellEnd"/>
      <w:r w:rsidRPr="00477C13">
        <w:rPr>
          <w:rFonts w:asciiTheme="majorBidi" w:hAnsiTheme="majorBidi" w:cstheme="majorBidi"/>
          <w:sz w:val="24"/>
          <w:szCs w:val="24"/>
        </w:rPr>
        <w:t xml:space="preserve">/orë, me një vlerë të faturuar afro 18,802 milionë lekë, me çmimin mesatar të realizuar 17,56 lekë për kilovat/orë.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Në sektorin e gazit natyror ERRE-ja edhe për vitin 2023 ka vijuar punën për miratimin e akteve </w:t>
      </w:r>
      <w:proofErr w:type="spellStart"/>
      <w:r w:rsidRPr="00477C13">
        <w:rPr>
          <w:rFonts w:asciiTheme="majorBidi" w:hAnsiTheme="majorBidi" w:cstheme="majorBidi"/>
          <w:sz w:val="24"/>
          <w:szCs w:val="24"/>
        </w:rPr>
        <w:t>rregullatore</w:t>
      </w:r>
      <w:proofErr w:type="spellEnd"/>
      <w:r w:rsidRPr="00477C13">
        <w:rPr>
          <w:rFonts w:asciiTheme="majorBidi" w:hAnsiTheme="majorBidi" w:cstheme="majorBidi"/>
          <w:sz w:val="24"/>
          <w:szCs w:val="24"/>
        </w:rPr>
        <w:t xml:space="preserve"> në këtë sektor.</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 Gjithashtu, gjatë vitit 2023 tregjet globale të gazit lëvizën drejt një </w:t>
      </w:r>
      <w:proofErr w:type="spellStart"/>
      <w:r w:rsidRPr="00477C13">
        <w:rPr>
          <w:rFonts w:asciiTheme="majorBidi" w:hAnsiTheme="majorBidi" w:cstheme="majorBidi"/>
          <w:sz w:val="24"/>
          <w:szCs w:val="24"/>
        </w:rPr>
        <w:t>ribalancimi</w:t>
      </w:r>
      <w:proofErr w:type="spellEnd"/>
      <w:r w:rsidRPr="00477C13">
        <w:rPr>
          <w:rFonts w:asciiTheme="majorBidi" w:hAnsiTheme="majorBidi" w:cstheme="majorBidi"/>
          <w:sz w:val="24"/>
          <w:szCs w:val="24"/>
        </w:rPr>
        <w:t xml:space="preserve"> gradual, kryesisht gjatë sezonit të ngrohjes. Ky </w:t>
      </w:r>
      <w:proofErr w:type="spellStart"/>
      <w:r w:rsidRPr="00477C13">
        <w:rPr>
          <w:rFonts w:asciiTheme="majorBidi" w:hAnsiTheme="majorBidi" w:cstheme="majorBidi"/>
          <w:sz w:val="24"/>
          <w:szCs w:val="24"/>
        </w:rPr>
        <w:t>ribalancim</w:t>
      </w:r>
      <w:proofErr w:type="spellEnd"/>
      <w:r w:rsidRPr="00477C13">
        <w:rPr>
          <w:rFonts w:asciiTheme="majorBidi" w:hAnsiTheme="majorBidi" w:cstheme="majorBidi"/>
          <w:sz w:val="24"/>
          <w:szCs w:val="24"/>
        </w:rPr>
        <w:t xml:space="preserve"> i çmimeve përgjatë vitit 2023 vjen pas krizës të krijuar që nga shkurti i vitit 2022, kur filloi lufta në Ukrainë.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Në vitin 2023 çmimet </w:t>
      </w:r>
      <w:proofErr w:type="spellStart"/>
      <w:r w:rsidRPr="00477C13">
        <w:rPr>
          <w:rFonts w:asciiTheme="majorBidi" w:hAnsiTheme="majorBidi" w:cstheme="majorBidi"/>
          <w:sz w:val="24"/>
          <w:szCs w:val="24"/>
        </w:rPr>
        <w:t>europiane</w:t>
      </w:r>
      <w:proofErr w:type="spellEnd"/>
      <w:r w:rsidRPr="00477C13">
        <w:rPr>
          <w:rFonts w:asciiTheme="majorBidi" w:hAnsiTheme="majorBidi" w:cstheme="majorBidi"/>
          <w:sz w:val="24"/>
          <w:szCs w:val="24"/>
        </w:rPr>
        <w:t xml:space="preserve"> të gazit vazhduan prirjen rënëse. . Çmimi mesatar tremujor i tregut </w:t>
      </w:r>
      <w:proofErr w:type="spellStart"/>
      <w:r w:rsidRPr="00477C13">
        <w:rPr>
          <w:rFonts w:asciiTheme="majorBidi" w:hAnsiTheme="majorBidi" w:cstheme="majorBidi"/>
          <w:sz w:val="24"/>
          <w:szCs w:val="24"/>
        </w:rPr>
        <w:t>spot</w:t>
      </w:r>
      <w:proofErr w:type="spellEnd"/>
      <w:r w:rsidRPr="00477C13">
        <w:rPr>
          <w:rFonts w:asciiTheme="majorBidi" w:hAnsiTheme="majorBidi" w:cstheme="majorBidi"/>
          <w:sz w:val="24"/>
          <w:szCs w:val="24"/>
        </w:rPr>
        <w:t xml:space="preserve"> ishte 53,32 euro për megavat/orë. Kjo përfaqëson një rënie prej 44% nga e njëjta periudhë e vitit të kaluar, që ishte 95,15 euro për megavat/orë.</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lastRenderedPageBreak/>
        <w:t>Shoqëria “</w:t>
      </w:r>
      <w:proofErr w:type="spellStart"/>
      <w:r w:rsidRPr="00477C13">
        <w:rPr>
          <w:rFonts w:asciiTheme="majorBidi" w:hAnsiTheme="majorBidi" w:cstheme="majorBidi"/>
          <w:sz w:val="24"/>
          <w:szCs w:val="24"/>
        </w:rPr>
        <w:t>Albgaz</w:t>
      </w:r>
      <w:proofErr w:type="spellEnd"/>
      <w:r w:rsidRPr="00477C13">
        <w:rPr>
          <w:rFonts w:asciiTheme="majorBidi" w:hAnsiTheme="majorBidi" w:cstheme="majorBidi"/>
          <w:sz w:val="24"/>
          <w:szCs w:val="24"/>
        </w:rPr>
        <w:t>” është licencuar nga ERRE-ja si operator i kombinuar i gazit për transmetim dhe shpërndarje. Për vitin 2023 “</w:t>
      </w:r>
      <w:proofErr w:type="spellStart"/>
      <w:r w:rsidRPr="00477C13">
        <w:rPr>
          <w:rFonts w:asciiTheme="majorBidi" w:hAnsiTheme="majorBidi" w:cstheme="majorBidi"/>
          <w:sz w:val="24"/>
          <w:szCs w:val="24"/>
        </w:rPr>
        <w:t>Albgaz</w:t>
      </w:r>
      <w:proofErr w:type="spellEnd"/>
      <w:r w:rsidRPr="00477C13">
        <w:rPr>
          <w:rFonts w:asciiTheme="majorBidi" w:hAnsiTheme="majorBidi" w:cstheme="majorBidi"/>
          <w:sz w:val="24"/>
          <w:szCs w:val="24"/>
        </w:rPr>
        <w:t xml:space="preserve">” </w:t>
      </w:r>
      <w:proofErr w:type="spellStart"/>
      <w:r w:rsidRPr="00477C13">
        <w:rPr>
          <w:rFonts w:asciiTheme="majorBidi" w:hAnsiTheme="majorBidi" w:cstheme="majorBidi"/>
          <w:sz w:val="24"/>
          <w:szCs w:val="24"/>
        </w:rPr>
        <w:t>sh.a</w:t>
      </w:r>
      <w:proofErr w:type="spellEnd"/>
      <w:r w:rsidRPr="00477C13">
        <w:rPr>
          <w:rFonts w:asciiTheme="majorBidi" w:hAnsiTheme="majorBidi" w:cstheme="majorBidi"/>
          <w:sz w:val="24"/>
          <w:szCs w:val="24"/>
        </w:rPr>
        <w:t>. e ka zhvilluar aktivitetin në përputhje me objektin e veprimtarisë së themelimit dhe më pas licencimin e tij, i cili përfshin zhvillimin dhe operimin e infrastrukturës së transmetimit dhe shpërndarjes së gazit natyror në Shqipëri.</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w:t>
      </w:r>
      <w:proofErr w:type="spellStart"/>
      <w:r w:rsidRPr="00477C13">
        <w:rPr>
          <w:rFonts w:asciiTheme="majorBidi" w:hAnsiTheme="majorBidi" w:cstheme="majorBidi"/>
          <w:sz w:val="24"/>
          <w:szCs w:val="24"/>
        </w:rPr>
        <w:t>Albgaz</w:t>
      </w:r>
      <w:proofErr w:type="spellEnd"/>
      <w:r w:rsidRPr="00477C13">
        <w:rPr>
          <w:rFonts w:asciiTheme="majorBidi" w:hAnsiTheme="majorBidi" w:cstheme="majorBidi"/>
          <w:sz w:val="24"/>
          <w:szCs w:val="24"/>
        </w:rPr>
        <w:t xml:space="preserve">” </w:t>
      </w:r>
      <w:proofErr w:type="spellStart"/>
      <w:r w:rsidRPr="00477C13">
        <w:rPr>
          <w:rFonts w:asciiTheme="majorBidi" w:hAnsiTheme="majorBidi" w:cstheme="majorBidi"/>
          <w:sz w:val="24"/>
          <w:szCs w:val="24"/>
        </w:rPr>
        <w:t>sh.a</w:t>
      </w:r>
      <w:proofErr w:type="spellEnd"/>
      <w:r w:rsidRPr="00477C13">
        <w:rPr>
          <w:rFonts w:asciiTheme="majorBidi" w:hAnsiTheme="majorBidi" w:cstheme="majorBidi"/>
          <w:sz w:val="24"/>
          <w:szCs w:val="24"/>
        </w:rPr>
        <w:t xml:space="preserve"> ka një nga detyrimet kryesore përmbushjen e angazhimeve ndaj shoqërisë “TAP AG”. Për këtë qëllim, u krijua shoqëria “</w:t>
      </w:r>
      <w:proofErr w:type="spellStart"/>
      <w:r w:rsidRPr="00477C13">
        <w:rPr>
          <w:rFonts w:asciiTheme="majorBidi" w:hAnsiTheme="majorBidi" w:cstheme="majorBidi"/>
          <w:i/>
          <w:iCs/>
          <w:sz w:val="24"/>
          <w:szCs w:val="24"/>
        </w:rPr>
        <w:t>Albanian</w:t>
      </w:r>
      <w:proofErr w:type="spellEnd"/>
      <w:r w:rsidRPr="00477C13">
        <w:rPr>
          <w:rFonts w:asciiTheme="majorBidi" w:hAnsiTheme="majorBidi" w:cstheme="majorBidi"/>
          <w:i/>
          <w:iCs/>
          <w:sz w:val="24"/>
          <w:szCs w:val="24"/>
        </w:rPr>
        <w:t xml:space="preserve"> </w:t>
      </w:r>
      <w:proofErr w:type="spellStart"/>
      <w:r w:rsidRPr="00477C13">
        <w:rPr>
          <w:rFonts w:asciiTheme="majorBidi" w:hAnsiTheme="majorBidi" w:cstheme="majorBidi"/>
          <w:i/>
          <w:iCs/>
          <w:sz w:val="24"/>
          <w:szCs w:val="24"/>
        </w:rPr>
        <w:t>Gas</w:t>
      </w:r>
      <w:proofErr w:type="spellEnd"/>
      <w:r w:rsidRPr="00477C13">
        <w:rPr>
          <w:rFonts w:asciiTheme="majorBidi" w:hAnsiTheme="majorBidi" w:cstheme="majorBidi"/>
          <w:i/>
          <w:iCs/>
          <w:sz w:val="24"/>
          <w:szCs w:val="24"/>
        </w:rPr>
        <w:t xml:space="preserve"> </w:t>
      </w:r>
      <w:proofErr w:type="spellStart"/>
      <w:r w:rsidRPr="00477C13">
        <w:rPr>
          <w:rFonts w:asciiTheme="majorBidi" w:hAnsiTheme="majorBidi" w:cstheme="majorBidi"/>
          <w:i/>
          <w:iCs/>
          <w:sz w:val="24"/>
          <w:szCs w:val="24"/>
        </w:rPr>
        <w:t>Service</w:t>
      </w:r>
      <w:proofErr w:type="spellEnd"/>
      <w:r w:rsidRPr="00477C13">
        <w:rPr>
          <w:rFonts w:asciiTheme="majorBidi" w:hAnsiTheme="majorBidi" w:cstheme="majorBidi"/>
          <w:sz w:val="24"/>
          <w:szCs w:val="24"/>
        </w:rPr>
        <w:t xml:space="preserve">” </w:t>
      </w:r>
      <w:proofErr w:type="spellStart"/>
      <w:r w:rsidRPr="00477C13">
        <w:rPr>
          <w:rFonts w:asciiTheme="majorBidi" w:hAnsiTheme="majorBidi" w:cstheme="majorBidi"/>
          <w:sz w:val="24"/>
          <w:szCs w:val="24"/>
        </w:rPr>
        <w:t>sh.a</w:t>
      </w:r>
      <w:proofErr w:type="spellEnd"/>
      <w:r w:rsidRPr="00477C13">
        <w:rPr>
          <w:rFonts w:asciiTheme="majorBidi" w:hAnsiTheme="majorBidi" w:cstheme="majorBidi"/>
          <w:sz w:val="24"/>
          <w:szCs w:val="24"/>
        </w:rPr>
        <w:t xml:space="preserve"> me objekt të veprimtarisë realizimin e shërbimit të mirëmbajtjes së gazsjellësit TAP. Kjo u bë e mundur nëpërmjet partneritetit me shoqërinë italiane “SNAM </w:t>
      </w:r>
      <w:proofErr w:type="spellStart"/>
      <w:r w:rsidRPr="00477C13">
        <w:rPr>
          <w:rFonts w:asciiTheme="majorBidi" w:hAnsiTheme="majorBidi" w:cstheme="majorBidi"/>
          <w:sz w:val="24"/>
          <w:szCs w:val="24"/>
        </w:rPr>
        <w:t>S.p.A</w:t>
      </w:r>
      <w:proofErr w:type="spellEnd"/>
      <w:r w:rsidRPr="00477C13">
        <w:rPr>
          <w:rFonts w:asciiTheme="majorBidi" w:hAnsiTheme="majorBidi" w:cstheme="majorBidi"/>
          <w:sz w:val="24"/>
          <w:szCs w:val="24"/>
        </w:rPr>
        <w:t>”, një shoqëri lider në fushën e infrastrukturës së gazit natyror, njëkohësisht, aksionar i shoqërisë “TAP AG”. Gjithashtu, në funksion të realizimit të detyrimeve të parashikuara në marrëveshjen e mirëmbajtjes, janë financuar nga “TAP AG” dhe janë realizuar nga “</w:t>
      </w:r>
      <w:proofErr w:type="spellStart"/>
      <w:r w:rsidRPr="00477C13">
        <w:rPr>
          <w:rFonts w:asciiTheme="majorBidi" w:hAnsiTheme="majorBidi" w:cstheme="majorBidi"/>
          <w:sz w:val="24"/>
          <w:szCs w:val="24"/>
        </w:rPr>
        <w:t>Albgaz</w:t>
      </w:r>
      <w:proofErr w:type="spellEnd"/>
      <w:r w:rsidRPr="00477C13">
        <w:rPr>
          <w:rFonts w:asciiTheme="majorBidi" w:hAnsiTheme="majorBidi" w:cstheme="majorBidi"/>
          <w:sz w:val="24"/>
          <w:szCs w:val="24"/>
        </w:rPr>
        <w:t xml:space="preserve">” </w:t>
      </w:r>
      <w:proofErr w:type="spellStart"/>
      <w:r w:rsidRPr="00477C13">
        <w:rPr>
          <w:rFonts w:asciiTheme="majorBidi" w:hAnsiTheme="majorBidi" w:cstheme="majorBidi"/>
          <w:sz w:val="24"/>
          <w:szCs w:val="24"/>
        </w:rPr>
        <w:t>sh.a</w:t>
      </w:r>
      <w:proofErr w:type="spellEnd"/>
      <w:r w:rsidRPr="00477C13">
        <w:rPr>
          <w:rFonts w:asciiTheme="majorBidi" w:hAnsiTheme="majorBidi" w:cstheme="majorBidi"/>
          <w:sz w:val="24"/>
          <w:szCs w:val="24"/>
        </w:rPr>
        <w:t xml:space="preserve">, Qendra e Mirëmbajtjes në Korçë dhe Qendra e Mirëmbajtjes në Fier. Të dyja këto qendra funksionojnë në përputhje me standardet më të larta të sektorit të përcaktuara nga ana e TAP-it.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w:t>
      </w:r>
      <w:proofErr w:type="spellStart"/>
      <w:r w:rsidRPr="00477C13">
        <w:rPr>
          <w:rFonts w:asciiTheme="majorBidi" w:hAnsiTheme="majorBidi" w:cstheme="majorBidi"/>
          <w:sz w:val="24"/>
          <w:szCs w:val="24"/>
        </w:rPr>
        <w:t>Albgaz</w:t>
      </w:r>
      <w:proofErr w:type="spellEnd"/>
      <w:r w:rsidRPr="00477C13">
        <w:rPr>
          <w:rFonts w:asciiTheme="majorBidi" w:hAnsiTheme="majorBidi" w:cstheme="majorBidi"/>
          <w:sz w:val="24"/>
          <w:szCs w:val="24"/>
        </w:rPr>
        <w:t xml:space="preserve">” </w:t>
      </w:r>
      <w:proofErr w:type="spellStart"/>
      <w:r w:rsidRPr="00477C13">
        <w:rPr>
          <w:rFonts w:asciiTheme="majorBidi" w:hAnsiTheme="majorBidi" w:cstheme="majorBidi"/>
          <w:sz w:val="24"/>
          <w:szCs w:val="24"/>
        </w:rPr>
        <w:t>sh.a</w:t>
      </w:r>
      <w:proofErr w:type="spellEnd"/>
      <w:r w:rsidRPr="00477C13">
        <w:rPr>
          <w:rFonts w:asciiTheme="majorBidi" w:hAnsiTheme="majorBidi" w:cstheme="majorBidi"/>
          <w:sz w:val="24"/>
          <w:szCs w:val="24"/>
        </w:rPr>
        <w:t xml:space="preserve"> është </w:t>
      </w:r>
      <w:proofErr w:type="spellStart"/>
      <w:r w:rsidRPr="00477C13">
        <w:rPr>
          <w:rFonts w:asciiTheme="majorBidi" w:hAnsiTheme="majorBidi" w:cstheme="majorBidi"/>
          <w:sz w:val="24"/>
          <w:szCs w:val="24"/>
        </w:rPr>
        <w:t>aksioneri</w:t>
      </w:r>
      <w:proofErr w:type="spellEnd"/>
      <w:r w:rsidRPr="00477C13">
        <w:rPr>
          <w:rFonts w:asciiTheme="majorBidi" w:hAnsiTheme="majorBidi" w:cstheme="majorBidi"/>
          <w:sz w:val="24"/>
          <w:szCs w:val="24"/>
        </w:rPr>
        <w:t xml:space="preserve"> </w:t>
      </w:r>
      <w:proofErr w:type="spellStart"/>
      <w:r w:rsidRPr="00477C13">
        <w:rPr>
          <w:rFonts w:asciiTheme="majorBidi" w:hAnsiTheme="majorBidi" w:cstheme="majorBidi"/>
          <w:sz w:val="24"/>
          <w:szCs w:val="24"/>
        </w:rPr>
        <w:t>mazhoritar</w:t>
      </w:r>
      <w:proofErr w:type="spellEnd"/>
      <w:r w:rsidRPr="00477C13">
        <w:rPr>
          <w:rFonts w:asciiTheme="majorBidi" w:hAnsiTheme="majorBidi" w:cstheme="majorBidi"/>
          <w:sz w:val="24"/>
          <w:szCs w:val="24"/>
        </w:rPr>
        <w:t xml:space="preserve"> në shoqërinë “</w:t>
      </w:r>
      <w:proofErr w:type="spellStart"/>
      <w:r w:rsidRPr="00477C13">
        <w:rPr>
          <w:rFonts w:asciiTheme="majorBidi" w:hAnsiTheme="majorBidi" w:cstheme="majorBidi"/>
          <w:i/>
          <w:iCs/>
          <w:sz w:val="24"/>
          <w:szCs w:val="24"/>
        </w:rPr>
        <w:t>Albanian</w:t>
      </w:r>
      <w:proofErr w:type="spellEnd"/>
      <w:r w:rsidRPr="00477C13">
        <w:rPr>
          <w:rFonts w:asciiTheme="majorBidi" w:hAnsiTheme="majorBidi" w:cstheme="majorBidi"/>
          <w:i/>
          <w:iCs/>
          <w:sz w:val="24"/>
          <w:szCs w:val="24"/>
        </w:rPr>
        <w:t xml:space="preserve"> </w:t>
      </w:r>
      <w:proofErr w:type="spellStart"/>
      <w:r w:rsidRPr="00477C13">
        <w:rPr>
          <w:rFonts w:asciiTheme="majorBidi" w:hAnsiTheme="majorBidi" w:cstheme="majorBidi"/>
          <w:i/>
          <w:iCs/>
          <w:sz w:val="24"/>
          <w:szCs w:val="24"/>
        </w:rPr>
        <w:t>Gas</w:t>
      </w:r>
      <w:proofErr w:type="spellEnd"/>
      <w:r w:rsidRPr="00477C13">
        <w:rPr>
          <w:rFonts w:asciiTheme="majorBidi" w:hAnsiTheme="majorBidi" w:cstheme="majorBidi"/>
          <w:i/>
          <w:iCs/>
          <w:sz w:val="24"/>
          <w:szCs w:val="24"/>
        </w:rPr>
        <w:t xml:space="preserve"> </w:t>
      </w:r>
      <w:proofErr w:type="spellStart"/>
      <w:r w:rsidRPr="00477C13">
        <w:rPr>
          <w:rFonts w:asciiTheme="majorBidi" w:hAnsiTheme="majorBidi" w:cstheme="majorBidi"/>
          <w:i/>
          <w:iCs/>
          <w:sz w:val="24"/>
          <w:szCs w:val="24"/>
        </w:rPr>
        <w:t>Service</w:t>
      </w:r>
      <w:proofErr w:type="spellEnd"/>
      <w:r w:rsidRPr="00477C13">
        <w:rPr>
          <w:rFonts w:asciiTheme="majorBidi" w:hAnsiTheme="majorBidi" w:cstheme="majorBidi"/>
          <w:sz w:val="24"/>
          <w:szCs w:val="24"/>
        </w:rPr>
        <w:t>”, zotërues i 75% të aksioneve. Në përputhje me kushtet e tregut, “</w:t>
      </w:r>
      <w:proofErr w:type="spellStart"/>
      <w:r w:rsidRPr="00477C13">
        <w:rPr>
          <w:rFonts w:asciiTheme="majorBidi" w:hAnsiTheme="majorBidi" w:cstheme="majorBidi"/>
          <w:sz w:val="24"/>
          <w:szCs w:val="24"/>
        </w:rPr>
        <w:t>Albgaz</w:t>
      </w:r>
      <w:proofErr w:type="spellEnd"/>
      <w:r w:rsidRPr="00477C13">
        <w:rPr>
          <w:rFonts w:asciiTheme="majorBidi" w:hAnsiTheme="majorBidi" w:cstheme="majorBidi"/>
          <w:sz w:val="24"/>
          <w:szCs w:val="24"/>
        </w:rPr>
        <w:t xml:space="preserve">” </w:t>
      </w:r>
      <w:proofErr w:type="spellStart"/>
      <w:r w:rsidRPr="00477C13">
        <w:rPr>
          <w:rFonts w:asciiTheme="majorBidi" w:hAnsiTheme="majorBidi" w:cstheme="majorBidi"/>
          <w:sz w:val="24"/>
          <w:szCs w:val="24"/>
        </w:rPr>
        <w:t>sh.a</w:t>
      </w:r>
      <w:proofErr w:type="spellEnd"/>
      <w:r w:rsidRPr="00477C13">
        <w:rPr>
          <w:rFonts w:asciiTheme="majorBidi" w:hAnsiTheme="majorBidi" w:cstheme="majorBidi"/>
          <w:sz w:val="24"/>
          <w:szCs w:val="24"/>
        </w:rPr>
        <w:t xml:space="preserve"> ka klient të vetëm për ofrimin e shërbimit të transmetimit të gazit natyror, shoqërinë “</w:t>
      </w:r>
      <w:proofErr w:type="spellStart"/>
      <w:r w:rsidRPr="00477C13">
        <w:rPr>
          <w:rFonts w:asciiTheme="majorBidi" w:hAnsiTheme="majorBidi" w:cstheme="majorBidi"/>
          <w:sz w:val="24"/>
          <w:szCs w:val="24"/>
        </w:rPr>
        <w:t>Albpetrol</w:t>
      </w:r>
      <w:proofErr w:type="spellEnd"/>
      <w:r w:rsidRPr="00477C13">
        <w:rPr>
          <w:rFonts w:asciiTheme="majorBidi" w:hAnsiTheme="majorBidi" w:cstheme="majorBidi"/>
          <w:sz w:val="24"/>
          <w:szCs w:val="24"/>
        </w:rPr>
        <w:t xml:space="preserve">” </w:t>
      </w:r>
      <w:proofErr w:type="spellStart"/>
      <w:r w:rsidRPr="00477C13">
        <w:rPr>
          <w:rFonts w:asciiTheme="majorBidi" w:hAnsiTheme="majorBidi" w:cstheme="majorBidi"/>
          <w:sz w:val="24"/>
          <w:szCs w:val="24"/>
        </w:rPr>
        <w:t>sh.a</w:t>
      </w:r>
      <w:proofErr w:type="spellEnd"/>
      <w:r w:rsidRPr="00477C13">
        <w:rPr>
          <w:rFonts w:asciiTheme="majorBidi" w:hAnsiTheme="majorBidi" w:cstheme="majorBidi"/>
          <w:sz w:val="24"/>
          <w:szCs w:val="24"/>
        </w:rPr>
        <w:t xml:space="preserve">, e cila me fillimin e pandemisë COVID-19 uli në mënyrë të ndjeshme prodhim e naftës, rrjedhimisht edhe sasitë e gazit shoqërues për transmetimin, duke ndikuar në këtë mënyrë edhe në të ardhurat nga ky aktivitet. </w:t>
      </w:r>
    </w:p>
    <w:p w:rsidR="00477C13" w:rsidRPr="00477C13" w:rsidRDefault="00477C13" w:rsidP="00477C13">
      <w:pPr>
        <w:spacing w:after="0" w:line="360" w:lineRule="auto"/>
        <w:ind w:firstLine="720"/>
        <w:jc w:val="both"/>
        <w:rPr>
          <w:rFonts w:asciiTheme="majorBidi" w:hAnsiTheme="majorBidi" w:cstheme="majorBidi"/>
          <w:b/>
          <w:bCs/>
          <w:sz w:val="24"/>
          <w:szCs w:val="24"/>
        </w:rPr>
      </w:pPr>
      <w:r w:rsidRPr="00477C13">
        <w:rPr>
          <w:rFonts w:asciiTheme="majorBidi" w:hAnsiTheme="majorBidi" w:cstheme="majorBidi"/>
          <w:sz w:val="24"/>
          <w:szCs w:val="24"/>
        </w:rPr>
        <w:t>Në këtë prizëm ERRE-ja mbetet tërësisht e angazhuar për një bashkëpunim edhe më të ngushtë me Kuvendin e Republikës së Shqipërisë, Sekretariatin e Komunitetit të Energjisë në Vjenë, si një ndër partnerët kryesorë në përpilimin e legjislacionit primar dhe sekondar, Ministrinë e Infrastrukturës dhe Energjisë, Autoritetin e Konkurrencës si dhe të gjithë aktorët e tjerë në sektorin e energjisë në vend e më gjerë.</w:t>
      </w:r>
      <w:r w:rsidRPr="00477C13">
        <w:rPr>
          <w:rFonts w:asciiTheme="majorBidi" w:hAnsiTheme="majorBidi" w:cstheme="majorBidi"/>
          <w:b/>
          <w:bCs/>
          <w:sz w:val="24"/>
          <w:szCs w:val="24"/>
        </w:rPr>
        <w:t xml:space="preserve">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Me gjithë arritjet apo përmirësimet e përshkruara në këtë raport, puna jonë në vijim do të fokusohet, ndër të tjera, edhe në çështjet që lidhen me: zbatimin e Rregullores së Transparencës dhe Integritetit të Tregut me Shumicë të Energjisë (REMIT) dhe përpilimin e akteve për implementimin e plotë të saj, sipas legjislacionit të vendeve të BE-së (REMIT 2); monitorimin e vazhdueshëm të implementimit të ndarjes funksionale dhe organizative të OSHEE-së dhe FSHU-së në kompaninë e shpërndarjes; zbatimin e planit strategjik për reformat në sektorin </w:t>
      </w:r>
      <w:proofErr w:type="spellStart"/>
      <w:r w:rsidRPr="00477C13">
        <w:rPr>
          <w:rFonts w:asciiTheme="majorBidi" w:hAnsiTheme="majorBidi" w:cstheme="majorBidi"/>
          <w:sz w:val="24"/>
          <w:szCs w:val="24"/>
        </w:rPr>
        <w:t>elektroenergjetik</w:t>
      </w:r>
      <w:proofErr w:type="spellEnd"/>
      <w:r w:rsidRPr="00477C13">
        <w:rPr>
          <w:rFonts w:asciiTheme="majorBidi" w:hAnsiTheme="majorBidi" w:cstheme="majorBidi"/>
          <w:sz w:val="24"/>
          <w:szCs w:val="24"/>
        </w:rPr>
        <w:t xml:space="preserve">; përpilimin e akteve rregullatorë, që rrjedhin si rezultat i zbatimit të ligjit të ri të burimeve të </w:t>
      </w:r>
      <w:proofErr w:type="spellStart"/>
      <w:r w:rsidRPr="00477C13">
        <w:rPr>
          <w:rFonts w:asciiTheme="majorBidi" w:hAnsiTheme="majorBidi" w:cstheme="majorBidi"/>
          <w:sz w:val="24"/>
          <w:szCs w:val="24"/>
        </w:rPr>
        <w:t>rinovueshme</w:t>
      </w:r>
      <w:proofErr w:type="spellEnd"/>
      <w:r w:rsidRPr="00477C13">
        <w:rPr>
          <w:rFonts w:asciiTheme="majorBidi" w:hAnsiTheme="majorBidi" w:cstheme="majorBidi"/>
          <w:sz w:val="24"/>
          <w:szCs w:val="24"/>
        </w:rPr>
        <w:t xml:space="preserve">, që kanë të bëjnë me </w:t>
      </w:r>
      <w:proofErr w:type="spellStart"/>
      <w:r w:rsidRPr="00477C13">
        <w:rPr>
          <w:rFonts w:asciiTheme="majorBidi" w:hAnsiTheme="majorBidi" w:cstheme="majorBidi"/>
          <w:sz w:val="24"/>
          <w:szCs w:val="24"/>
        </w:rPr>
        <w:t>impaktin</w:t>
      </w:r>
      <w:proofErr w:type="spellEnd"/>
      <w:r w:rsidRPr="00477C13">
        <w:rPr>
          <w:rFonts w:asciiTheme="majorBidi" w:hAnsiTheme="majorBidi" w:cstheme="majorBidi"/>
          <w:sz w:val="24"/>
          <w:szCs w:val="24"/>
        </w:rPr>
        <w:t xml:space="preserve"> e burimeve të </w:t>
      </w:r>
      <w:proofErr w:type="spellStart"/>
      <w:r w:rsidRPr="00477C13">
        <w:rPr>
          <w:rFonts w:asciiTheme="majorBidi" w:hAnsiTheme="majorBidi" w:cstheme="majorBidi"/>
          <w:sz w:val="24"/>
          <w:szCs w:val="24"/>
        </w:rPr>
        <w:t>rinovueshme</w:t>
      </w:r>
      <w:proofErr w:type="spellEnd"/>
      <w:r w:rsidRPr="00477C13">
        <w:rPr>
          <w:rFonts w:asciiTheme="majorBidi" w:hAnsiTheme="majorBidi" w:cstheme="majorBidi"/>
          <w:sz w:val="24"/>
          <w:szCs w:val="24"/>
        </w:rPr>
        <w:t xml:space="preserve"> në treg; </w:t>
      </w:r>
      <w:r w:rsidRPr="00477C13">
        <w:rPr>
          <w:rFonts w:asciiTheme="majorBidi" w:hAnsiTheme="majorBidi" w:cstheme="majorBidi"/>
          <w:sz w:val="24"/>
          <w:szCs w:val="24"/>
        </w:rPr>
        <w:lastRenderedPageBreak/>
        <w:t xml:space="preserve">bashkëpunimin me Autoritetin Kombëtar të Sigurisë Kibernetike, me qëllim zbatimin e metodologjisë përkatëse për sigurinë e informacionit dhe sigurinë kibernetike në sektorin e energjisë elektrike dhe të gazit natyror; bashkëpunimin për përpilimin e paketës së elektricitetit, siç është miratuar në Këshillin e Ministrave të vendeve të traktatit të energjisë, ku aktualisht Shqipëria ka kryesimin, që përfshin; </w:t>
      </w:r>
      <w:proofErr w:type="spellStart"/>
      <w:r w:rsidRPr="00477C13">
        <w:rPr>
          <w:rFonts w:asciiTheme="majorBidi" w:hAnsiTheme="majorBidi" w:cstheme="majorBidi"/>
          <w:sz w:val="24"/>
          <w:szCs w:val="24"/>
        </w:rPr>
        <w:t>transpozimin</w:t>
      </w:r>
      <w:proofErr w:type="spellEnd"/>
      <w:r w:rsidRPr="00477C13">
        <w:rPr>
          <w:rFonts w:asciiTheme="majorBidi" w:hAnsiTheme="majorBidi" w:cstheme="majorBidi"/>
          <w:sz w:val="24"/>
          <w:szCs w:val="24"/>
        </w:rPr>
        <w:t xml:space="preserve"> e rregullores për </w:t>
      </w:r>
      <w:proofErr w:type="spellStart"/>
      <w:r w:rsidRPr="00477C13">
        <w:rPr>
          <w:rFonts w:asciiTheme="majorBidi" w:hAnsiTheme="majorBidi" w:cstheme="majorBidi"/>
          <w:sz w:val="24"/>
          <w:szCs w:val="24"/>
        </w:rPr>
        <w:t>alokimin</w:t>
      </w:r>
      <w:proofErr w:type="spellEnd"/>
      <w:r w:rsidRPr="00477C13">
        <w:rPr>
          <w:rFonts w:asciiTheme="majorBidi" w:hAnsiTheme="majorBidi" w:cstheme="majorBidi"/>
          <w:sz w:val="24"/>
          <w:szCs w:val="24"/>
        </w:rPr>
        <w:t xml:space="preserve"> e kapaciteteve të </w:t>
      </w:r>
      <w:proofErr w:type="spellStart"/>
      <w:r w:rsidRPr="00477C13">
        <w:rPr>
          <w:rFonts w:asciiTheme="majorBidi" w:hAnsiTheme="majorBidi" w:cstheme="majorBidi"/>
          <w:sz w:val="24"/>
          <w:szCs w:val="24"/>
        </w:rPr>
        <w:t>interkonjeksionit</w:t>
      </w:r>
      <w:proofErr w:type="spellEnd"/>
      <w:r w:rsidRPr="00477C13">
        <w:rPr>
          <w:rFonts w:asciiTheme="majorBidi" w:hAnsiTheme="majorBidi" w:cstheme="majorBidi"/>
          <w:sz w:val="24"/>
          <w:szCs w:val="24"/>
        </w:rPr>
        <w:t xml:space="preserve"> dhe menaxhimit të koncesioneve në përputhje me legjislacionin </w:t>
      </w:r>
      <w:proofErr w:type="spellStart"/>
      <w:r w:rsidRPr="00477C13">
        <w:rPr>
          <w:rFonts w:asciiTheme="majorBidi" w:hAnsiTheme="majorBidi" w:cstheme="majorBidi"/>
          <w:sz w:val="24"/>
          <w:szCs w:val="24"/>
        </w:rPr>
        <w:t>europian</w:t>
      </w:r>
      <w:proofErr w:type="spellEnd"/>
      <w:r w:rsidRPr="00477C13">
        <w:rPr>
          <w:rFonts w:asciiTheme="majorBidi" w:hAnsiTheme="majorBidi" w:cstheme="majorBidi"/>
          <w:sz w:val="24"/>
          <w:szCs w:val="24"/>
        </w:rPr>
        <w:t xml:space="preserve">; </w:t>
      </w:r>
      <w:proofErr w:type="spellStart"/>
      <w:r w:rsidRPr="00477C13">
        <w:rPr>
          <w:rFonts w:asciiTheme="majorBidi" w:hAnsiTheme="majorBidi" w:cstheme="majorBidi"/>
          <w:sz w:val="24"/>
          <w:szCs w:val="24"/>
        </w:rPr>
        <w:t>transpozimin</w:t>
      </w:r>
      <w:proofErr w:type="spellEnd"/>
      <w:r w:rsidRPr="00477C13">
        <w:rPr>
          <w:rFonts w:asciiTheme="majorBidi" w:hAnsiTheme="majorBidi" w:cstheme="majorBidi"/>
          <w:sz w:val="24"/>
          <w:szCs w:val="24"/>
        </w:rPr>
        <w:t xml:space="preserve"> e paketës së energjisë së pastër (</w:t>
      </w:r>
      <w:proofErr w:type="spellStart"/>
      <w:r w:rsidRPr="00477C13">
        <w:rPr>
          <w:rFonts w:asciiTheme="majorBidi" w:hAnsiTheme="majorBidi" w:cstheme="majorBidi"/>
          <w:i/>
          <w:iCs/>
          <w:sz w:val="24"/>
          <w:szCs w:val="24"/>
        </w:rPr>
        <w:t>clean</w:t>
      </w:r>
      <w:proofErr w:type="spellEnd"/>
      <w:r w:rsidRPr="00477C13">
        <w:rPr>
          <w:rFonts w:asciiTheme="majorBidi" w:hAnsiTheme="majorBidi" w:cstheme="majorBidi"/>
          <w:i/>
          <w:iCs/>
          <w:sz w:val="24"/>
          <w:szCs w:val="24"/>
        </w:rPr>
        <w:t xml:space="preserve"> </w:t>
      </w:r>
      <w:proofErr w:type="spellStart"/>
      <w:r w:rsidRPr="00477C13">
        <w:rPr>
          <w:rFonts w:asciiTheme="majorBidi" w:hAnsiTheme="majorBidi" w:cstheme="majorBidi"/>
          <w:i/>
          <w:iCs/>
          <w:sz w:val="24"/>
          <w:szCs w:val="24"/>
        </w:rPr>
        <w:t>energy</w:t>
      </w:r>
      <w:proofErr w:type="spellEnd"/>
      <w:r w:rsidRPr="00477C13">
        <w:rPr>
          <w:rFonts w:asciiTheme="majorBidi" w:hAnsiTheme="majorBidi" w:cstheme="majorBidi"/>
          <w:i/>
          <w:iCs/>
          <w:sz w:val="24"/>
          <w:szCs w:val="24"/>
        </w:rPr>
        <w:t xml:space="preserve"> </w:t>
      </w:r>
      <w:proofErr w:type="spellStart"/>
      <w:r w:rsidRPr="00477C13">
        <w:rPr>
          <w:rFonts w:asciiTheme="majorBidi" w:hAnsiTheme="majorBidi" w:cstheme="majorBidi"/>
          <w:i/>
          <w:iCs/>
          <w:sz w:val="24"/>
          <w:szCs w:val="24"/>
        </w:rPr>
        <w:t>package</w:t>
      </w:r>
      <w:proofErr w:type="spellEnd"/>
      <w:r w:rsidRPr="00477C13">
        <w:rPr>
          <w:rFonts w:asciiTheme="majorBidi" w:hAnsiTheme="majorBidi" w:cstheme="majorBidi"/>
          <w:sz w:val="24"/>
          <w:szCs w:val="24"/>
        </w:rPr>
        <w:t xml:space="preserve">); </w:t>
      </w:r>
      <w:proofErr w:type="spellStart"/>
      <w:r w:rsidRPr="00477C13">
        <w:rPr>
          <w:rFonts w:asciiTheme="majorBidi" w:hAnsiTheme="majorBidi" w:cstheme="majorBidi"/>
          <w:sz w:val="24"/>
          <w:szCs w:val="24"/>
        </w:rPr>
        <w:t>transpozimin</w:t>
      </w:r>
      <w:proofErr w:type="spellEnd"/>
      <w:r w:rsidRPr="00477C13">
        <w:rPr>
          <w:rFonts w:asciiTheme="majorBidi" w:hAnsiTheme="majorBidi" w:cstheme="majorBidi"/>
          <w:sz w:val="24"/>
          <w:szCs w:val="24"/>
        </w:rPr>
        <w:t xml:space="preserve"> e kodeve të nevojshme për funksionimin e tregjeve të përbashkëta; implementimin e tregut të garancive të origjinës dhe pjesëmarrja në regjistrin rajonal të garancive të origjinës; vijimin e bashkëpunimit me autoritetet </w:t>
      </w:r>
      <w:proofErr w:type="spellStart"/>
      <w:r w:rsidRPr="00477C13">
        <w:rPr>
          <w:rFonts w:asciiTheme="majorBidi" w:hAnsiTheme="majorBidi" w:cstheme="majorBidi"/>
          <w:sz w:val="24"/>
          <w:szCs w:val="24"/>
        </w:rPr>
        <w:t>rregullatore</w:t>
      </w:r>
      <w:proofErr w:type="spellEnd"/>
      <w:r w:rsidRPr="00477C13">
        <w:rPr>
          <w:rFonts w:asciiTheme="majorBidi" w:hAnsiTheme="majorBidi" w:cstheme="majorBidi"/>
          <w:sz w:val="24"/>
          <w:szCs w:val="24"/>
        </w:rPr>
        <w:t xml:space="preserve"> të rajonit, me qellim bashkimin e tregjeve të energjisë ndërmjet vendeve tona; zbatimin e strategjisë së rregullatorit për vitet në vijim.</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 Një vend të rëndësishëm dhe </w:t>
      </w:r>
      <w:proofErr w:type="spellStart"/>
      <w:r w:rsidRPr="00477C13">
        <w:rPr>
          <w:rFonts w:asciiTheme="majorBidi" w:hAnsiTheme="majorBidi" w:cstheme="majorBidi"/>
          <w:sz w:val="24"/>
          <w:szCs w:val="24"/>
        </w:rPr>
        <w:t>prioritar</w:t>
      </w:r>
      <w:proofErr w:type="spellEnd"/>
      <w:r w:rsidRPr="00477C13">
        <w:rPr>
          <w:rFonts w:asciiTheme="majorBidi" w:hAnsiTheme="majorBidi" w:cstheme="majorBidi"/>
          <w:sz w:val="24"/>
          <w:szCs w:val="24"/>
        </w:rPr>
        <w:t xml:space="preserve"> në punën tonë zë transparenca e sektorit. Në kuadër të transparencës, ky raport vjetor, si gjithmonë, është vënë tashme në faqen zyrtare të ERRE-s, duke qenë në dispozicion të </w:t>
      </w:r>
      <w:proofErr w:type="spellStart"/>
      <w:r w:rsidRPr="00477C13">
        <w:rPr>
          <w:rFonts w:asciiTheme="majorBidi" w:hAnsiTheme="majorBidi" w:cstheme="majorBidi"/>
          <w:sz w:val="24"/>
          <w:szCs w:val="24"/>
        </w:rPr>
        <w:t>të</w:t>
      </w:r>
      <w:proofErr w:type="spellEnd"/>
      <w:r w:rsidRPr="00477C13">
        <w:rPr>
          <w:rFonts w:asciiTheme="majorBidi" w:hAnsiTheme="majorBidi" w:cstheme="majorBidi"/>
          <w:sz w:val="24"/>
          <w:szCs w:val="24"/>
        </w:rPr>
        <w:t xml:space="preserve"> gjitha institucioneve, investitorëve, por edhe konsumatorëve që janë të interesuar.</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Kjo është shkurtimisht një përmbledhje e disa drejtimeve kryesore të aktivitetit dhe punës së Entit Rregullator të Energjisë gjatë vitit 2023 në sektorin e energjisë elektrike dhe të gazit natyror në vendin tonë.</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Ju faleminderit!</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b/>
          <w:sz w:val="24"/>
          <w:szCs w:val="24"/>
        </w:rPr>
        <w:t>Arben Pëllumbi</w:t>
      </w:r>
      <w:r w:rsidRPr="00477C13">
        <w:rPr>
          <w:rFonts w:asciiTheme="majorBidi" w:hAnsiTheme="majorBidi" w:cstheme="majorBidi"/>
          <w:sz w:val="24"/>
          <w:szCs w:val="24"/>
        </w:rPr>
        <w:t xml:space="preserve"> – Faleminderit, zoti </w:t>
      </w:r>
      <w:proofErr w:type="spellStart"/>
      <w:r w:rsidRPr="00477C13">
        <w:rPr>
          <w:rFonts w:asciiTheme="majorBidi" w:hAnsiTheme="majorBidi" w:cstheme="majorBidi"/>
          <w:sz w:val="24"/>
          <w:szCs w:val="24"/>
        </w:rPr>
        <w:t>Ahmeti</w:t>
      </w:r>
      <w:proofErr w:type="spellEnd"/>
      <w:r w:rsidRPr="00477C13">
        <w:rPr>
          <w:rFonts w:asciiTheme="majorBidi" w:hAnsiTheme="majorBidi" w:cstheme="majorBidi"/>
          <w:sz w:val="24"/>
          <w:szCs w:val="24"/>
        </w:rPr>
        <w:t>!</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Ia kaloj fjalën </w:t>
      </w:r>
      <w:proofErr w:type="spellStart"/>
      <w:r w:rsidRPr="00477C13">
        <w:rPr>
          <w:rFonts w:asciiTheme="majorBidi" w:hAnsiTheme="majorBidi" w:cstheme="majorBidi"/>
          <w:sz w:val="24"/>
          <w:szCs w:val="24"/>
        </w:rPr>
        <w:t>relatores</w:t>
      </w:r>
      <w:proofErr w:type="spellEnd"/>
      <w:r w:rsidRPr="00477C13">
        <w:rPr>
          <w:rFonts w:asciiTheme="majorBidi" w:hAnsiTheme="majorBidi" w:cstheme="majorBidi"/>
          <w:sz w:val="24"/>
          <w:szCs w:val="24"/>
        </w:rPr>
        <w:t xml:space="preserve">, zonjës </w:t>
      </w:r>
      <w:proofErr w:type="spellStart"/>
      <w:r w:rsidRPr="00477C13">
        <w:rPr>
          <w:rFonts w:asciiTheme="majorBidi" w:hAnsiTheme="majorBidi" w:cstheme="majorBidi"/>
          <w:sz w:val="24"/>
          <w:szCs w:val="24"/>
        </w:rPr>
        <w:t>Bilali</w:t>
      </w:r>
      <w:proofErr w:type="spellEnd"/>
      <w:r w:rsidRPr="00477C13">
        <w:rPr>
          <w:rFonts w:asciiTheme="majorBidi" w:hAnsiTheme="majorBidi" w:cstheme="majorBidi"/>
          <w:sz w:val="24"/>
          <w:szCs w:val="24"/>
        </w:rPr>
        <w:t xml:space="preserve">. </w:t>
      </w:r>
    </w:p>
    <w:p w:rsidR="00477C13" w:rsidRPr="00477C13" w:rsidRDefault="00477C13" w:rsidP="00477C13">
      <w:pPr>
        <w:spacing w:after="0" w:line="360" w:lineRule="auto"/>
        <w:ind w:firstLine="720"/>
        <w:jc w:val="both"/>
        <w:rPr>
          <w:rFonts w:asciiTheme="majorBidi" w:hAnsiTheme="majorBidi" w:cstheme="majorBidi"/>
          <w:sz w:val="24"/>
          <w:szCs w:val="24"/>
        </w:rPr>
      </w:pPr>
      <w:proofErr w:type="spellStart"/>
      <w:r w:rsidRPr="00477C13">
        <w:rPr>
          <w:rFonts w:asciiTheme="majorBidi" w:hAnsiTheme="majorBidi" w:cstheme="majorBidi"/>
          <w:b/>
          <w:sz w:val="24"/>
          <w:szCs w:val="24"/>
        </w:rPr>
        <w:t>Edona</w:t>
      </w:r>
      <w:proofErr w:type="spellEnd"/>
      <w:r w:rsidRPr="00477C13">
        <w:rPr>
          <w:rFonts w:asciiTheme="majorBidi" w:hAnsiTheme="majorBidi" w:cstheme="majorBidi"/>
          <w:b/>
          <w:sz w:val="24"/>
          <w:szCs w:val="24"/>
        </w:rPr>
        <w:t xml:space="preserve"> </w:t>
      </w:r>
      <w:proofErr w:type="spellStart"/>
      <w:r w:rsidRPr="00477C13">
        <w:rPr>
          <w:rFonts w:asciiTheme="majorBidi" w:hAnsiTheme="majorBidi" w:cstheme="majorBidi"/>
          <w:b/>
          <w:sz w:val="24"/>
          <w:szCs w:val="24"/>
        </w:rPr>
        <w:t>Bilali</w:t>
      </w:r>
      <w:proofErr w:type="spellEnd"/>
      <w:r w:rsidRPr="00477C13">
        <w:rPr>
          <w:rFonts w:asciiTheme="majorBidi" w:hAnsiTheme="majorBidi" w:cstheme="majorBidi"/>
          <w:sz w:val="24"/>
          <w:szCs w:val="24"/>
        </w:rPr>
        <w:t xml:space="preserve"> – Përshëndetje!</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Të nderuar anëtarë të komisionit,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Të nderuar përfaqësues të Entit Rregullator të Energjisë,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Diskutojmë sot raportin vjetor të vitit 2023 të Entit Rregullator të Energjisë.</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Po e nis shkurtimisht me raportin e vitit 2022 për kolegët, por edhe për publikun, pasi raporti i vitit 2023 ka disa rekomandime dhe konstatime të njëjta me vitin paraardhës. Problematikat janë të dy llojeve.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Së pari,  do të ndalem në problematikat në formë. Fillimisht raporti për vitin e dytë radhazi vjen jashtë afatit. Raporti i vitit 2022 është dorëzuar në datën 11 prill, ndërkohë që këtë vit në datën </w:t>
      </w:r>
      <w:r w:rsidRPr="00477C13">
        <w:rPr>
          <w:rFonts w:asciiTheme="majorBidi" w:hAnsiTheme="majorBidi" w:cstheme="majorBidi"/>
          <w:sz w:val="24"/>
          <w:szCs w:val="24"/>
        </w:rPr>
        <w:lastRenderedPageBreak/>
        <w:t>5 prill, por afati i dorëzimit të raportit në Kuvend është i caktuar në ligj dhe ky afat është fundi i marsit.</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Një subjekt, që nuk dorëzon pasqyrat më 31 mars, ndaj tij merret masë administrative, ndaj do ta nisja, duke thënë që, nëse keni pamundësi objektive për dorëzimin në afat, fillimisht duhej të ishte parashikuar në ligj, në të kundërt duhet të merrni masa ose për të ndryshuar afatin në ligj, por edhe ta arsyetoni me shkrim vonesën. Për vitin e dytë radhazi, pavarësisht se është kërkuar nga Kuvendi, nuk ka një arsyetim pse dorëzohet me vonesë. Në fund do të kërkoja një shpjegim për këtë.</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Vijojmë me problematikat e formës. Janë gjëra të vogla dhe jo thelbësore, si gabimet ortografike, ose mesazhi i drejtuesit dhe arsyeja pse mungon. Arsyeja pse po e përmend dhe çfarë është thelbësore, është se ky rekomandim është bërë edhe këtë vit, pra është përsëritur, ndaj do të kërkoja edhe këtu që të tregoni një kujdes më të shtuar ndaj rekomandimeve, që jep Kuvendi i Shqipërisë, sepse janë ose për t’u zbatuar, ose për t’u argumentuar pse ato nuk zbatohen, që të mos i shohim të përsëritura nga viti në vit.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Sa i përket përmbajtjes, nga 11 rekomandime janë plotësuar 5, ndërkohë që problematik është numri i lartë i ankesave. Në vitin 2022 janë rreth </w:t>
      </w:r>
      <w:r w:rsidRPr="00477C13">
        <w:rPr>
          <w:rFonts w:asciiTheme="majorBidi" w:hAnsiTheme="majorBidi" w:cstheme="majorBidi"/>
          <w:b/>
          <w:bCs/>
          <w:color w:val="FF0000"/>
          <w:sz w:val="24"/>
          <w:szCs w:val="24"/>
        </w:rPr>
        <w:t>139 mijë</w:t>
      </w:r>
      <w:r w:rsidRPr="00477C13">
        <w:rPr>
          <w:rFonts w:asciiTheme="majorBidi" w:hAnsiTheme="majorBidi" w:cstheme="majorBidi"/>
          <w:color w:val="FF0000"/>
          <w:sz w:val="24"/>
          <w:szCs w:val="24"/>
        </w:rPr>
        <w:t xml:space="preserve"> </w:t>
      </w:r>
      <w:r w:rsidRPr="00477C13">
        <w:rPr>
          <w:rFonts w:asciiTheme="majorBidi" w:hAnsiTheme="majorBidi" w:cstheme="majorBidi"/>
          <w:sz w:val="24"/>
          <w:szCs w:val="24"/>
        </w:rPr>
        <w:t xml:space="preserve">ankesa, nga të cilat 30 mijë i janë drejtuar FSHU-së.  </w:t>
      </w:r>
      <w:proofErr w:type="spellStart"/>
      <w:r w:rsidRPr="00477C13">
        <w:rPr>
          <w:rFonts w:asciiTheme="majorBidi" w:hAnsiTheme="majorBidi" w:cstheme="majorBidi"/>
          <w:sz w:val="24"/>
          <w:szCs w:val="24"/>
        </w:rPr>
        <w:t>Zgjidhshmëria</w:t>
      </w:r>
      <w:proofErr w:type="spellEnd"/>
      <w:r w:rsidRPr="00477C13">
        <w:rPr>
          <w:rFonts w:asciiTheme="majorBidi" w:hAnsiTheme="majorBidi" w:cstheme="majorBidi"/>
          <w:sz w:val="24"/>
          <w:szCs w:val="24"/>
        </w:rPr>
        <w:t xml:space="preserve"> në vitin  2022 ka qenë 97%; ka një përmirësim nga viti në vit, por sërish numri i problematikave mbetet shumë i lartë.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Tani vijmë te raporti i vitit 2023, ku ishin lënë 10 rekomandime. Po i përmbledh rekomandimet, duke u ndalur tek adresimi që ERRE-ja ka bërë për 7 rekomandimet, që janë në proces, ndërkohë 3 rekomandime janë plotësuar dhe quhen të </w:t>
      </w:r>
      <w:proofErr w:type="spellStart"/>
      <w:r w:rsidRPr="00477C13">
        <w:rPr>
          <w:rFonts w:asciiTheme="majorBidi" w:hAnsiTheme="majorBidi" w:cstheme="majorBidi"/>
          <w:sz w:val="24"/>
          <w:szCs w:val="24"/>
        </w:rPr>
        <w:t>ezauruara</w:t>
      </w:r>
      <w:proofErr w:type="spellEnd"/>
      <w:r w:rsidRPr="00477C13">
        <w:rPr>
          <w:rFonts w:asciiTheme="majorBidi" w:hAnsiTheme="majorBidi" w:cstheme="majorBidi"/>
          <w:sz w:val="24"/>
          <w:szCs w:val="24"/>
        </w:rPr>
        <w:t>, kështu që nuk po i shtjelloj, por po i përmend.</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Rekomandimi i parë lidhet me hapat e mëtejshëm për energjinë e </w:t>
      </w:r>
      <w:proofErr w:type="spellStart"/>
      <w:r w:rsidRPr="00477C13">
        <w:rPr>
          <w:rFonts w:asciiTheme="majorBidi" w:hAnsiTheme="majorBidi" w:cstheme="majorBidi"/>
          <w:sz w:val="24"/>
          <w:szCs w:val="24"/>
        </w:rPr>
        <w:t>rinovueshme</w:t>
      </w:r>
      <w:proofErr w:type="spellEnd"/>
      <w:r w:rsidRPr="00477C13">
        <w:rPr>
          <w:rFonts w:asciiTheme="majorBidi" w:hAnsiTheme="majorBidi" w:cstheme="majorBidi"/>
          <w:sz w:val="24"/>
          <w:szCs w:val="24"/>
        </w:rPr>
        <w:t xml:space="preserve">. Është një rekomandim në proces. ERRE-ja, nëpërmjet grupit të punës, ka nisur punën për vlerësimin e pengesave të mundshme dhe identifikimin e çështjeve që lidhen me konsumin dhe mundësitë e </w:t>
      </w:r>
      <w:proofErr w:type="spellStart"/>
      <w:r w:rsidRPr="00477C13">
        <w:rPr>
          <w:rFonts w:asciiTheme="majorBidi" w:hAnsiTheme="majorBidi" w:cstheme="majorBidi"/>
          <w:sz w:val="24"/>
          <w:szCs w:val="24"/>
        </w:rPr>
        <w:t>diversifikimit</w:t>
      </w:r>
      <w:proofErr w:type="spellEnd"/>
      <w:r w:rsidRPr="00477C13">
        <w:rPr>
          <w:rFonts w:asciiTheme="majorBidi" w:hAnsiTheme="majorBidi" w:cstheme="majorBidi"/>
          <w:sz w:val="24"/>
          <w:szCs w:val="24"/>
        </w:rPr>
        <w:t xml:space="preserve"> nga burimet natyrore, në përputhje me ligjin nr. 24/2023, “Për nxitjen e përdorimit të energjisë së burimeve të </w:t>
      </w:r>
      <w:proofErr w:type="spellStart"/>
      <w:r w:rsidRPr="00477C13">
        <w:rPr>
          <w:rFonts w:asciiTheme="majorBidi" w:hAnsiTheme="majorBidi" w:cstheme="majorBidi"/>
          <w:sz w:val="24"/>
          <w:szCs w:val="24"/>
        </w:rPr>
        <w:t>rinovueshme</w:t>
      </w:r>
      <w:proofErr w:type="spellEnd"/>
      <w:r w:rsidRPr="00477C13">
        <w:rPr>
          <w:rFonts w:asciiTheme="majorBidi" w:hAnsiTheme="majorBidi" w:cstheme="majorBidi"/>
          <w:sz w:val="24"/>
          <w:szCs w:val="24"/>
        </w:rPr>
        <w:t xml:space="preserve">”. Është </w:t>
      </w:r>
      <w:proofErr w:type="spellStart"/>
      <w:r w:rsidRPr="00477C13">
        <w:rPr>
          <w:rFonts w:asciiTheme="majorBidi" w:hAnsiTheme="majorBidi" w:cstheme="majorBidi"/>
          <w:sz w:val="24"/>
          <w:szCs w:val="24"/>
        </w:rPr>
        <w:t>draftuar</w:t>
      </w:r>
      <w:proofErr w:type="spellEnd"/>
      <w:r w:rsidRPr="00477C13">
        <w:rPr>
          <w:rFonts w:asciiTheme="majorBidi" w:hAnsiTheme="majorBidi" w:cstheme="majorBidi"/>
          <w:sz w:val="24"/>
          <w:szCs w:val="24"/>
        </w:rPr>
        <w:t xml:space="preserve"> procedura, rregullorja për lëshimin transferimin, tërheqjen dhe anulimin e garancive të origjinës për energjinë elektrike të prodhuar nga burime të </w:t>
      </w:r>
      <w:proofErr w:type="spellStart"/>
      <w:r w:rsidRPr="00477C13">
        <w:rPr>
          <w:rFonts w:asciiTheme="majorBidi" w:hAnsiTheme="majorBidi" w:cstheme="majorBidi"/>
          <w:sz w:val="24"/>
          <w:szCs w:val="24"/>
        </w:rPr>
        <w:t>rinovueshme</w:t>
      </w:r>
      <w:proofErr w:type="spellEnd"/>
      <w:r w:rsidRPr="00477C13">
        <w:rPr>
          <w:rFonts w:asciiTheme="majorBidi" w:hAnsiTheme="majorBidi" w:cstheme="majorBidi"/>
          <w:sz w:val="24"/>
          <w:szCs w:val="24"/>
        </w:rPr>
        <w:t>. Inkurajohet dhe përgëzohet kjo pjesë, që quhet e kryer, por duhet të vijojë më tej me iniciativa të tjera për ta përmbushur këtë rekomandim.</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lastRenderedPageBreak/>
        <w:t xml:space="preserve">Aktet nënligjore të ligjit duhej të ishin të miratuara tashmë; flitet për ligjin për nxitjen e përdorimit të burimeve të </w:t>
      </w:r>
      <w:proofErr w:type="spellStart"/>
      <w:r w:rsidRPr="00477C13">
        <w:rPr>
          <w:rFonts w:asciiTheme="majorBidi" w:hAnsiTheme="majorBidi" w:cstheme="majorBidi"/>
          <w:sz w:val="24"/>
          <w:szCs w:val="24"/>
        </w:rPr>
        <w:t>rinovueshme</w:t>
      </w:r>
      <w:proofErr w:type="spellEnd"/>
      <w:r w:rsidRPr="00477C13">
        <w:rPr>
          <w:rFonts w:asciiTheme="majorBidi" w:hAnsiTheme="majorBidi" w:cstheme="majorBidi"/>
          <w:sz w:val="24"/>
          <w:szCs w:val="24"/>
        </w:rPr>
        <w:t xml:space="preserve">. Ky është një rekomandim në proces dhe në raportimin e vitit 2023 ERRE-ja ka përgatitur </w:t>
      </w:r>
      <w:proofErr w:type="spellStart"/>
      <w:r w:rsidRPr="00477C13">
        <w:rPr>
          <w:rFonts w:asciiTheme="majorBidi" w:hAnsiTheme="majorBidi" w:cstheme="majorBidi"/>
          <w:sz w:val="24"/>
          <w:szCs w:val="24"/>
        </w:rPr>
        <w:t>draftaktet</w:t>
      </w:r>
      <w:proofErr w:type="spellEnd"/>
      <w:r w:rsidRPr="00477C13">
        <w:rPr>
          <w:rFonts w:asciiTheme="majorBidi" w:hAnsiTheme="majorBidi" w:cstheme="majorBidi"/>
          <w:sz w:val="24"/>
          <w:szCs w:val="24"/>
        </w:rPr>
        <w:t xml:space="preserve"> ligjore, njëkohësisht, vijon konsultimi me Sekretariatin e Komunitetit të Energjisë. Në fakt, në ligj është e përcaktuar që afati i plotësimit të akteve nënligjore është një vit nga hyrja në fuqi e këtij ligji. Ne ju nxitim të ecni me ritme më të shpejta.</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Rekomandimi numër 3 lidhet me rregulloren e përfitimit të statusit të klientit në nevojë. Ky është një rekomandim në proces. ERRE-ja gjatë vitit 2023 ka miratuar vlerësimin për politikat dhe rregulloret për mbrojtjen e klientëve në nevojë, bazuar në modelet më të mira të dokumentacionit të BE-së, ndërkohë që në raport mungon informacioni për ecurinë e draftit të rregullores për kriteret specifike dhe procedurat për përfitimin e statusit të klientit në nevojë të parashikuara në legjislacionin në fuqi.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Rekomandimi numër 4, që lidhet me numrin e gjelbër apo hapësirat të ndryshme për ndërgjegjësim, informim apo ankesa, është një rekomandim i realizuar. Dhe këtu gjej rastin edhe një herë ta përgëzoj institucionin, sepse është tashmë vendosur në zbatim. Qytetarët janë më afër rrjeteve sociale, ku edhe faqet janë të përditësuara me informacion të vazhdueshëm, por edhe ankesat merren në mënyrë të thjeshtë, sepse numrat ishin vendosur shumë thjeshtë në </w:t>
      </w:r>
      <w:proofErr w:type="spellStart"/>
      <w:r w:rsidRPr="00477C13">
        <w:rPr>
          <w:rFonts w:asciiTheme="majorBidi" w:hAnsiTheme="majorBidi" w:cstheme="majorBidi"/>
          <w:sz w:val="24"/>
          <w:szCs w:val="24"/>
        </w:rPr>
        <w:t>uebsajt</w:t>
      </w:r>
      <w:proofErr w:type="spellEnd"/>
      <w:r w:rsidRPr="00477C13">
        <w:rPr>
          <w:rFonts w:asciiTheme="majorBidi" w:hAnsiTheme="majorBidi" w:cstheme="majorBidi"/>
          <w:sz w:val="24"/>
          <w:szCs w:val="24"/>
        </w:rPr>
        <w:t xml:space="preserve">. Unë e provova dhe vetë dhe pashë se </w:t>
      </w:r>
      <w:proofErr w:type="spellStart"/>
      <w:r w:rsidRPr="00477C13">
        <w:rPr>
          <w:rFonts w:asciiTheme="majorBidi" w:hAnsiTheme="majorBidi" w:cstheme="majorBidi"/>
          <w:sz w:val="24"/>
          <w:szCs w:val="24"/>
        </w:rPr>
        <w:t>linku</w:t>
      </w:r>
      <w:proofErr w:type="spellEnd"/>
      <w:r w:rsidRPr="00477C13">
        <w:rPr>
          <w:rFonts w:asciiTheme="majorBidi" w:hAnsiTheme="majorBidi" w:cstheme="majorBidi"/>
          <w:sz w:val="24"/>
          <w:szCs w:val="24"/>
        </w:rPr>
        <w:t xml:space="preserve"> i ankesave funksiononte, ishte krejtësisht i plotë, i thjeshtë.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Implementimi i platformës së krahasimit të çmimeve është, gjithashtu, një rekomandim i dhënë nga Kuvendi dhe është </w:t>
      </w:r>
      <w:proofErr w:type="spellStart"/>
      <w:r w:rsidRPr="00477C13">
        <w:rPr>
          <w:rFonts w:asciiTheme="majorBidi" w:hAnsiTheme="majorBidi" w:cstheme="majorBidi"/>
          <w:sz w:val="24"/>
          <w:szCs w:val="24"/>
        </w:rPr>
        <w:t>ezauruar</w:t>
      </w:r>
      <w:proofErr w:type="spellEnd"/>
      <w:r w:rsidRPr="00477C13">
        <w:rPr>
          <w:rFonts w:asciiTheme="majorBidi" w:hAnsiTheme="majorBidi" w:cstheme="majorBidi"/>
          <w:sz w:val="24"/>
          <w:szCs w:val="24"/>
        </w:rPr>
        <w:t xml:space="preserve"> plotësisht.</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Ndërkohë që rekomandimi numër 6 lidhet me bashkimin e tregut me Maqedoninë e Veriut, Malin e Zi dhe me Kosovën. Ne kemi bërë një punë shumë të mirë tashmë edhe me shkrirjen e kufijve sa i përket energjisë me Kosovën. I njëjti model duhet realizuar edhe me vende të tjera. Në fakt, ERRE-ja ka bërë disa hapa para. Konkretisht në vitin 2023 është lidhur një memorandum bashkëpunimi, mirëkuptimi me përfaqësues të Entit Rregullator të Italisë, Maqedonisë së Veriut dhe të Greqisë lidhur me bashkimin e tregjeve të ditës në avancë, brenda vitit 2026.</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Rekomandimi numër 7 është bashkëpunimi me </w:t>
      </w:r>
      <w:proofErr w:type="spellStart"/>
      <w:r w:rsidRPr="00477C13">
        <w:rPr>
          <w:rFonts w:asciiTheme="majorBidi" w:hAnsiTheme="majorBidi" w:cstheme="majorBidi"/>
          <w:sz w:val="24"/>
          <w:szCs w:val="24"/>
        </w:rPr>
        <w:t>Albgazin</w:t>
      </w:r>
      <w:proofErr w:type="spellEnd"/>
      <w:r w:rsidRPr="00477C13">
        <w:rPr>
          <w:rFonts w:asciiTheme="majorBidi" w:hAnsiTheme="majorBidi" w:cstheme="majorBidi"/>
          <w:sz w:val="24"/>
          <w:szCs w:val="24"/>
        </w:rPr>
        <w:t xml:space="preserve"> lidhur me tubacionin nga terminali i Vlorës deri në pikëtakimin me TAP-in në Fier. Është një rekomandim në proces. Projekti me linjën e transmetimit të gazit natyror  Fier –Vlorë është vlerësuar si </w:t>
      </w:r>
      <w:proofErr w:type="spellStart"/>
      <w:r w:rsidRPr="00477C13">
        <w:rPr>
          <w:rFonts w:asciiTheme="majorBidi" w:hAnsiTheme="majorBidi" w:cstheme="majorBidi"/>
          <w:sz w:val="24"/>
          <w:szCs w:val="24"/>
        </w:rPr>
        <w:t>prioritar</w:t>
      </w:r>
      <w:proofErr w:type="spellEnd"/>
      <w:r w:rsidRPr="00477C13">
        <w:rPr>
          <w:rFonts w:asciiTheme="majorBidi" w:hAnsiTheme="majorBidi" w:cstheme="majorBidi"/>
          <w:sz w:val="24"/>
          <w:szCs w:val="24"/>
        </w:rPr>
        <w:t xml:space="preserve"> në përputhje me VKM-në 87/2018, </w:t>
      </w:r>
      <w:proofErr w:type="spellStart"/>
      <w:r w:rsidRPr="00477C13">
        <w:rPr>
          <w:rFonts w:asciiTheme="majorBidi" w:hAnsiTheme="majorBidi" w:cstheme="majorBidi"/>
          <w:sz w:val="24"/>
          <w:szCs w:val="24"/>
        </w:rPr>
        <w:t>masterplani</w:t>
      </w:r>
      <w:proofErr w:type="spellEnd"/>
      <w:r w:rsidRPr="00477C13">
        <w:rPr>
          <w:rFonts w:asciiTheme="majorBidi" w:hAnsiTheme="majorBidi" w:cstheme="majorBidi"/>
          <w:sz w:val="24"/>
          <w:szCs w:val="24"/>
        </w:rPr>
        <w:t xml:space="preserve"> i gazit natyror për Shqipërinë. Lidhur me këtë projekt, </w:t>
      </w:r>
      <w:proofErr w:type="spellStart"/>
      <w:r w:rsidRPr="00477C13">
        <w:rPr>
          <w:rFonts w:asciiTheme="majorBidi" w:hAnsiTheme="majorBidi" w:cstheme="majorBidi"/>
          <w:sz w:val="24"/>
          <w:szCs w:val="24"/>
        </w:rPr>
        <w:t>Albagazi</w:t>
      </w:r>
      <w:proofErr w:type="spellEnd"/>
      <w:r w:rsidRPr="00477C13">
        <w:rPr>
          <w:rFonts w:asciiTheme="majorBidi" w:hAnsiTheme="majorBidi" w:cstheme="majorBidi"/>
          <w:sz w:val="24"/>
          <w:szCs w:val="24"/>
        </w:rPr>
        <w:t xml:space="preserve"> po merr masat e nevojshme për planifikimet tekniko-financiare, sikurse dhe vlerësimin </w:t>
      </w:r>
      <w:r w:rsidRPr="00477C13">
        <w:rPr>
          <w:rFonts w:asciiTheme="majorBidi" w:hAnsiTheme="majorBidi" w:cstheme="majorBidi"/>
          <w:sz w:val="24"/>
          <w:szCs w:val="24"/>
        </w:rPr>
        <w:lastRenderedPageBreak/>
        <w:t>e kuadrit rregullator në zbatimin e ligjit në fuqi për mundësitë e ndërtimit të tubacionit Fier -Vlorë -Fier.</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Rekomandimi numër 8 lidhet me iniciativat konkrete në drejtim të përdorimi të krijimit të tregut funksional të gazit. Edhe ky është një rekomandim i plotësuar dhe quhet i realizuar tërësisht.</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Rekomandimi numër 9 lidhet me Agjencinë e </w:t>
      </w:r>
      <w:proofErr w:type="spellStart"/>
      <w:r w:rsidRPr="00477C13">
        <w:rPr>
          <w:rFonts w:asciiTheme="majorBidi" w:hAnsiTheme="majorBidi" w:cstheme="majorBidi"/>
          <w:sz w:val="24"/>
          <w:szCs w:val="24"/>
        </w:rPr>
        <w:t>Eficiencës</w:t>
      </w:r>
      <w:proofErr w:type="spellEnd"/>
      <w:r w:rsidRPr="00477C13">
        <w:rPr>
          <w:rFonts w:asciiTheme="majorBidi" w:hAnsiTheme="majorBidi" w:cstheme="majorBidi"/>
          <w:sz w:val="24"/>
          <w:szCs w:val="24"/>
        </w:rPr>
        <w:t xml:space="preserve"> për hartimin e strategjisë afatmesme të përdorimit të energjisë. Ky është një rekomandim në proces, një rekomandim për të cilin do t’ju inkurajoja, tashmë skuadrat e kanë nisur punën, janë bërë takime bilaterale për t’u ngritur grupi i punës, është bërë një marrëveshje bashkëpunimi ndërmjet këtyre dy institucioneve dhe synimi është krijimi i këtij plani. Unë shpresoj që vitin tjetër ky dokument të jetë i miratuar nga të dyja institucionet dhe këtë rekomandim ta kemi të quajtur të përfunduar.</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Implementimi i sistemit të lëshimit, anulimit dhe tregtimit të garancive të origjinës, sipas standardeve të BE-së, është një rekomandim në proces. Me vendimin nr. 378 të bordit të ERRE-s, datë 28.12.2023, u vendos pikërisht fillimi i procedurës së shqyrtimit të rregullores për lëshimin, transferimin, tërheqjen dhe anulimin  e garancive të origjinës për energjinë elektrike të prodhuar nga burime të </w:t>
      </w:r>
      <w:proofErr w:type="spellStart"/>
      <w:r w:rsidRPr="00477C13">
        <w:rPr>
          <w:rFonts w:asciiTheme="majorBidi" w:hAnsiTheme="majorBidi" w:cstheme="majorBidi"/>
          <w:sz w:val="24"/>
          <w:szCs w:val="24"/>
        </w:rPr>
        <w:t>rinovueshme</w:t>
      </w:r>
      <w:proofErr w:type="spellEnd"/>
      <w:r w:rsidRPr="00477C13">
        <w:rPr>
          <w:rFonts w:asciiTheme="majorBidi" w:hAnsiTheme="majorBidi" w:cstheme="majorBidi"/>
          <w:sz w:val="24"/>
          <w:szCs w:val="24"/>
        </w:rPr>
        <w:t xml:space="preserve">. Në po këtë prizëm kanë filluar procedurat për kryerjen e aplikimit të anëtarësimit të plotë të ERRE-s në shoqatën </w:t>
      </w:r>
      <w:proofErr w:type="spellStart"/>
      <w:r w:rsidRPr="00477C13">
        <w:rPr>
          <w:rFonts w:asciiTheme="majorBidi" w:hAnsiTheme="majorBidi" w:cstheme="majorBidi"/>
          <w:sz w:val="24"/>
          <w:szCs w:val="24"/>
        </w:rPr>
        <w:t>europiane</w:t>
      </w:r>
      <w:proofErr w:type="spellEnd"/>
      <w:r w:rsidRPr="00477C13">
        <w:rPr>
          <w:rFonts w:asciiTheme="majorBidi" w:hAnsiTheme="majorBidi" w:cstheme="majorBidi"/>
          <w:sz w:val="24"/>
          <w:szCs w:val="24"/>
        </w:rPr>
        <w:t xml:space="preserve"> të lëshuesve të garancisë së origjinës, proces, i cili duhet të përfundojë në vitin 2024, me llogaritë që ne bëmë. Do të doja që në mbledhjen e radhës të jemi bërë anëtarë të këtij bordi, nëse unë nuk e kam gabim informacionin. Në fund do të doja një përditësim nëse jemi bërë ose jo, pavarësisht se ky i takon raportimit në vitin e ardhshëm.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Në përgjithësi </w:t>
      </w:r>
      <w:proofErr w:type="spellStart"/>
      <w:r w:rsidRPr="00477C13">
        <w:rPr>
          <w:rFonts w:asciiTheme="majorBidi" w:hAnsiTheme="majorBidi" w:cstheme="majorBidi"/>
          <w:sz w:val="24"/>
          <w:szCs w:val="24"/>
        </w:rPr>
        <w:t>performanca</w:t>
      </w:r>
      <w:proofErr w:type="spellEnd"/>
      <w:r w:rsidRPr="00477C13">
        <w:rPr>
          <w:rFonts w:asciiTheme="majorBidi" w:hAnsiTheme="majorBidi" w:cstheme="majorBidi"/>
          <w:sz w:val="24"/>
          <w:szCs w:val="24"/>
        </w:rPr>
        <w:t xml:space="preserve"> e ERRE-s ka qenë mjaft e mirë në vitin 2023. Arkëtimet mbi 98% është një shifër krejtësisht e kënaqshme. Ka ulje të numrit të ankesave nga viti 2022 që ishte </w:t>
      </w:r>
      <w:r w:rsidRPr="00477C13">
        <w:rPr>
          <w:rFonts w:asciiTheme="majorBidi" w:hAnsiTheme="majorBidi" w:cstheme="majorBidi"/>
          <w:b/>
          <w:bCs/>
          <w:color w:val="FF0000"/>
          <w:sz w:val="24"/>
          <w:szCs w:val="24"/>
        </w:rPr>
        <w:t>189,</w:t>
      </w:r>
      <w:r w:rsidRPr="00477C13">
        <w:rPr>
          <w:rFonts w:asciiTheme="majorBidi" w:hAnsiTheme="majorBidi" w:cstheme="majorBidi"/>
          <w:color w:val="FF0000"/>
          <w:sz w:val="24"/>
          <w:szCs w:val="24"/>
        </w:rPr>
        <w:t xml:space="preserve"> </w:t>
      </w:r>
      <w:r w:rsidRPr="00477C13">
        <w:rPr>
          <w:rFonts w:asciiTheme="majorBidi" w:hAnsiTheme="majorBidi" w:cstheme="majorBidi"/>
          <w:b/>
          <w:bCs/>
          <w:color w:val="FF0000"/>
          <w:sz w:val="24"/>
          <w:szCs w:val="24"/>
        </w:rPr>
        <w:t>në 164</w:t>
      </w:r>
      <w:r w:rsidRPr="00477C13">
        <w:rPr>
          <w:rFonts w:asciiTheme="majorBidi" w:hAnsiTheme="majorBidi" w:cstheme="majorBidi"/>
          <w:color w:val="FF0000"/>
          <w:sz w:val="24"/>
          <w:szCs w:val="24"/>
        </w:rPr>
        <w:t xml:space="preserve"> </w:t>
      </w:r>
      <w:r w:rsidRPr="00477C13">
        <w:rPr>
          <w:rFonts w:asciiTheme="majorBidi" w:hAnsiTheme="majorBidi" w:cstheme="majorBidi"/>
          <w:sz w:val="24"/>
          <w:szCs w:val="24"/>
        </w:rPr>
        <w:t xml:space="preserve">aktualisht drejtuar ERRE-s, ndërkohë që, nga të dhënat e mbledhura për vitin 2023, rezulton që sërish FSHU-ja ka një numër pothuajse të përafërt ankesash që është një numër shumë i lartë, në më pak se 30 mijë, prapë është 29 900, ndërkohë që vërej se është ulur numri i </w:t>
      </w:r>
      <w:proofErr w:type="spellStart"/>
      <w:r w:rsidRPr="00477C13">
        <w:rPr>
          <w:rFonts w:asciiTheme="majorBidi" w:hAnsiTheme="majorBidi" w:cstheme="majorBidi"/>
          <w:sz w:val="24"/>
          <w:szCs w:val="24"/>
        </w:rPr>
        <w:t>zgjidhshmërisë</w:t>
      </w:r>
      <w:proofErr w:type="spellEnd"/>
      <w:r w:rsidRPr="00477C13">
        <w:rPr>
          <w:rFonts w:asciiTheme="majorBidi" w:hAnsiTheme="majorBidi" w:cstheme="majorBidi"/>
          <w:sz w:val="24"/>
          <w:szCs w:val="24"/>
        </w:rPr>
        <w:t xml:space="preserve"> së këtyre ankesave. Në vitin 2022 ishte 97%, ndërkohë që në vitin 2023 është 92,6% ose janë zgjidhur rreth 27 mijë ankesa. Numrin më të madh të këtyre ankesave, pra për të dhënë edhe pak përmbajtje janë pikërisht për </w:t>
      </w:r>
      <w:proofErr w:type="spellStart"/>
      <w:r w:rsidRPr="00477C13">
        <w:rPr>
          <w:rFonts w:asciiTheme="majorBidi" w:hAnsiTheme="majorBidi" w:cstheme="majorBidi"/>
          <w:sz w:val="24"/>
          <w:szCs w:val="24"/>
        </w:rPr>
        <w:t>mbifaturim</w:t>
      </w:r>
      <w:proofErr w:type="spellEnd"/>
      <w:r w:rsidRPr="00477C13">
        <w:rPr>
          <w:rFonts w:asciiTheme="majorBidi" w:hAnsiTheme="majorBidi" w:cstheme="majorBidi"/>
          <w:sz w:val="24"/>
          <w:szCs w:val="24"/>
        </w:rPr>
        <w:t xml:space="preserve">, </w:t>
      </w:r>
      <w:proofErr w:type="spellStart"/>
      <w:r w:rsidRPr="00477C13">
        <w:rPr>
          <w:rFonts w:asciiTheme="majorBidi" w:hAnsiTheme="majorBidi" w:cstheme="majorBidi"/>
          <w:sz w:val="24"/>
          <w:szCs w:val="24"/>
        </w:rPr>
        <w:t>keqfaturim</w:t>
      </w:r>
      <w:proofErr w:type="spellEnd"/>
      <w:r w:rsidRPr="00477C13">
        <w:rPr>
          <w:rFonts w:asciiTheme="majorBidi" w:hAnsiTheme="majorBidi" w:cstheme="majorBidi"/>
          <w:sz w:val="24"/>
          <w:szCs w:val="24"/>
        </w:rPr>
        <w:t xml:space="preserve"> faturim </w:t>
      </w:r>
      <w:proofErr w:type="spellStart"/>
      <w:r w:rsidRPr="00477C13">
        <w:rPr>
          <w:rFonts w:asciiTheme="majorBidi" w:hAnsiTheme="majorBidi" w:cstheme="majorBidi"/>
          <w:sz w:val="24"/>
          <w:szCs w:val="24"/>
        </w:rPr>
        <w:t>aforfe</w:t>
      </w:r>
      <w:proofErr w:type="spellEnd"/>
      <w:r w:rsidRPr="00477C13">
        <w:rPr>
          <w:rFonts w:asciiTheme="majorBidi" w:hAnsiTheme="majorBidi" w:cstheme="majorBidi"/>
          <w:sz w:val="24"/>
          <w:szCs w:val="24"/>
        </w:rPr>
        <w:t xml:space="preserve">, dëm ekonomik dhe </w:t>
      </w:r>
      <w:proofErr w:type="spellStart"/>
      <w:r w:rsidRPr="00477C13">
        <w:rPr>
          <w:rFonts w:asciiTheme="majorBidi" w:hAnsiTheme="majorBidi" w:cstheme="majorBidi"/>
          <w:sz w:val="24"/>
          <w:szCs w:val="24"/>
        </w:rPr>
        <w:t>tarifim</w:t>
      </w:r>
      <w:proofErr w:type="spellEnd"/>
      <w:r w:rsidRPr="00477C13">
        <w:rPr>
          <w:rFonts w:asciiTheme="majorBidi" w:hAnsiTheme="majorBidi" w:cstheme="majorBidi"/>
          <w:sz w:val="24"/>
          <w:szCs w:val="24"/>
        </w:rPr>
        <w:t xml:space="preserve"> të gabuar.</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lastRenderedPageBreak/>
        <w:t xml:space="preserve"> Në fund do të kërkoja edhe nga ju një opinion dhe një qëndrim për masat që do të merren për uljen e numrit të ankesave, veçanërisht sa i përket </w:t>
      </w:r>
      <w:proofErr w:type="spellStart"/>
      <w:r w:rsidRPr="00477C13">
        <w:rPr>
          <w:rFonts w:asciiTheme="majorBidi" w:hAnsiTheme="majorBidi" w:cstheme="majorBidi"/>
          <w:sz w:val="24"/>
          <w:szCs w:val="24"/>
        </w:rPr>
        <w:t>mbifaturimit</w:t>
      </w:r>
      <w:proofErr w:type="spellEnd"/>
      <w:r w:rsidRPr="00477C13">
        <w:rPr>
          <w:rFonts w:asciiTheme="majorBidi" w:hAnsiTheme="majorBidi" w:cstheme="majorBidi"/>
          <w:sz w:val="24"/>
          <w:szCs w:val="24"/>
        </w:rPr>
        <w:t xml:space="preserve"> për zërin e konsumatorit familjar, pasi është ai që ka numrin e lartë të ankesave. </w:t>
      </w:r>
    </w:p>
    <w:p w:rsidR="00477C13" w:rsidRPr="00477C13" w:rsidRDefault="00477C13" w:rsidP="00477C13">
      <w:pPr>
        <w:spacing w:after="0" w:line="360" w:lineRule="auto"/>
        <w:ind w:firstLine="720"/>
        <w:jc w:val="both"/>
        <w:rPr>
          <w:rFonts w:asciiTheme="majorBidi" w:hAnsiTheme="majorBidi" w:cstheme="majorBidi"/>
          <w:sz w:val="24"/>
          <w:szCs w:val="24"/>
        </w:rPr>
      </w:pPr>
      <w:proofErr w:type="spellStart"/>
      <w:r w:rsidRPr="00477C13">
        <w:rPr>
          <w:rFonts w:asciiTheme="majorBidi" w:hAnsiTheme="majorBidi" w:cstheme="majorBidi"/>
          <w:sz w:val="24"/>
          <w:szCs w:val="24"/>
        </w:rPr>
        <w:t>Diversifikimi</w:t>
      </w:r>
      <w:proofErr w:type="spellEnd"/>
      <w:r w:rsidRPr="00477C13">
        <w:rPr>
          <w:rFonts w:asciiTheme="majorBidi" w:hAnsiTheme="majorBidi" w:cstheme="majorBidi"/>
          <w:sz w:val="24"/>
          <w:szCs w:val="24"/>
        </w:rPr>
        <w:t xml:space="preserve"> i burimeve: në vitin 2023, nga 8, 7 milionë kilovat-orë të prodhuar në total, rreth 81 mijë kilovat-orë u prodhuan nga centralet </w:t>
      </w:r>
      <w:proofErr w:type="spellStart"/>
      <w:r w:rsidRPr="00477C13">
        <w:rPr>
          <w:rFonts w:asciiTheme="majorBidi" w:hAnsiTheme="majorBidi" w:cstheme="majorBidi"/>
          <w:sz w:val="24"/>
          <w:szCs w:val="24"/>
        </w:rPr>
        <w:t>fotovoltaike</w:t>
      </w:r>
      <w:proofErr w:type="spellEnd"/>
      <w:r w:rsidRPr="00477C13">
        <w:rPr>
          <w:rFonts w:asciiTheme="majorBidi" w:hAnsiTheme="majorBidi" w:cstheme="majorBidi"/>
          <w:sz w:val="24"/>
          <w:szCs w:val="24"/>
        </w:rPr>
        <w:t xml:space="preserve">. Është një rritje me 30 mijë megavat-orë krahasuar me vitin 2022, kur ishte rreth 50 mijë. Edhe nëse shohim raportin e një viti më parë, ka qenë 40 mijë; një vit më parë 32 mijë. Pra, është shumë e qartë që ka një trend rritës nga viti në vit. Megjithatë, edhe në vitin për të cilin raportoni, 81 mijë kilovat-orë krahasuar me 8, 7 milionë është një shifër e papërfillshme, krahasuar me totalin dhe qartësisht më shumë duhet bërë sa i përket </w:t>
      </w:r>
      <w:proofErr w:type="spellStart"/>
      <w:r w:rsidRPr="00477C13">
        <w:rPr>
          <w:rFonts w:asciiTheme="majorBidi" w:hAnsiTheme="majorBidi" w:cstheme="majorBidi"/>
          <w:sz w:val="24"/>
          <w:szCs w:val="24"/>
        </w:rPr>
        <w:t>intencivimit</w:t>
      </w:r>
      <w:proofErr w:type="spellEnd"/>
      <w:r w:rsidRPr="00477C13">
        <w:rPr>
          <w:rFonts w:asciiTheme="majorBidi" w:hAnsiTheme="majorBidi" w:cstheme="majorBidi"/>
          <w:sz w:val="24"/>
          <w:szCs w:val="24"/>
        </w:rPr>
        <w:t xml:space="preserve"> të kësaj forme alternative të prodhimit të energjisë.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Lidhur me proceset gjyqësore, edhe në rekomandimet e vitit 2022, edhe  në rekomandimet e vitit 2023, ne vërejmë të njëjtin element. ERRE-ja është edhe palë e paditur, edhe palë paditëse, edhe palë e tretë në proceset gjyqësore. Është një proces normal i çdo institucioni, por ajo çka ne kemi kërkuar dhe e përsërisim edhe në këtë rekomandim është se duhet të ketë informacion lidhur me ecurinë, rezultatet dhe efektet që kanë prodhuar procese gjyqësore. Ky informacion duhet të bëhet transparent jo vetëm për Kuvendin, por edhe për publikun. Më kryesorja është që ndihmon edhe vetë institucionin për të marrë vendime të bazuara në evidenca.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Për të kaluar tashmë te rekomandimet për vitin 2024, në total janë 11 rekomandime.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Po e nis me rekomandimin e parë. ERRE-ja duhet të japë kontributin e saj dhe të luajë një rol aktiv për të bërë të mundur rritjen e volumit të tregtuar në bursë dhe pjesëmarrjen e aktorëve të rëndësishëm në fushën e energjisë, si dhe të vijojë punën për realizimin e bashkimit të tregjeve të energjisë së një dite më parë, si një sfidë e rëndësishme, e cila ka ndikim të drejtpërdrejtë në rritjen e </w:t>
      </w:r>
      <w:proofErr w:type="spellStart"/>
      <w:r w:rsidRPr="00477C13">
        <w:rPr>
          <w:rFonts w:asciiTheme="majorBidi" w:hAnsiTheme="majorBidi" w:cstheme="majorBidi"/>
          <w:sz w:val="24"/>
          <w:szCs w:val="24"/>
        </w:rPr>
        <w:t>eficiencës</w:t>
      </w:r>
      <w:proofErr w:type="spellEnd"/>
      <w:r w:rsidRPr="00477C13">
        <w:rPr>
          <w:rFonts w:asciiTheme="majorBidi" w:hAnsiTheme="majorBidi" w:cstheme="majorBidi"/>
          <w:sz w:val="24"/>
          <w:szCs w:val="24"/>
        </w:rPr>
        <w:t xml:space="preserve"> së impianteve të prodhimit të energjisë së </w:t>
      </w:r>
      <w:proofErr w:type="spellStart"/>
      <w:r w:rsidRPr="00477C13">
        <w:rPr>
          <w:rFonts w:asciiTheme="majorBidi" w:hAnsiTheme="majorBidi" w:cstheme="majorBidi"/>
          <w:sz w:val="24"/>
          <w:szCs w:val="24"/>
        </w:rPr>
        <w:t>rinovueshme</w:t>
      </w:r>
      <w:proofErr w:type="spellEnd"/>
      <w:r w:rsidRPr="00477C13">
        <w:rPr>
          <w:rFonts w:asciiTheme="majorBidi" w:hAnsiTheme="majorBidi" w:cstheme="majorBidi"/>
          <w:sz w:val="24"/>
          <w:szCs w:val="24"/>
        </w:rPr>
        <w:t xml:space="preserve"> të Shqipërisë në tregun rajonal dhe më gjerë.</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sz w:val="24"/>
          <w:szCs w:val="24"/>
        </w:rPr>
        <w:t xml:space="preserve">Rekomandimi i dytë: ERRE-ja, në kuadër të rritjes së sigurisë kibernetike, nga njëra anë të monitorojë nivelin e implementimit të rregullores së sigurisë kibernetike të infrastrukturave në sektorin e energjisë </w:t>
      </w:r>
      <w:r w:rsidRPr="00477C13">
        <w:rPr>
          <w:rFonts w:asciiTheme="majorBidi" w:hAnsiTheme="majorBidi" w:cstheme="majorBidi"/>
          <w:color w:val="000000" w:themeColor="text1"/>
          <w:sz w:val="24"/>
          <w:szCs w:val="24"/>
        </w:rPr>
        <w:t xml:space="preserve">elektrike nga operatorët e shtrirjes dhe në sektorin e gazit natyror dhe, nga ana tjetër, të </w:t>
      </w:r>
      <w:r w:rsidRPr="00477C13">
        <w:rPr>
          <w:rFonts w:asciiTheme="majorBidi" w:hAnsiTheme="majorBidi" w:cstheme="majorBidi"/>
          <w:sz w:val="24"/>
          <w:szCs w:val="24"/>
        </w:rPr>
        <w:t xml:space="preserve">bashkëpunojë me AKCESK-un </w:t>
      </w:r>
      <w:r w:rsidRPr="00477C13">
        <w:rPr>
          <w:rFonts w:asciiTheme="majorBidi" w:hAnsiTheme="majorBidi" w:cstheme="majorBidi"/>
          <w:color w:val="000000" w:themeColor="text1"/>
          <w:sz w:val="24"/>
          <w:szCs w:val="24"/>
        </w:rPr>
        <w:t xml:space="preserve">për ndryshimet e nevojshme ligjore  dhe  përfshirjen e infrastrukturave kritike të energjisë. </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b/>
          <w:color w:val="000000" w:themeColor="text1"/>
          <w:sz w:val="24"/>
          <w:szCs w:val="24"/>
        </w:rPr>
        <w:lastRenderedPageBreak/>
        <w:t>Arben Pëllumbi</w:t>
      </w:r>
      <w:r w:rsidRPr="00477C13">
        <w:rPr>
          <w:rFonts w:asciiTheme="majorBidi" w:hAnsiTheme="majorBidi" w:cstheme="majorBidi"/>
          <w:color w:val="000000" w:themeColor="text1"/>
          <w:sz w:val="24"/>
          <w:szCs w:val="24"/>
        </w:rPr>
        <w:t xml:space="preserve"> – Zonja </w:t>
      </w:r>
      <w:proofErr w:type="spellStart"/>
      <w:r w:rsidRPr="00477C13">
        <w:rPr>
          <w:rFonts w:asciiTheme="majorBidi" w:hAnsiTheme="majorBidi" w:cstheme="majorBidi"/>
          <w:color w:val="000000" w:themeColor="text1"/>
          <w:sz w:val="24"/>
          <w:szCs w:val="24"/>
        </w:rPr>
        <w:t>Bilali</w:t>
      </w:r>
      <w:proofErr w:type="spellEnd"/>
      <w:r w:rsidRPr="00477C13">
        <w:rPr>
          <w:rFonts w:asciiTheme="majorBidi" w:hAnsiTheme="majorBidi" w:cstheme="majorBidi"/>
          <w:color w:val="000000" w:themeColor="text1"/>
          <w:sz w:val="24"/>
          <w:szCs w:val="24"/>
        </w:rPr>
        <w:t>, këtë pjesë do ta diskutojmë nesër. Do t’i shqyrtojmë nesër rekomandimet që do t’i japim ERRE-s. Kështu që, ju lutem, përmblidheni fjalën tuaj, po ashtu edhe pyetjet që i drejtuat ERRE-s!</w:t>
      </w:r>
    </w:p>
    <w:p w:rsidR="00477C13" w:rsidRPr="00477C13" w:rsidRDefault="00477C13" w:rsidP="00477C13">
      <w:pPr>
        <w:spacing w:after="0" w:line="360" w:lineRule="auto"/>
        <w:ind w:firstLine="720"/>
        <w:jc w:val="both"/>
        <w:rPr>
          <w:rFonts w:asciiTheme="majorBidi" w:hAnsiTheme="majorBidi" w:cstheme="majorBidi"/>
          <w:sz w:val="24"/>
          <w:szCs w:val="24"/>
        </w:rPr>
      </w:pPr>
      <w:proofErr w:type="spellStart"/>
      <w:r w:rsidRPr="00477C13">
        <w:rPr>
          <w:rFonts w:asciiTheme="majorBidi" w:hAnsiTheme="majorBidi" w:cstheme="majorBidi"/>
          <w:b/>
          <w:sz w:val="24"/>
          <w:szCs w:val="24"/>
        </w:rPr>
        <w:t>Edona</w:t>
      </w:r>
      <w:proofErr w:type="spellEnd"/>
      <w:r w:rsidRPr="00477C13">
        <w:rPr>
          <w:rFonts w:asciiTheme="majorBidi" w:hAnsiTheme="majorBidi" w:cstheme="majorBidi"/>
          <w:b/>
          <w:sz w:val="24"/>
          <w:szCs w:val="24"/>
        </w:rPr>
        <w:t xml:space="preserve"> </w:t>
      </w:r>
      <w:proofErr w:type="spellStart"/>
      <w:r w:rsidRPr="00477C13">
        <w:rPr>
          <w:rFonts w:asciiTheme="majorBidi" w:hAnsiTheme="majorBidi" w:cstheme="majorBidi"/>
          <w:b/>
          <w:sz w:val="24"/>
          <w:szCs w:val="24"/>
        </w:rPr>
        <w:t>Bilali</w:t>
      </w:r>
      <w:proofErr w:type="spellEnd"/>
      <w:r w:rsidRPr="00477C13">
        <w:rPr>
          <w:rFonts w:asciiTheme="majorBidi" w:hAnsiTheme="majorBidi" w:cstheme="majorBidi"/>
          <w:sz w:val="24"/>
          <w:szCs w:val="24"/>
        </w:rPr>
        <w:t xml:space="preserve"> – Unë mendoj se i mbajtën shënim komentet dhe pyetjet për vitin 2023. Po të ketë ndonjë problem, do t’i përsëris prapë.</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b/>
          <w:color w:val="000000" w:themeColor="text1"/>
          <w:sz w:val="24"/>
          <w:szCs w:val="24"/>
        </w:rPr>
        <w:t>Arben Pëllumbi</w:t>
      </w:r>
      <w:r w:rsidRPr="00477C13">
        <w:rPr>
          <w:rFonts w:asciiTheme="majorBidi" w:hAnsiTheme="majorBidi" w:cstheme="majorBidi"/>
          <w:color w:val="000000" w:themeColor="text1"/>
          <w:sz w:val="24"/>
          <w:szCs w:val="24"/>
        </w:rPr>
        <w:t xml:space="preserve"> – Faleminderit, zonja </w:t>
      </w:r>
      <w:proofErr w:type="spellStart"/>
      <w:r w:rsidRPr="00477C13">
        <w:rPr>
          <w:rFonts w:asciiTheme="majorBidi" w:hAnsiTheme="majorBidi" w:cstheme="majorBidi"/>
          <w:color w:val="000000" w:themeColor="text1"/>
          <w:sz w:val="24"/>
          <w:szCs w:val="24"/>
        </w:rPr>
        <w:t>Bilali</w:t>
      </w:r>
      <w:proofErr w:type="spellEnd"/>
      <w:r w:rsidRPr="00477C13">
        <w:rPr>
          <w:rFonts w:asciiTheme="majorBidi" w:hAnsiTheme="majorBidi" w:cstheme="majorBidi"/>
          <w:color w:val="000000" w:themeColor="text1"/>
          <w:sz w:val="24"/>
          <w:szCs w:val="24"/>
        </w:rPr>
        <w:t>!</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color w:val="000000" w:themeColor="text1"/>
          <w:sz w:val="24"/>
          <w:szCs w:val="24"/>
        </w:rPr>
        <w:t xml:space="preserve">Zoti </w:t>
      </w:r>
      <w:proofErr w:type="spellStart"/>
      <w:r w:rsidRPr="00477C13">
        <w:rPr>
          <w:rFonts w:asciiTheme="majorBidi" w:hAnsiTheme="majorBidi" w:cstheme="majorBidi"/>
          <w:color w:val="000000" w:themeColor="text1"/>
          <w:sz w:val="24"/>
          <w:szCs w:val="24"/>
        </w:rPr>
        <w:t>Ahmeti</w:t>
      </w:r>
      <w:proofErr w:type="spellEnd"/>
      <w:r w:rsidRPr="00477C13">
        <w:rPr>
          <w:rFonts w:asciiTheme="majorBidi" w:hAnsiTheme="majorBidi" w:cstheme="majorBidi"/>
          <w:color w:val="000000" w:themeColor="text1"/>
          <w:sz w:val="24"/>
          <w:szCs w:val="24"/>
        </w:rPr>
        <w:t xml:space="preserve">, po jua jap juve </w:t>
      </w:r>
      <w:proofErr w:type="spellStart"/>
      <w:r w:rsidRPr="00477C13">
        <w:rPr>
          <w:rFonts w:asciiTheme="majorBidi" w:hAnsiTheme="majorBidi" w:cstheme="majorBidi"/>
          <w:color w:val="000000" w:themeColor="text1"/>
          <w:sz w:val="24"/>
          <w:szCs w:val="24"/>
        </w:rPr>
        <w:t>fjlën</w:t>
      </w:r>
      <w:proofErr w:type="spellEnd"/>
      <w:r w:rsidRPr="00477C13">
        <w:rPr>
          <w:rFonts w:asciiTheme="majorBidi" w:hAnsiTheme="majorBidi" w:cstheme="majorBidi"/>
          <w:color w:val="000000" w:themeColor="text1"/>
          <w:sz w:val="24"/>
          <w:szCs w:val="24"/>
        </w:rPr>
        <w:t xml:space="preserve"> për pyetjet. Besoj se i mbajtët shënim, gjithsesi jemi këtu për ato që nuk mundët t’i mbani shënim</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b/>
          <w:color w:val="000000" w:themeColor="text1"/>
          <w:sz w:val="24"/>
          <w:szCs w:val="24"/>
        </w:rPr>
        <w:t xml:space="preserve">Petrit </w:t>
      </w:r>
      <w:proofErr w:type="spellStart"/>
      <w:r w:rsidRPr="00477C13">
        <w:rPr>
          <w:rFonts w:asciiTheme="majorBidi" w:hAnsiTheme="majorBidi" w:cstheme="majorBidi"/>
          <w:b/>
          <w:color w:val="000000" w:themeColor="text1"/>
          <w:sz w:val="24"/>
          <w:szCs w:val="24"/>
        </w:rPr>
        <w:t>Ahmeti</w:t>
      </w:r>
      <w:proofErr w:type="spellEnd"/>
      <w:r w:rsidRPr="00477C13">
        <w:rPr>
          <w:rFonts w:asciiTheme="majorBidi" w:hAnsiTheme="majorBidi" w:cstheme="majorBidi"/>
          <w:color w:val="000000" w:themeColor="text1"/>
          <w:sz w:val="24"/>
          <w:szCs w:val="24"/>
        </w:rPr>
        <w:t xml:space="preserve"> – Në radhë të parë unë dua të falënderoj zonjën </w:t>
      </w:r>
      <w:proofErr w:type="spellStart"/>
      <w:r w:rsidRPr="00477C13">
        <w:rPr>
          <w:rFonts w:asciiTheme="majorBidi" w:hAnsiTheme="majorBidi" w:cstheme="majorBidi"/>
          <w:color w:val="000000" w:themeColor="text1"/>
          <w:sz w:val="24"/>
          <w:szCs w:val="24"/>
        </w:rPr>
        <w:t>Bilali</w:t>
      </w:r>
      <w:proofErr w:type="spellEnd"/>
      <w:r w:rsidRPr="00477C13">
        <w:rPr>
          <w:rFonts w:asciiTheme="majorBidi" w:hAnsiTheme="majorBidi" w:cstheme="majorBidi"/>
          <w:color w:val="000000" w:themeColor="text1"/>
          <w:sz w:val="24"/>
          <w:szCs w:val="24"/>
        </w:rPr>
        <w:t>, sepse në mënyrë shumë konstruktive dhe të drejtpërdrejtë u evidentuan disa nga problematikat që edhe ne i dimë, por, kur evidentohen, bëhen edhe më të prekshme dhe më të detyrueshme për t’u trajtuar. Nga kjo pikëpamje, unë e vlerësoj dhe e falënderoj në lidhje me ato që tha.</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color w:val="000000" w:themeColor="text1"/>
          <w:sz w:val="24"/>
          <w:szCs w:val="24"/>
        </w:rPr>
        <w:t>Janë shumë rekomandime dhe elemente, të cilat, nëse i marrim pikë për pikë, ne kemi  detyrimet tona ligjore për të gjitha objektivat që ne kemi pasur edhe për vitin e kaluar dhe për këtë vit, një pjesë e madhe e të cilave është realizuar, por kjo nuk është një element kënaqësie. Një pjesë e madhe e tyre janë në proces. Pra, praktikisht jemi duke i trajtuar, por sigurisht, disa nuk varen vetëm nga Enti Rregullator, por është një bashkëpunim institucional. Për mendimin tim, bashkëpunimi kohët e fundit është shumë më i frytshëm. Kur flas për bashkëpunim institucional, kam parasysh Entin Rregullator, Ministrinë, kompanitë të cilat kanë detyrimin e realizimit të shumë kërkesave të objektivave që ju parashtruat.</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color w:val="000000" w:themeColor="text1"/>
          <w:sz w:val="24"/>
          <w:szCs w:val="24"/>
        </w:rPr>
        <w:t xml:space="preserve">Unë dua të them se, në një farë mënyre, ka një trend (nuk e them për t’u treguar </w:t>
      </w:r>
      <w:proofErr w:type="spellStart"/>
      <w:r w:rsidRPr="00477C13">
        <w:rPr>
          <w:rFonts w:asciiTheme="majorBidi" w:hAnsiTheme="majorBidi" w:cstheme="majorBidi"/>
          <w:color w:val="000000" w:themeColor="text1"/>
          <w:sz w:val="24"/>
          <w:szCs w:val="24"/>
        </w:rPr>
        <w:t>orgolioz</w:t>
      </w:r>
      <w:proofErr w:type="spellEnd"/>
      <w:r w:rsidRPr="00477C13">
        <w:rPr>
          <w:rFonts w:asciiTheme="majorBidi" w:hAnsiTheme="majorBidi" w:cstheme="majorBidi"/>
          <w:color w:val="000000" w:themeColor="text1"/>
          <w:sz w:val="24"/>
          <w:szCs w:val="24"/>
        </w:rPr>
        <w:t xml:space="preserve"> apo për të evidentuar diçka) në lidhje me disa tregues praktikisht sintetikë, jo vetëm të kompanisë, por edhe të sektorit në përgjithësi. Unë dua të bëj një krahasim. Nëse dikur, përpara disa vitesh, ne kishim problem furnizimin e konsumatorëve me energji elektrike, problemi aktual është që kjo energji elektrike të vejë me cilësinë e duhur. Brenda kësaj logjike janë të gjitha vërejtjet edhe elementet që ju trajtuat në fjalën tuaj. Pra, tani ne jemi duke punuar për një element cilësor. Në një farë mënyre erdhi koha, për shkak të zhvillimit të tregut, zhvillimit të sektorit dhe, natyrisht, të zhvillimeve të institucioneve që merren me sektorin.</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color w:val="000000" w:themeColor="text1"/>
          <w:sz w:val="24"/>
          <w:szCs w:val="24"/>
        </w:rPr>
        <w:t xml:space="preserve">Nëse e keni të nevojshme, unë i marr pikë për pikë ato që ju rekomanduat, por do të rekomandoja që ne të japim një përgjigje zyrtare, për të qenë edhe më të saktë në lidhje me të gjitha vërejtjet apo me të gjitha komentet që trajtuat, të cilat në përgjithësi unë i vlerësoj praktikisht për </w:t>
      </w:r>
      <w:r w:rsidRPr="00477C13">
        <w:rPr>
          <w:rFonts w:asciiTheme="majorBidi" w:hAnsiTheme="majorBidi" w:cstheme="majorBidi"/>
          <w:color w:val="000000" w:themeColor="text1"/>
          <w:sz w:val="24"/>
          <w:szCs w:val="24"/>
        </w:rPr>
        <w:lastRenderedPageBreak/>
        <w:t xml:space="preserve">angazhimin. Mendoj se është edhe mendimi i kolegëve dhe anëtarëve të Bordit, aq më tepër që ky vit është </w:t>
      </w:r>
      <w:proofErr w:type="spellStart"/>
      <w:r w:rsidRPr="00477C13">
        <w:rPr>
          <w:rFonts w:asciiTheme="majorBidi" w:hAnsiTheme="majorBidi" w:cstheme="majorBidi"/>
          <w:color w:val="000000" w:themeColor="text1"/>
          <w:sz w:val="24"/>
          <w:szCs w:val="24"/>
        </w:rPr>
        <w:t>deciziv</w:t>
      </w:r>
      <w:proofErr w:type="spellEnd"/>
      <w:r w:rsidRPr="00477C13">
        <w:rPr>
          <w:rFonts w:asciiTheme="majorBidi" w:hAnsiTheme="majorBidi" w:cstheme="majorBidi"/>
          <w:color w:val="000000" w:themeColor="text1"/>
          <w:sz w:val="24"/>
          <w:szCs w:val="24"/>
        </w:rPr>
        <w:t xml:space="preserve"> për shumë nga pikat që ju trajtuat apo për shumë pika të trashëguara edhe nga viti i kaluar. Më vjen mirë ta them se është një praktikë shumë e mirë e këtij komisioni që, veç diskutimeve individuale me deputetë të </w:t>
      </w:r>
      <w:proofErr w:type="spellStart"/>
      <w:r w:rsidRPr="00477C13">
        <w:rPr>
          <w:rFonts w:asciiTheme="majorBidi" w:hAnsiTheme="majorBidi" w:cstheme="majorBidi"/>
          <w:color w:val="000000" w:themeColor="text1"/>
          <w:sz w:val="24"/>
          <w:szCs w:val="24"/>
        </w:rPr>
        <w:t>të</w:t>
      </w:r>
      <w:proofErr w:type="spellEnd"/>
      <w:r w:rsidRPr="00477C13">
        <w:rPr>
          <w:rFonts w:asciiTheme="majorBidi" w:hAnsiTheme="majorBidi" w:cstheme="majorBidi"/>
          <w:color w:val="000000" w:themeColor="text1"/>
          <w:sz w:val="24"/>
          <w:szCs w:val="24"/>
        </w:rPr>
        <w:t xml:space="preserve"> dyja krahëve, sepse kam përshtypjen që të gjithë kemi të njëjtin qëllim, edhe kjo tërheqje vëmendjeje është vërtet e vlefshme për ne. Kjo nuk është për të thënë dy fjalë të mira për faktin që u kritikuam apo na u vunë në dukje disa gjëra të mira, por mirë është t’i trajtojmë këto probleme, sepse në fund të fundit janë edhe problemet tona të përbashkëta.</w:t>
      </w:r>
    </w:p>
    <w:p w:rsidR="00477C13" w:rsidRPr="00477C13" w:rsidRDefault="00477C13" w:rsidP="00477C13">
      <w:pPr>
        <w:spacing w:after="0" w:line="360" w:lineRule="auto"/>
        <w:ind w:firstLine="720"/>
        <w:jc w:val="both"/>
        <w:rPr>
          <w:rFonts w:asciiTheme="majorBidi" w:hAnsiTheme="majorBidi" w:cstheme="majorBidi"/>
          <w:i/>
          <w:color w:val="000000" w:themeColor="text1"/>
          <w:sz w:val="24"/>
          <w:szCs w:val="24"/>
        </w:rPr>
      </w:pPr>
      <w:r w:rsidRPr="00477C13">
        <w:rPr>
          <w:rFonts w:asciiTheme="majorBidi" w:hAnsiTheme="majorBidi" w:cstheme="majorBidi"/>
          <w:i/>
          <w:color w:val="000000" w:themeColor="text1"/>
          <w:sz w:val="24"/>
          <w:szCs w:val="24"/>
        </w:rPr>
        <w:t xml:space="preserve">(Ndërhyrje pa mikrofon) </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color w:val="000000" w:themeColor="text1"/>
          <w:sz w:val="24"/>
          <w:szCs w:val="24"/>
        </w:rPr>
        <w:t>Kjo ndoshta është një lojë fjalësh.</w:t>
      </w:r>
    </w:p>
    <w:p w:rsidR="00477C13" w:rsidRPr="00477C13" w:rsidRDefault="00477C13" w:rsidP="00477C13">
      <w:pPr>
        <w:spacing w:after="0" w:line="360" w:lineRule="auto"/>
        <w:ind w:firstLine="720"/>
        <w:jc w:val="both"/>
        <w:rPr>
          <w:rFonts w:asciiTheme="majorBidi" w:hAnsiTheme="majorBidi" w:cstheme="majorBidi"/>
          <w:i/>
          <w:color w:val="000000" w:themeColor="text1"/>
          <w:sz w:val="24"/>
          <w:szCs w:val="24"/>
        </w:rPr>
      </w:pPr>
      <w:r w:rsidRPr="00477C13">
        <w:rPr>
          <w:rFonts w:asciiTheme="majorBidi" w:hAnsiTheme="majorBidi" w:cstheme="majorBidi"/>
          <w:i/>
          <w:color w:val="000000" w:themeColor="text1"/>
          <w:sz w:val="24"/>
          <w:szCs w:val="24"/>
        </w:rPr>
        <w:t xml:space="preserve">(Ndërhyrje pa mikrofon) </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b/>
          <w:color w:val="000000" w:themeColor="text1"/>
          <w:sz w:val="24"/>
          <w:szCs w:val="24"/>
        </w:rPr>
        <w:t>Arben Pëllumbi</w:t>
      </w:r>
      <w:r w:rsidRPr="00477C13">
        <w:rPr>
          <w:rFonts w:asciiTheme="majorBidi" w:hAnsiTheme="majorBidi" w:cstheme="majorBidi"/>
          <w:color w:val="000000" w:themeColor="text1"/>
          <w:sz w:val="24"/>
          <w:szCs w:val="24"/>
        </w:rPr>
        <w:t xml:space="preserve"> – Atëherë, zoti </w:t>
      </w:r>
      <w:proofErr w:type="spellStart"/>
      <w:r w:rsidRPr="00477C13">
        <w:rPr>
          <w:rFonts w:asciiTheme="majorBidi" w:hAnsiTheme="majorBidi" w:cstheme="majorBidi"/>
          <w:color w:val="000000" w:themeColor="text1"/>
          <w:sz w:val="24"/>
          <w:szCs w:val="24"/>
        </w:rPr>
        <w:t>Ahmeti</w:t>
      </w:r>
      <w:proofErr w:type="spellEnd"/>
      <w:r w:rsidRPr="00477C13">
        <w:rPr>
          <w:rFonts w:asciiTheme="majorBidi" w:hAnsiTheme="majorBidi" w:cstheme="majorBidi"/>
          <w:color w:val="000000" w:themeColor="text1"/>
          <w:sz w:val="24"/>
          <w:szCs w:val="24"/>
        </w:rPr>
        <w:t>, për pyetjen e parë, ku edhe ndërhyri zoti Bushati për faktin e ardhjes së raportit disa ditë me vonesë, në këtë rast duhet të na kishit sjellë me shkrim një arsye pse erdhët me vonesë. Kjo ishte ajo që pritej në fjalën tuaj. Edhe pse unë e di arsyen pse erdhi me vonesë, mund të na e thoni argumentimin në fjalën tuaj.</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b/>
          <w:color w:val="000000" w:themeColor="text1"/>
          <w:sz w:val="24"/>
          <w:szCs w:val="24"/>
        </w:rPr>
        <w:t xml:space="preserve">Petrit </w:t>
      </w:r>
      <w:proofErr w:type="spellStart"/>
      <w:r w:rsidRPr="00477C13">
        <w:rPr>
          <w:rFonts w:asciiTheme="majorBidi" w:hAnsiTheme="majorBidi" w:cstheme="majorBidi"/>
          <w:b/>
          <w:color w:val="000000" w:themeColor="text1"/>
          <w:sz w:val="24"/>
          <w:szCs w:val="24"/>
        </w:rPr>
        <w:t>Ahmeti</w:t>
      </w:r>
      <w:proofErr w:type="spellEnd"/>
      <w:r w:rsidRPr="00477C13">
        <w:rPr>
          <w:rFonts w:asciiTheme="majorBidi" w:hAnsiTheme="majorBidi" w:cstheme="majorBidi"/>
          <w:color w:val="000000" w:themeColor="text1"/>
          <w:sz w:val="24"/>
          <w:szCs w:val="24"/>
        </w:rPr>
        <w:t xml:space="preserve"> – Për mendimin tim apo në edukimin tim të deritanishëm, e rëndësishme është përmbajtja dhe jo forma, megjithatë unë e pranoj këtë gjë.</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b/>
          <w:color w:val="000000" w:themeColor="text1"/>
          <w:sz w:val="24"/>
          <w:szCs w:val="24"/>
        </w:rPr>
        <w:t>Arben Pëllumbi</w:t>
      </w:r>
      <w:r w:rsidRPr="00477C13">
        <w:rPr>
          <w:rFonts w:asciiTheme="majorBidi" w:hAnsiTheme="majorBidi" w:cstheme="majorBidi"/>
          <w:color w:val="000000" w:themeColor="text1"/>
          <w:sz w:val="24"/>
          <w:szCs w:val="24"/>
        </w:rPr>
        <w:t xml:space="preserve"> – Për sa kohë kemi një ligj të Kuvendit të Shqipërisë, i cili ju detyron ta paraqisni raportin brenda datës 30 mars, çdo dalje nga ky detyrim kërkon një justifikim, qoftë edhe me 24 orë. Në këtë aspekt ishte edhe fjala e relatorit, i cili tha që për sa kohë nuk na keni sjellë një gjë me shkrim, ne nuk i dimë arsyet e vonesës. Ndoshta kemi nevojë të bëjmë ndryshime ligjore, sepse ju nuk arrini dot të mblidhni informacionin që ju duhet për raportimin tuaj në kohën e duhur dhe keni nevojë për shtyrje të këtij afati ose janë gjëra të justifikueshme, të cilat janë kalimtare dhe nuk është e nevojshme t’i hyjmë këtij diskutimi. Kjo ishte çështja.</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b/>
          <w:color w:val="000000" w:themeColor="text1"/>
          <w:sz w:val="24"/>
          <w:szCs w:val="24"/>
        </w:rPr>
        <w:t xml:space="preserve">Petrit </w:t>
      </w:r>
      <w:proofErr w:type="spellStart"/>
      <w:r w:rsidRPr="00477C13">
        <w:rPr>
          <w:rFonts w:asciiTheme="majorBidi" w:hAnsiTheme="majorBidi" w:cstheme="majorBidi"/>
          <w:b/>
          <w:color w:val="000000" w:themeColor="text1"/>
          <w:sz w:val="24"/>
          <w:szCs w:val="24"/>
        </w:rPr>
        <w:t>Ahmeti</w:t>
      </w:r>
      <w:proofErr w:type="spellEnd"/>
      <w:r w:rsidRPr="00477C13">
        <w:rPr>
          <w:rFonts w:asciiTheme="majorBidi" w:hAnsiTheme="majorBidi" w:cstheme="majorBidi"/>
          <w:color w:val="000000" w:themeColor="text1"/>
          <w:sz w:val="24"/>
          <w:szCs w:val="24"/>
        </w:rPr>
        <w:t xml:space="preserve"> – Ka pasur një arsye objektive, megjithatë zonja </w:t>
      </w:r>
      <w:proofErr w:type="spellStart"/>
      <w:r w:rsidRPr="00477C13">
        <w:rPr>
          <w:rFonts w:asciiTheme="majorBidi" w:hAnsiTheme="majorBidi" w:cstheme="majorBidi"/>
          <w:color w:val="000000" w:themeColor="text1"/>
          <w:sz w:val="24"/>
          <w:szCs w:val="24"/>
        </w:rPr>
        <w:t>Sadushi</w:t>
      </w:r>
      <w:proofErr w:type="spellEnd"/>
      <w:r w:rsidRPr="00477C13">
        <w:rPr>
          <w:rFonts w:asciiTheme="majorBidi" w:hAnsiTheme="majorBidi" w:cstheme="majorBidi"/>
          <w:color w:val="000000" w:themeColor="text1"/>
          <w:sz w:val="24"/>
          <w:szCs w:val="24"/>
        </w:rPr>
        <w:t xml:space="preserve"> mund ta shpjegojë më mirë. Ne nuk e kemi pasur kuorumin në bord dhe ju e dini shumë mirë që 2 nga anëtarët e bordit janë larguar para pak kohësh.</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b/>
          <w:color w:val="000000" w:themeColor="text1"/>
          <w:sz w:val="24"/>
          <w:szCs w:val="24"/>
        </w:rPr>
        <w:t>Arben Pëllumbi</w:t>
      </w:r>
      <w:r w:rsidRPr="00477C13">
        <w:rPr>
          <w:rFonts w:asciiTheme="majorBidi" w:hAnsiTheme="majorBidi" w:cstheme="majorBidi"/>
          <w:color w:val="000000" w:themeColor="text1"/>
          <w:sz w:val="24"/>
          <w:szCs w:val="24"/>
        </w:rPr>
        <w:t xml:space="preserve"> – Unë ju thashë që i di arsyet, por gjithsesi ato duhen thënë.</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proofErr w:type="spellStart"/>
      <w:r w:rsidRPr="00477C13">
        <w:rPr>
          <w:rFonts w:asciiTheme="majorBidi" w:hAnsiTheme="majorBidi" w:cstheme="majorBidi"/>
          <w:b/>
          <w:color w:val="000000" w:themeColor="text1"/>
          <w:sz w:val="24"/>
          <w:szCs w:val="24"/>
        </w:rPr>
        <w:t>Erjola</w:t>
      </w:r>
      <w:proofErr w:type="spellEnd"/>
      <w:r w:rsidRPr="00477C13">
        <w:rPr>
          <w:rFonts w:asciiTheme="majorBidi" w:hAnsiTheme="majorBidi" w:cstheme="majorBidi"/>
          <w:b/>
          <w:color w:val="000000" w:themeColor="text1"/>
          <w:sz w:val="24"/>
          <w:szCs w:val="24"/>
        </w:rPr>
        <w:t xml:space="preserve"> </w:t>
      </w:r>
      <w:proofErr w:type="spellStart"/>
      <w:r w:rsidRPr="00477C13">
        <w:rPr>
          <w:rFonts w:asciiTheme="majorBidi" w:hAnsiTheme="majorBidi" w:cstheme="majorBidi"/>
          <w:b/>
          <w:color w:val="000000" w:themeColor="text1"/>
          <w:sz w:val="24"/>
          <w:szCs w:val="24"/>
        </w:rPr>
        <w:t>Sadushi</w:t>
      </w:r>
      <w:proofErr w:type="spellEnd"/>
      <w:r w:rsidRPr="00477C13">
        <w:rPr>
          <w:rFonts w:asciiTheme="majorBidi" w:hAnsiTheme="majorBidi" w:cstheme="majorBidi"/>
          <w:color w:val="000000" w:themeColor="text1"/>
          <w:sz w:val="24"/>
          <w:szCs w:val="24"/>
        </w:rPr>
        <w:t xml:space="preserve"> – Kërkojmë ndjesë atëherë, por menduam se ishte e ditur! Ndoshta mund të jetë edhe rrethana, sepse aktualisht është duke u punuar edhe për ndryshimet në ligjin për sektorin e energjisë elektrike, ku do të parashikohen edhe rrethanat e pamundësisë së vendimmarrjeve të organit drejtues të Entit Rregullator të Energjisë. Këtë vit, në dallim nga vitet </w:t>
      </w:r>
      <w:r w:rsidRPr="00477C13">
        <w:rPr>
          <w:rFonts w:asciiTheme="majorBidi" w:hAnsiTheme="majorBidi" w:cstheme="majorBidi"/>
          <w:color w:val="000000" w:themeColor="text1"/>
          <w:sz w:val="24"/>
          <w:szCs w:val="24"/>
        </w:rPr>
        <w:lastRenderedPageBreak/>
        <w:t>e tjera, u përballëm me situatën kur bordi praktikisht e kishte të pamundur të merrte vendime, për shkak të mosplotësimit të kuorumit, deri sa u plotësuam me të paktën njërin nga anëtarët dhe kështu u bëmë 3 anëtarë. Vinim edhe nga periudha kur kishim çështje të mbartura. Pa dyshim, raporti vjetor ngelet i pari në radhën e gjërave, por kjo ishte rrethana të cilën e përmendët edhe ju. Pra, ndoshta është koha për t’u parashikuar në ligj edhe situatat jashtë radhe. Kërkojmë ndjesë, meqenëse nuk e kemi sqaruar! Edhe kryetari e përmendi, që ishte çështja e kuorumit.</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b/>
          <w:color w:val="000000" w:themeColor="text1"/>
          <w:sz w:val="24"/>
          <w:szCs w:val="24"/>
        </w:rPr>
        <w:t>Arben Pëllumbi</w:t>
      </w:r>
      <w:r w:rsidRPr="00477C13">
        <w:rPr>
          <w:rFonts w:asciiTheme="majorBidi" w:hAnsiTheme="majorBidi" w:cstheme="majorBidi"/>
          <w:color w:val="000000" w:themeColor="text1"/>
          <w:sz w:val="24"/>
          <w:szCs w:val="24"/>
        </w:rPr>
        <w:t xml:space="preserve"> – Faleminderit, zonja </w:t>
      </w:r>
      <w:proofErr w:type="spellStart"/>
      <w:r w:rsidRPr="00477C13">
        <w:rPr>
          <w:rFonts w:asciiTheme="majorBidi" w:hAnsiTheme="majorBidi" w:cstheme="majorBidi"/>
          <w:color w:val="000000" w:themeColor="text1"/>
          <w:sz w:val="24"/>
          <w:szCs w:val="24"/>
        </w:rPr>
        <w:t>Sadushi</w:t>
      </w:r>
      <w:proofErr w:type="spellEnd"/>
      <w:r w:rsidRPr="00477C13">
        <w:rPr>
          <w:rFonts w:asciiTheme="majorBidi" w:hAnsiTheme="majorBidi" w:cstheme="majorBidi"/>
          <w:color w:val="000000" w:themeColor="text1"/>
          <w:sz w:val="24"/>
          <w:szCs w:val="24"/>
        </w:rPr>
        <w:t>!</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color w:val="000000" w:themeColor="text1"/>
          <w:sz w:val="24"/>
          <w:szCs w:val="24"/>
        </w:rPr>
        <w:t xml:space="preserve">Fjalën e ka zoti </w:t>
      </w:r>
      <w:proofErr w:type="spellStart"/>
      <w:r w:rsidRPr="00477C13">
        <w:rPr>
          <w:rFonts w:asciiTheme="majorBidi" w:hAnsiTheme="majorBidi" w:cstheme="majorBidi"/>
          <w:color w:val="000000" w:themeColor="text1"/>
          <w:sz w:val="24"/>
          <w:szCs w:val="24"/>
        </w:rPr>
        <w:t>Avdulla</w:t>
      </w:r>
      <w:proofErr w:type="spellEnd"/>
      <w:r w:rsidRPr="00477C13">
        <w:rPr>
          <w:rFonts w:asciiTheme="majorBidi" w:hAnsiTheme="majorBidi" w:cstheme="majorBidi"/>
          <w:color w:val="000000" w:themeColor="text1"/>
          <w:sz w:val="24"/>
          <w:szCs w:val="24"/>
        </w:rPr>
        <w:t>.</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proofErr w:type="spellStart"/>
      <w:r w:rsidRPr="00477C13">
        <w:rPr>
          <w:rFonts w:asciiTheme="majorBidi" w:hAnsiTheme="majorBidi" w:cstheme="majorBidi"/>
          <w:b/>
          <w:color w:val="000000" w:themeColor="text1"/>
          <w:sz w:val="24"/>
          <w:szCs w:val="24"/>
        </w:rPr>
        <w:t>Nustret</w:t>
      </w:r>
      <w:proofErr w:type="spellEnd"/>
      <w:r w:rsidRPr="00477C13">
        <w:rPr>
          <w:rFonts w:asciiTheme="majorBidi" w:hAnsiTheme="majorBidi" w:cstheme="majorBidi"/>
          <w:b/>
          <w:color w:val="000000" w:themeColor="text1"/>
          <w:sz w:val="24"/>
          <w:szCs w:val="24"/>
        </w:rPr>
        <w:t xml:space="preserve"> </w:t>
      </w:r>
      <w:proofErr w:type="spellStart"/>
      <w:r w:rsidRPr="00477C13">
        <w:rPr>
          <w:rFonts w:asciiTheme="majorBidi" w:hAnsiTheme="majorBidi" w:cstheme="majorBidi"/>
          <w:b/>
          <w:color w:val="000000" w:themeColor="text1"/>
          <w:sz w:val="24"/>
          <w:szCs w:val="24"/>
        </w:rPr>
        <w:t>Avdulla</w:t>
      </w:r>
      <w:proofErr w:type="spellEnd"/>
      <w:r w:rsidRPr="00477C13">
        <w:rPr>
          <w:rFonts w:asciiTheme="majorBidi" w:hAnsiTheme="majorBidi" w:cstheme="majorBidi"/>
          <w:color w:val="000000" w:themeColor="text1"/>
          <w:sz w:val="24"/>
          <w:szCs w:val="24"/>
        </w:rPr>
        <w:t xml:space="preserve"> – Faleminderit, zoti kryetar!</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color w:val="000000" w:themeColor="text1"/>
          <w:sz w:val="24"/>
          <w:szCs w:val="24"/>
        </w:rPr>
        <w:t xml:space="preserve">Pyetja ime e parë ka të bëjë me problematikën që evidentuan edhe parafolësit, për faturimet, kontratat midis qytetarëve dhe FSHU-së. Unë do të precizoja më konkretisht. Ka shumë kontrata mes abonentëve dhe FSHU-së. Një nga këto e kam personale dhe nuk e them për të gjetur zgjidhje vetë, por ndodh me shumicë. Kishte emrin tim dhe NIPT-in e një subjekti të cilin unë e kam pasur përpara disa kohësh. Kam bërë ankim te “Kujdesi ndaj klientit” dhe m’ u kthye përgjigjja të shkoj në gjyq, kur unë, në mënyrë personale, e gjeta që ishte një person tjetër, adresën dhe gabimin. Ndërmarrja, me një zyrë juridike dhe me gjithë ata punonjës, të thotë të shkosh në gjyq, ndërkohë unë mendoj se është detyrë e institucionit ta zgjidhë. Nuk e kam personale, por kam gjetur me qindra raste të tilla si puna ime që zgjidhjet nuk i gjen “Kujdesi ndaj klientit”, por i çojnë në gjyqe. Ta çosh dikë në gjyq për diçka të tillë, duke menduar që gjykatat kanë me mijëra probleme, nuk më duket e drejtë. Besoj që institucioni i ka të gjitha kapacitetet e nevojshme për t’i zgjidhur këto çështje. Mund të ketë të drejtë institucioni, sepse jo gjithmonë abonenti ka të drejtë, por ta zgjidhë rast pas rasti. Mendoj se është e zgjidhshme, por duhet ndikimi juaj. </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color w:val="000000" w:themeColor="text1"/>
          <w:sz w:val="24"/>
          <w:szCs w:val="24"/>
        </w:rPr>
        <w:t xml:space="preserve">Pyetja e dytë ka të bëjë me </w:t>
      </w:r>
      <w:r w:rsidR="001C2F63">
        <w:rPr>
          <w:rFonts w:asciiTheme="majorBidi" w:hAnsiTheme="majorBidi" w:cstheme="majorBidi"/>
          <w:color w:val="000000" w:themeColor="text1"/>
          <w:sz w:val="24"/>
          <w:szCs w:val="24"/>
        </w:rPr>
        <w:t>“</w:t>
      </w:r>
      <w:proofErr w:type="spellStart"/>
      <w:r w:rsidRPr="00477C13">
        <w:rPr>
          <w:rFonts w:asciiTheme="majorBidi" w:hAnsiTheme="majorBidi" w:cstheme="majorBidi"/>
          <w:color w:val="000000" w:themeColor="text1"/>
          <w:sz w:val="24"/>
          <w:szCs w:val="24"/>
        </w:rPr>
        <w:t>Albgazin</w:t>
      </w:r>
      <w:proofErr w:type="spellEnd"/>
      <w:r w:rsidR="001C2F63">
        <w:rPr>
          <w:rFonts w:asciiTheme="majorBidi" w:hAnsiTheme="majorBidi" w:cstheme="majorBidi"/>
          <w:color w:val="000000" w:themeColor="text1"/>
          <w:sz w:val="24"/>
          <w:szCs w:val="24"/>
        </w:rPr>
        <w:t>”</w:t>
      </w:r>
      <w:r w:rsidRPr="00477C13">
        <w:rPr>
          <w:rFonts w:asciiTheme="majorBidi" w:hAnsiTheme="majorBidi" w:cstheme="majorBidi"/>
          <w:color w:val="000000" w:themeColor="text1"/>
          <w:sz w:val="24"/>
          <w:szCs w:val="24"/>
        </w:rPr>
        <w:t xml:space="preserve">. Siç e thatë edhe ju, është një ndërmarrje e krijuar përpara 4-5 vjetësh, që u nda nga </w:t>
      </w:r>
      <w:r w:rsidR="001C2F63">
        <w:rPr>
          <w:rFonts w:asciiTheme="majorBidi" w:hAnsiTheme="majorBidi" w:cstheme="majorBidi"/>
          <w:color w:val="000000" w:themeColor="text1"/>
          <w:sz w:val="24"/>
          <w:szCs w:val="24"/>
        </w:rPr>
        <w:t>“</w:t>
      </w:r>
      <w:proofErr w:type="spellStart"/>
      <w:r w:rsidRPr="00477C13">
        <w:rPr>
          <w:rFonts w:asciiTheme="majorBidi" w:hAnsiTheme="majorBidi" w:cstheme="majorBidi"/>
          <w:color w:val="000000" w:themeColor="text1"/>
          <w:sz w:val="24"/>
          <w:szCs w:val="24"/>
        </w:rPr>
        <w:t>Albpetroli</w:t>
      </w:r>
      <w:proofErr w:type="spellEnd"/>
      <w:r w:rsidR="001C2F63">
        <w:rPr>
          <w:rFonts w:asciiTheme="majorBidi" w:hAnsiTheme="majorBidi" w:cstheme="majorBidi"/>
          <w:color w:val="000000" w:themeColor="text1"/>
          <w:sz w:val="24"/>
          <w:szCs w:val="24"/>
        </w:rPr>
        <w:t>”</w:t>
      </w:r>
      <w:r w:rsidRPr="00477C13">
        <w:rPr>
          <w:rFonts w:asciiTheme="majorBidi" w:hAnsiTheme="majorBidi" w:cstheme="majorBidi"/>
          <w:color w:val="000000" w:themeColor="text1"/>
          <w:sz w:val="24"/>
          <w:szCs w:val="24"/>
        </w:rPr>
        <w:t xml:space="preserve"> për të qenë partner i shtetit shqiptar me TAP-in. Deri më sot, kjo ndërmarrje, përveç disa kontratave burokratike, nuk shoh të ketë sjellë ndonjë dobi në ekonominë tonë. Raporti i </w:t>
      </w:r>
      <w:r w:rsidR="001C2F63">
        <w:rPr>
          <w:rFonts w:asciiTheme="majorBidi" w:hAnsiTheme="majorBidi" w:cstheme="majorBidi"/>
          <w:color w:val="000000" w:themeColor="text1"/>
          <w:sz w:val="24"/>
          <w:szCs w:val="24"/>
        </w:rPr>
        <w:t>“</w:t>
      </w:r>
      <w:proofErr w:type="spellStart"/>
      <w:r w:rsidRPr="00477C13">
        <w:rPr>
          <w:rFonts w:asciiTheme="majorBidi" w:hAnsiTheme="majorBidi" w:cstheme="majorBidi"/>
          <w:color w:val="000000" w:themeColor="text1"/>
          <w:sz w:val="24"/>
          <w:szCs w:val="24"/>
        </w:rPr>
        <w:t>Albgazit</w:t>
      </w:r>
      <w:proofErr w:type="spellEnd"/>
      <w:r w:rsidR="001C2F63">
        <w:rPr>
          <w:rFonts w:asciiTheme="majorBidi" w:hAnsiTheme="majorBidi" w:cstheme="majorBidi"/>
          <w:color w:val="000000" w:themeColor="text1"/>
          <w:sz w:val="24"/>
          <w:szCs w:val="24"/>
        </w:rPr>
        <w:t>”</w:t>
      </w:r>
      <w:r w:rsidRPr="00477C13">
        <w:rPr>
          <w:rFonts w:asciiTheme="majorBidi" w:hAnsiTheme="majorBidi" w:cstheme="majorBidi"/>
          <w:color w:val="000000" w:themeColor="text1"/>
          <w:sz w:val="24"/>
          <w:szCs w:val="24"/>
        </w:rPr>
        <w:t xml:space="preserve"> me </w:t>
      </w:r>
      <w:r w:rsidR="001C2F63">
        <w:rPr>
          <w:rFonts w:asciiTheme="majorBidi" w:hAnsiTheme="majorBidi" w:cstheme="majorBidi"/>
          <w:color w:val="000000" w:themeColor="text1"/>
          <w:sz w:val="24"/>
          <w:szCs w:val="24"/>
        </w:rPr>
        <w:t>“</w:t>
      </w:r>
      <w:proofErr w:type="spellStart"/>
      <w:r w:rsidRPr="00477C13">
        <w:rPr>
          <w:rFonts w:asciiTheme="majorBidi" w:hAnsiTheme="majorBidi" w:cstheme="majorBidi"/>
          <w:color w:val="000000" w:themeColor="text1"/>
          <w:sz w:val="24"/>
          <w:szCs w:val="24"/>
        </w:rPr>
        <w:t>Albpetrolin</w:t>
      </w:r>
      <w:proofErr w:type="spellEnd"/>
      <w:r w:rsidR="001C2F63">
        <w:rPr>
          <w:rFonts w:asciiTheme="majorBidi" w:hAnsiTheme="majorBidi" w:cstheme="majorBidi"/>
          <w:color w:val="000000" w:themeColor="text1"/>
          <w:sz w:val="24"/>
          <w:szCs w:val="24"/>
        </w:rPr>
        <w:t>”</w:t>
      </w:r>
      <w:r w:rsidRPr="00477C13">
        <w:rPr>
          <w:rFonts w:asciiTheme="majorBidi" w:hAnsiTheme="majorBidi" w:cstheme="majorBidi"/>
          <w:color w:val="000000" w:themeColor="text1"/>
          <w:sz w:val="24"/>
          <w:szCs w:val="24"/>
        </w:rPr>
        <w:t xml:space="preserve"> për mua është </w:t>
      </w:r>
      <w:proofErr w:type="spellStart"/>
      <w:r w:rsidRPr="00477C13">
        <w:rPr>
          <w:rFonts w:asciiTheme="majorBidi" w:hAnsiTheme="majorBidi" w:cstheme="majorBidi"/>
          <w:color w:val="000000" w:themeColor="text1"/>
          <w:sz w:val="24"/>
          <w:szCs w:val="24"/>
        </w:rPr>
        <w:t>inekzistent</w:t>
      </w:r>
      <w:proofErr w:type="spellEnd"/>
      <w:r w:rsidRPr="00477C13">
        <w:rPr>
          <w:rFonts w:asciiTheme="majorBidi" w:hAnsiTheme="majorBidi" w:cstheme="majorBidi"/>
          <w:color w:val="000000" w:themeColor="text1"/>
          <w:sz w:val="24"/>
          <w:szCs w:val="24"/>
        </w:rPr>
        <w:t xml:space="preserve"> dhe këtë e them me kompetencë për shumë arsye. Marr shkas edhe nga gazi shoqërues që përmendët pak më parë. Në qarkun e Fierit kanë qenë rreth 100 subjekte, të cilat punonin me gazin shoqërues përpara 3-4 vjetëve. Janë bërë tentativa midis </w:t>
      </w:r>
      <w:r w:rsidR="001C2F63">
        <w:rPr>
          <w:rFonts w:asciiTheme="majorBidi" w:hAnsiTheme="majorBidi" w:cstheme="majorBidi"/>
          <w:color w:val="000000" w:themeColor="text1"/>
          <w:sz w:val="24"/>
          <w:szCs w:val="24"/>
        </w:rPr>
        <w:t>“</w:t>
      </w:r>
      <w:proofErr w:type="spellStart"/>
      <w:r w:rsidRPr="00477C13">
        <w:rPr>
          <w:rFonts w:asciiTheme="majorBidi" w:hAnsiTheme="majorBidi" w:cstheme="majorBidi"/>
          <w:color w:val="000000" w:themeColor="text1"/>
          <w:sz w:val="24"/>
          <w:szCs w:val="24"/>
        </w:rPr>
        <w:t>Albgazit</w:t>
      </w:r>
      <w:proofErr w:type="spellEnd"/>
      <w:r w:rsidR="001C2F63">
        <w:rPr>
          <w:rFonts w:asciiTheme="majorBidi" w:hAnsiTheme="majorBidi" w:cstheme="majorBidi"/>
          <w:color w:val="000000" w:themeColor="text1"/>
          <w:sz w:val="24"/>
          <w:szCs w:val="24"/>
        </w:rPr>
        <w:t>”</w:t>
      </w:r>
      <w:r w:rsidRPr="00477C13">
        <w:rPr>
          <w:rFonts w:asciiTheme="majorBidi" w:hAnsiTheme="majorBidi" w:cstheme="majorBidi"/>
          <w:color w:val="000000" w:themeColor="text1"/>
          <w:sz w:val="24"/>
          <w:szCs w:val="24"/>
        </w:rPr>
        <w:t xml:space="preserve"> dhe </w:t>
      </w:r>
      <w:r w:rsidR="001C2F63">
        <w:rPr>
          <w:rFonts w:asciiTheme="majorBidi" w:hAnsiTheme="majorBidi" w:cstheme="majorBidi"/>
          <w:color w:val="000000" w:themeColor="text1"/>
          <w:sz w:val="24"/>
          <w:szCs w:val="24"/>
        </w:rPr>
        <w:t>“</w:t>
      </w:r>
      <w:proofErr w:type="spellStart"/>
      <w:r w:rsidRPr="00477C13">
        <w:rPr>
          <w:rFonts w:asciiTheme="majorBidi" w:hAnsiTheme="majorBidi" w:cstheme="majorBidi"/>
          <w:color w:val="000000" w:themeColor="text1"/>
          <w:sz w:val="24"/>
          <w:szCs w:val="24"/>
        </w:rPr>
        <w:t>Albpetrolit</w:t>
      </w:r>
      <w:proofErr w:type="spellEnd"/>
      <w:r w:rsidR="001C2F63">
        <w:rPr>
          <w:rFonts w:asciiTheme="majorBidi" w:hAnsiTheme="majorBidi" w:cstheme="majorBidi"/>
          <w:color w:val="000000" w:themeColor="text1"/>
          <w:sz w:val="24"/>
          <w:szCs w:val="24"/>
        </w:rPr>
        <w:t>”</w:t>
      </w:r>
      <w:r w:rsidRPr="00477C13">
        <w:rPr>
          <w:rFonts w:asciiTheme="majorBidi" w:hAnsiTheme="majorBidi" w:cstheme="majorBidi"/>
          <w:color w:val="000000" w:themeColor="text1"/>
          <w:sz w:val="24"/>
          <w:szCs w:val="24"/>
        </w:rPr>
        <w:t xml:space="preserve"> për ta vënë në punë këtë, por asnjëherë nuk kanë gjetur zgjidhje. Për fatin më të keq, ky gaz shoqërues sot ikën në ajër. Kur flasim për mjedisin, po të shkosh të shohësh në atë zonë, është me të vërtetë katastrofë. Kjo </w:t>
      </w:r>
      <w:r w:rsidRPr="00477C13">
        <w:rPr>
          <w:rFonts w:asciiTheme="majorBidi" w:hAnsiTheme="majorBidi" w:cstheme="majorBidi"/>
          <w:color w:val="000000" w:themeColor="text1"/>
          <w:sz w:val="24"/>
          <w:szCs w:val="24"/>
        </w:rPr>
        <w:lastRenderedPageBreak/>
        <w:t xml:space="preserve">ndërmarrje, në pjesën më të madhe, të gjitha </w:t>
      </w:r>
      <w:proofErr w:type="spellStart"/>
      <w:r w:rsidRPr="00477C13">
        <w:rPr>
          <w:rFonts w:asciiTheme="majorBidi" w:hAnsiTheme="majorBidi" w:cstheme="majorBidi"/>
          <w:color w:val="000000" w:themeColor="text1"/>
          <w:sz w:val="24"/>
          <w:szCs w:val="24"/>
        </w:rPr>
        <w:t>asetet</w:t>
      </w:r>
      <w:proofErr w:type="spellEnd"/>
      <w:r w:rsidRPr="00477C13">
        <w:rPr>
          <w:rFonts w:asciiTheme="majorBidi" w:hAnsiTheme="majorBidi" w:cstheme="majorBidi"/>
          <w:color w:val="000000" w:themeColor="text1"/>
          <w:sz w:val="24"/>
          <w:szCs w:val="24"/>
        </w:rPr>
        <w:t xml:space="preserve"> që ka (gjithmonë flas për prodhimin e gazit në vend, jo për TAP-in) janë thjesht njerëz që marrin rrogën, kur shumë bukur aty janë edhe kapacitetet, janë njerëz dhe specialistë që kanë punuar një jetë dhe mund të ishin më rentabël në këtë drejtim.</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color w:val="000000" w:themeColor="text1"/>
          <w:sz w:val="24"/>
          <w:szCs w:val="24"/>
        </w:rPr>
        <w:t>Për stacionin që është në Fier, doja të dija nëse ka ndonjë plan konkret për gazifikimin e qytetit të Fierit, meqë ka edhe një traditë. E kam bërë edhe vjet këtë pyetje.</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b/>
          <w:color w:val="000000" w:themeColor="text1"/>
          <w:sz w:val="24"/>
          <w:szCs w:val="24"/>
        </w:rPr>
        <w:t>Arben Pëllumbi</w:t>
      </w:r>
      <w:r w:rsidRPr="00477C13">
        <w:rPr>
          <w:rFonts w:asciiTheme="majorBidi" w:hAnsiTheme="majorBidi" w:cstheme="majorBidi"/>
          <w:color w:val="000000" w:themeColor="text1"/>
          <w:sz w:val="24"/>
          <w:szCs w:val="24"/>
        </w:rPr>
        <w:t xml:space="preserve"> – Atëherë, zoti </w:t>
      </w:r>
      <w:proofErr w:type="spellStart"/>
      <w:r w:rsidRPr="00477C13">
        <w:rPr>
          <w:rFonts w:asciiTheme="majorBidi" w:hAnsiTheme="majorBidi" w:cstheme="majorBidi"/>
          <w:color w:val="000000" w:themeColor="text1"/>
          <w:sz w:val="24"/>
          <w:szCs w:val="24"/>
        </w:rPr>
        <w:t>Avdulla</w:t>
      </w:r>
      <w:proofErr w:type="spellEnd"/>
      <w:r w:rsidRPr="00477C13">
        <w:rPr>
          <w:rFonts w:asciiTheme="majorBidi" w:hAnsiTheme="majorBidi" w:cstheme="majorBidi"/>
          <w:color w:val="000000" w:themeColor="text1"/>
          <w:sz w:val="24"/>
          <w:szCs w:val="24"/>
        </w:rPr>
        <w:t>, të rrimë brenda objektit që ka Enti Rregullator i Energjisë. Nuk mund t’i trajtojmë sot të gjitha çështjet e sistemit energjetik.</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proofErr w:type="spellStart"/>
      <w:r w:rsidRPr="00477C13">
        <w:rPr>
          <w:rFonts w:asciiTheme="majorBidi" w:hAnsiTheme="majorBidi" w:cstheme="majorBidi"/>
          <w:b/>
          <w:color w:val="000000" w:themeColor="text1"/>
          <w:sz w:val="24"/>
          <w:szCs w:val="24"/>
        </w:rPr>
        <w:t>Nustret</w:t>
      </w:r>
      <w:proofErr w:type="spellEnd"/>
      <w:r w:rsidRPr="00477C13">
        <w:rPr>
          <w:rFonts w:asciiTheme="majorBidi" w:hAnsiTheme="majorBidi" w:cstheme="majorBidi"/>
          <w:b/>
          <w:color w:val="000000" w:themeColor="text1"/>
          <w:sz w:val="24"/>
          <w:szCs w:val="24"/>
        </w:rPr>
        <w:t xml:space="preserve"> </w:t>
      </w:r>
      <w:proofErr w:type="spellStart"/>
      <w:r w:rsidRPr="00477C13">
        <w:rPr>
          <w:rFonts w:asciiTheme="majorBidi" w:hAnsiTheme="majorBidi" w:cstheme="majorBidi"/>
          <w:b/>
          <w:color w:val="000000" w:themeColor="text1"/>
          <w:sz w:val="24"/>
          <w:szCs w:val="24"/>
        </w:rPr>
        <w:t>Avdulla</w:t>
      </w:r>
      <w:proofErr w:type="spellEnd"/>
      <w:r w:rsidRPr="00477C13">
        <w:rPr>
          <w:rFonts w:asciiTheme="majorBidi" w:hAnsiTheme="majorBidi" w:cstheme="majorBidi"/>
          <w:color w:val="000000" w:themeColor="text1"/>
          <w:sz w:val="24"/>
          <w:szCs w:val="24"/>
        </w:rPr>
        <w:t xml:space="preserve"> – Këtë doja ta dija thjesht si informacion.</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b/>
          <w:color w:val="000000" w:themeColor="text1"/>
          <w:sz w:val="24"/>
          <w:szCs w:val="24"/>
        </w:rPr>
        <w:t>Arben Pëllumbi</w:t>
      </w:r>
      <w:r w:rsidRPr="00477C13">
        <w:rPr>
          <w:rFonts w:asciiTheme="majorBidi" w:hAnsiTheme="majorBidi" w:cstheme="majorBidi"/>
          <w:color w:val="000000" w:themeColor="text1"/>
          <w:sz w:val="24"/>
          <w:szCs w:val="24"/>
        </w:rPr>
        <w:t xml:space="preserve"> – Dakord, nëse e kanë si informacion, mund ta japin.</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proofErr w:type="spellStart"/>
      <w:r w:rsidRPr="00477C13">
        <w:rPr>
          <w:rFonts w:asciiTheme="majorBidi" w:hAnsiTheme="majorBidi" w:cstheme="majorBidi"/>
          <w:b/>
          <w:color w:val="000000" w:themeColor="text1"/>
          <w:sz w:val="24"/>
          <w:szCs w:val="24"/>
        </w:rPr>
        <w:t>Nustret</w:t>
      </w:r>
      <w:proofErr w:type="spellEnd"/>
      <w:r w:rsidRPr="00477C13">
        <w:rPr>
          <w:rFonts w:asciiTheme="majorBidi" w:hAnsiTheme="majorBidi" w:cstheme="majorBidi"/>
          <w:b/>
          <w:color w:val="000000" w:themeColor="text1"/>
          <w:sz w:val="24"/>
          <w:szCs w:val="24"/>
        </w:rPr>
        <w:t xml:space="preserve"> </w:t>
      </w:r>
      <w:proofErr w:type="spellStart"/>
      <w:r w:rsidRPr="00477C13">
        <w:rPr>
          <w:rFonts w:asciiTheme="majorBidi" w:hAnsiTheme="majorBidi" w:cstheme="majorBidi"/>
          <w:b/>
          <w:color w:val="000000" w:themeColor="text1"/>
          <w:sz w:val="24"/>
          <w:szCs w:val="24"/>
        </w:rPr>
        <w:t>Avdulla</w:t>
      </w:r>
      <w:proofErr w:type="spellEnd"/>
      <w:r w:rsidRPr="00477C13">
        <w:rPr>
          <w:rFonts w:asciiTheme="majorBidi" w:hAnsiTheme="majorBidi" w:cstheme="majorBidi"/>
          <w:color w:val="000000" w:themeColor="text1"/>
          <w:sz w:val="24"/>
          <w:szCs w:val="24"/>
        </w:rPr>
        <w:t xml:space="preserve"> – Pyetja e fundit ka lidhje me çmimin e gazit të lëngët ose GPL. Sot, kur dollari ka rënë në treg dhe kur gjatë beharit çmimi i tij bie dhe normalisht duhet të ishte 300-350, çmimi i tij është 450-500. Mos këta “agallarët” kanë gjetur gjuhën, se është për të ardhur keq?! Megjithatë nuk e di se sa është kompetenca juaj për të ndikuar, por është një shqetësim i ligjshëm nga të gjithë subjektet dhe operatorët që punojnë me të.</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color w:val="000000" w:themeColor="text1"/>
          <w:sz w:val="24"/>
          <w:szCs w:val="24"/>
        </w:rPr>
        <w:t>Faleminderit!</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b/>
          <w:color w:val="000000" w:themeColor="text1"/>
          <w:sz w:val="24"/>
          <w:szCs w:val="24"/>
        </w:rPr>
        <w:t>Arben Pëllumbi</w:t>
      </w:r>
      <w:r w:rsidRPr="00477C13">
        <w:rPr>
          <w:rFonts w:asciiTheme="majorBidi" w:hAnsiTheme="majorBidi" w:cstheme="majorBidi"/>
          <w:color w:val="000000" w:themeColor="text1"/>
          <w:sz w:val="24"/>
          <w:szCs w:val="24"/>
        </w:rPr>
        <w:t xml:space="preserve"> – Faleminderit, zoti </w:t>
      </w:r>
      <w:proofErr w:type="spellStart"/>
      <w:r w:rsidRPr="00477C13">
        <w:rPr>
          <w:rFonts w:asciiTheme="majorBidi" w:hAnsiTheme="majorBidi" w:cstheme="majorBidi"/>
          <w:color w:val="000000" w:themeColor="text1"/>
          <w:sz w:val="24"/>
          <w:szCs w:val="24"/>
        </w:rPr>
        <w:t>Avdulla</w:t>
      </w:r>
      <w:proofErr w:type="spellEnd"/>
      <w:r w:rsidRPr="00477C13">
        <w:rPr>
          <w:rFonts w:asciiTheme="majorBidi" w:hAnsiTheme="majorBidi" w:cstheme="majorBidi"/>
          <w:color w:val="000000" w:themeColor="text1"/>
          <w:sz w:val="24"/>
          <w:szCs w:val="24"/>
        </w:rPr>
        <w:t>!</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color w:val="000000" w:themeColor="text1"/>
          <w:sz w:val="24"/>
          <w:szCs w:val="24"/>
        </w:rPr>
        <w:t xml:space="preserve">Fjala është për ju, zoti </w:t>
      </w:r>
      <w:proofErr w:type="spellStart"/>
      <w:r w:rsidRPr="00477C13">
        <w:rPr>
          <w:rFonts w:asciiTheme="majorBidi" w:hAnsiTheme="majorBidi" w:cstheme="majorBidi"/>
          <w:color w:val="000000" w:themeColor="text1"/>
          <w:sz w:val="24"/>
          <w:szCs w:val="24"/>
        </w:rPr>
        <w:t>Ahmeti</w:t>
      </w:r>
      <w:proofErr w:type="spellEnd"/>
      <w:r w:rsidRPr="00477C13">
        <w:rPr>
          <w:rFonts w:asciiTheme="majorBidi" w:hAnsiTheme="majorBidi" w:cstheme="majorBidi"/>
          <w:color w:val="000000" w:themeColor="text1"/>
          <w:sz w:val="24"/>
          <w:szCs w:val="24"/>
        </w:rPr>
        <w:t>.</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b/>
          <w:color w:val="000000" w:themeColor="text1"/>
          <w:sz w:val="24"/>
          <w:szCs w:val="24"/>
        </w:rPr>
        <w:t xml:space="preserve">Petrit </w:t>
      </w:r>
      <w:proofErr w:type="spellStart"/>
      <w:r w:rsidRPr="00477C13">
        <w:rPr>
          <w:rFonts w:asciiTheme="majorBidi" w:hAnsiTheme="majorBidi" w:cstheme="majorBidi"/>
          <w:b/>
          <w:color w:val="000000" w:themeColor="text1"/>
          <w:sz w:val="24"/>
          <w:szCs w:val="24"/>
        </w:rPr>
        <w:t>Ahmeti</w:t>
      </w:r>
      <w:proofErr w:type="spellEnd"/>
      <w:r w:rsidRPr="00477C13">
        <w:rPr>
          <w:rFonts w:asciiTheme="majorBidi" w:hAnsiTheme="majorBidi" w:cstheme="majorBidi"/>
          <w:color w:val="000000" w:themeColor="text1"/>
          <w:sz w:val="24"/>
          <w:szCs w:val="24"/>
        </w:rPr>
        <w:t xml:space="preserve"> – E para, pa dashur të </w:t>
      </w:r>
      <w:proofErr w:type="spellStart"/>
      <w:r w:rsidRPr="00477C13">
        <w:rPr>
          <w:rFonts w:asciiTheme="majorBidi" w:hAnsiTheme="majorBidi" w:cstheme="majorBidi"/>
          <w:color w:val="000000" w:themeColor="text1"/>
          <w:sz w:val="24"/>
          <w:szCs w:val="24"/>
        </w:rPr>
        <w:t>kompromentoj</w:t>
      </w:r>
      <w:proofErr w:type="spellEnd"/>
      <w:r w:rsidRPr="00477C13">
        <w:rPr>
          <w:rFonts w:asciiTheme="majorBidi" w:hAnsiTheme="majorBidi" w:cstheme="majorBidi"/>
          <w:color w:val="000000" w:themeColor="text1"/>
          <w:sz w:val="24"/>
          <w:szCs w:val="24"/>
        </w:rPr>
        <w:t xml:space="preserve"> situatën, dua t’ju kërkoj në mënyrën më komode të trajtojmë gjëra që janë në kompetencën tonë, si Ent Rregullator. Nuk dua të </w:t>
      </w:r>
      <w:proofErr w:type="spellStart"/>
      <w:r w:rsidRPr="00477C13">
        <w:rPr>
          <w:rFonts w:asciiTheme="majorBidi" w:hAnsiTheme="majorBidi" w:cstheme="majorBidi"/>
          <w:color w:val="000000" w:themeColor="text1"/>
          <w:sz w:val="24"/>
          <w:szCs w:val="24"/>
        </w:rPr>
        <w:t>konfondohemi</w:t>
      </w:r>
      <w:proofErr w:type="spellEnd"/>
      <w:r w:rsidRPr="00477C13">
        <w:rPr>
          <w:rFonts w:asciiTheme="majorBidi" w:hAnsiTheme="majorBidi" w:cstheme="majorBidi"/>
          <w:color w:val="000000" w:themeColor="text1"/>
          <w:sz w:val="24"/>
          <w:szCs w:val="24"/>
        </w:rPr>
        <w:t xml:space="preserve"> dhe të bëjmë një</w:t>
      </w:r>
      <w:r w:rsidRPr="00477C13">
        <w:rPr>
          <w:rFonts w:asciiTheme="majorBidi" w:hAnsiTheme="majorBidi" w:cstheme="majorBidi"/>
          <w:i/>
          <w:color w:val="000000" w:themeColor="text1"/>
          <w:sz w:val="24"/>
          <w:szCs w:val="24"/>
        </w:rPr>
        <w:t xml:space="preserve"> </w:t>
      </w:r>
      <w:proofErr w:type="spellStart"/>
      <w:r w:rsidRPr="00477C13">
        <w:rPr>
          <w:rFonts w:asciiTheme="majorBidi" w:hAnsiTheme="majorBidi" w:cstheme="majorBidi"/>
          <w:i/>
          <w:color w:val="000000" w:themeColor="text1"/>
          <w:sz w:val="24"/>
          <w:szCs w:val="24"/>
        </w:rPr>
        <w:t>overlap</w:t>
      </w:r>
      <w:proofErr w:type="spellEnd"/>
      <w:r w:rsidRPr="00477C13">
        <w:rPr>
          <w:rFonts w:asciiTheme="majorBidi" w:hAnsiTheme="majorBidi" w:cstheme="majorBidi"/>
          <w:color w:val="000000" w:themeColor="text1"/>
          <w:sz w:val="24"/>
          <w:szCs w:val="24"/>
        </w:rPr>
        <w:t xml:space="preserve"> të aktivitetit tonë apo të përgjigjeve që mund të japim, të cilat mund të jenë edhe </w:t>
      </w:r>
      <w:proofErr w:type="spellStart"/>
      <w:r w:rsidRPr="00477C13">
        <w:rPr>
          <w:rFonts w:asciiTheme="majorBidi" w:hAnsiTheme="majorBidi" w:cstheme="majorBidi"/>
          <w:color w:val="000000" w:themeColor="text1"/>
          <w:sz w:val="24"/>
          <w:szCs w:val="24"/>
        </w:rPr>
        <w:t>inekzistente</w:t>
      </w:r>
      <w:proofErr w:type="spellEnd"/>
      <w:r w:rsidRPr="00477C13">
        <w:rPr>
          <w:rFonts w:asciiTheme="majorBidi" w:hAnsiTheme="majorBidi" w:cstheme="majorBidi"/>
          <w:color w:val="000000" w:themeColor="text1"/>
          <w:sz w:val="24"/>
          <w:szCs w:val="24"/>
        </w:rPr>
        <w:t xml:space="preserve">, pa dashur të shpreh </w:t>
      </w:r>
      <w:proofErr w:type="spellStart"/>
      <w:r w:rsidRPr="00477C13">
        <w:rPr>
          <w:rFonts w:asciiTheme="majorBidi" w:hAnsiTheme="majorBidi" w:cstheme="majorBidi"/>
          <w:color w:val="000000" w:themeColor="text1"/>
          <w:sz w:val="24"/>
          <w:szCs w:val="24"/>
        </w:rPr>
        <w:t>moskompetencën</w:t>
      </w:r>
      <w:proofErr w:type="spellEnd"/>
      <w:r w:rsidRPr="00477C13">
        <w:rPr>
          <w:rFonts w:asciiTheme="majorBidi" w:hAnsiTheme="majorBidi" w:cstheme="majorBidi"/>
          <w:color w:val="000000" w:themeColor="text1"/>
          <w:sz w:val="24"/>
          <w:szCs w:val="24"/>
        </w:rPr>
        <w:t xml:space="preserve"> tonë për të dhënë përgjigje të kësaj natyre, të cilat lidhen me problemet e gazit që janë vërtet shumë shqetësuese, pa i hequr asnjë pyetje.</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color w:val="000000" w:themeColor="text1"/>
          <w:sz w:val="24"/>
          <w:szCs w:val="24"/>
        </w:rPr>
        <w:t xml:space="preserve">Zoti </w:t>
      </w:r>
      <w:proofErr w:type="spellStart"/>
      <w:r w:rsidRPr="00477C13">
        <w:rPr>
          <w:rFonts w:asciiTheme="majorBidi" w:hAnsiTheme="majorBidi" w:cstheme="majorBidi"/>
          <w:color w:val="000000" w:themeColor="text1"/>
          <w:sz w:val="24"/>
          <w:szCs w:val="24"/>
        </w:rPr>
        <w:t>Maksi</w:t>
      </w:r>
      <w:proofErr w:type="spellEnd"/>
      <w:r w:rsidRPr="00477C13">
        <w:rPr>
          <w:rFonts w:asciiTheme="majorBidi" w:hAnsiTheme="majorBidi" w:cstheme="majorBidi"/>
          <w:color w:val="000000" w:themeColor="text1"/>
          <w:sz w:val="24"/>
          <w:szCs w:val="24"/>
        </w:rPr>
        <w:t>?</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b/>
          <w:color w:val="000000" w:themeColor="text1"/>
          <w:sz w:val="24"/>
          <w:szCs w:val="24"/>
        </w:rPr>
        <w:t>Arben Pëllumbi</w:t>
      </w:r>
      <w:r w:rsidRPr="00477C13">
        <w:rPr>
          <w:rFonts w:asciiTheme="majorBidi" w:hAnsiTheme="majorBidi" w:cstheme="majorBidi"/>
          <w:color w:val="000000" w:themeColor="text1"/>
          <w:sz w:val="24"/>
          <w:szCs w:val="24"/>
        </w:rPr>
        <w:t xml:space="preserve"> – Do të përgjigjeni ju, zoti Shuli?</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proofErr w:type="spellStart"/>
      <w:r w:rsidRPr="00477C13">
        <w:rPr>
          <w:rFonts w:asciiTheme="majorBidi" w:hAnsiTheme="majorBidi" w:cstheme="majorBidi"/>
          <w:b/>
          <w:color w:val="000000" w:themeColor="text1"/>
          <w:sz w:val="24"/>
          <w:szCs w:val="24"/>
        </w:rPr>
        <w:t>Maksim</w:t>
      </w:r>
      <w:proofErr w:type="spellEnd"/>
      <w:r w:rsidRPr="00477C13">
        <w:rPr>
          <w:rFonts w:asciiTheme="majorBidi" w:hAnsiTheme="majorBidi" w:cstheme="majorBidi"/>
          <w:b/>
          <w:color w:val="000000" w:themeColor="text1"/>
          <w:sz w:val="24"/>
          <w:szCs w:val="24"/>
        </w:rPr>
        <w:t xml:space="preserve"> Shuli</w:t>
      </w:r>
      <w:r w:rsidRPr="00477C13">
        <w:rPr>
          <w:rFonts w:asciiTheme="majorBidi" w:hAnsiTheme="majorBidi" w:cstheme="majorBidi"/>
          <w:color w:val="000000" w:themeColor="text1"/>
          <w:sz w:val="24"/>
          <w:szCs w:val="24"/>
        </w:rPr>
        <w:t xml:space="preserve"> – Po.</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color w:val="000000" w:themeColor="text1"/>
          <w:sz w:val="24"/>
          <w:szCs w:val="24"/>
        </w:rPr>
        <w:t xml:space="preserve">Do ta filloj me pyetjen për gazin e lëngët. Faktikisht, janë 2 lloje të gazit të lëngët. Është propan butani, ai që shitet sot në pikat e karburanteve, nëse e keni fjalën për atë. Ai nuk varet ne, nuk trajtohet fare nga Enti Rregullator. Nga ne trajtohet gazi i lëngëzuar, metani i lëngëzuar minus </w:t>
      </w:r>
      <w:r w:rsidRPr="00477C13">
        <w:rPr>
          <w:rFonts w:asciiTheme="majorBidi" w:hAnsiTheme="majorBidi" w:cstheme="majorBidi"/>
          <w:color w:val="000000" w:themeColor="text1"/>
          <w:sz w:val="24"/>
          <w:szCs w:val="24"/>
        </w:rPr>
        <w:lastRenderedPageBreak/>
        <w:t>162 gradë. Pra, ky është një problem tregu, që varet nga qeveria dhe institucionet përkatëse, nuk është problemi ynë.</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color w:val="000000" w:themeColor="text1"/>
          <w:sz w:val="24"/>
          <w:szCs w:val="24"/>
        </w:rPr>
        <w:t xml:space="preserve">Në lidhje me stacionin e </w:t>
      </w:r>
      <w:r w:rsidR="001C2F63">
        <w:rPr>
          <w:rFonts w:asciiTheme="majorBidi" w:hAnsiTheme="majorBidi" w:cstheme="majorBidi"/>
          <w:color w:val="000000" w:themeColor="text1"/>
          <w:sz w:val="24"/>
          <w:szCs w:val="24"/>
        </w:rPr>
        <w:t>“</w:t>
      </w:r>
      <w:proofErr w:type="spellStart"/>
      <w:r w:rsidRPr="00477C13">
        <w:rPr>
          <w:rFonts w:asciiTheme="majorBidi" w:hAnsiTheme="majorBidi" w:cstheme="majorBidi"/>
          <w:color w:val="000000" w:themeColor="text1"/>
          <w:sz w:val="24"/>
          <w:szCs w:val="24"/>
        </w:rPr>
        <w:t>Albgazit</w:t>
      </w:r>
      <w:proofErr w:type="spellEnd"/>
      <w:r w:rsidR="001C2F63">
        <w:rPr>
          <w:rFonts w:asciiTheme="majorBidi" w:hAnsiTheme="majorBidi" w:cstheme="majorBidi"/>
          <w:color w:val="000000" w:themeColor="text1"/>
          <w:sz w:val="24"/>
          <w:szCs w:val="24"/>
        </w:rPr>
        <w:t>”</w:t>
      </w:r>
      <w:r w:rsidRPr="00477C13">
        <w:rPr>
          <w:rFonts w:asciiTheme="majorBidi" w:hAnsiTheme="majorBidi" w:cstheme="majorBidi"/>
          <w:color w:val="000000" w:themeColor="text1"/>
          <w:sz w:val="24"/>
          <w:szCs w:val="24"/>
        </w:rPr>
        <w:t xml:space="preserve">, faktikisht sasia e gazit që prodhohet sot nga gazi shoqërues është fare e ulët. Gazi që del sot, fatkeqësisht, shkon në ajër dhe është në masën 30 mijë metra kub gaz në vit, që po ta kthejmë është 30 tonë naftë që hidhet në ajër. Do të ishte shumë mirë që ky gaz të grumbullohej, por faktikisht rrjeti i transmetimit, që ishte ndërtuar pas viteve ’30 në kohën e italianëve, është 70-80-vjeçar dhe nuk mund të grumbullohet. Aty afër nuk ka konsumatorë, të them të drejtën, megjithatë ky është një problem të cilin mund ta trajtojë vetë </w:t>
      </w:r>
      <w:r w:rsidR="001C2F63">
        <w:rPr>
          <w:rFonts w:asciiTheme="majorBidi" w:hAnsiTheme="majorBidi" w:cstheme="majorBidi"/>
          <w:color w:val="000000" w:themeColor="text1"/>
          <w:sz w:val="24"/>
          <w:szCs w:val="24"/>
        </w:rPr>
        <w:t>“</w:t>
      </w:r>
      <w:proofErr w:type="spellStart"/>
      <w:r w:rsidRPr="00477C13">
        <w:rPr>
          <w:rFonts w:asciiTheme="majorBidi" w:hAnsiTheme="majorBidi" w:cstheme="majorBidi"/>
          <w:color w:val="000000" w:themeColor="text1"/>
          <w:sz w:val="24"/>
          <w:szCs w:val="24"/>
        </w:rPr>
        <w:t>Albgazi</w:t>
      </w:r>
      <w:proofErr w:type="spellEnd"/>
      <w:r w:rsidR="001C2F63">
        <w:rPr>
          <w:rFonts w:asciiTheme="majorBidi" w:hAnsiTheme="majorBidi" w:cstheme="majorBidi"/>
          <w:color w:val="000000" w:themeColor="text1"/>
          <w:sz w:val="24"/>
          <w:szCs w:val="24"/>
        </w:rPr>
        <w:t>”</w:t>
      </w:r>
      <w:r w:rsidRPr="00477C13">
        <w:rPr>
          <w:rFonts w:asciiTheme="majorBidi" w:hAnsiTheme="majorBidi" w:cstheme="majorBidi"/>
          <w:color w:val="000000" w:themeColor="text1"/>
          <w:sz w:val="24"/>
          <w:szCs w:val="24"/>
        </w:rPr>
        <w:t>, por sigurisht duhen investime.</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color w:val="000000" w:themeColor="text1"/>
          <w:sz w:val="24"/>
          <w:szCs w:val="24"/>
        </w:rPr>
        <w:t xml:space="preserve">Në lidhje me stacionin e Fierit, faktikisht </w:t>
      </w:r>
      <w:r w:rsidR="001C2F63">
        <w:rPr>
          <w:rFonts w:asciiTheme="majorBidi" w:hAnsiTheme="majorBidi" w:cstheme="majorBidi"/>
          <w:color w:val="000000" w:themeColor="text1"/>
          <w:sz w:val="24"/>
          <w:szCs w:val="24"/>
        </w:rPr>
        <w:t>“</w:t>
      </w:r>
      <w:proofErr w:type="spellStart"/>
      <w:r w:rsidRPr="00477C13">
        <w:rPr>
          <w:rFonts w:asciiTheme="majorBidi" w:hAnsiTheme="majorBidi" w:cstheme="majorBidi"/>
          <w:color w:val="000000" w:themeColor="text1"/>
          <w:sz w:val="24"/>
          <w:szCs w:val="24"/>
        </w:rPr>
        <w:t>Albgazi</w:t>
      </w:r>
      <w:proofErr w:type="spellEnd"/>
      <w:r w:rsidR="001C2F63">
        <w:rPr>
          <w:rFonts w:asciiTheme="majorBidi" w:hAnsiTheme="majorBidi" w:cstheme="majorBidi"/>
          <w:color w:val="000000" w:themeColor="text1"/>
          <w:sz w:val="24"/>
          <w:szCs w:val="24"/>
        </w:rPr>
        <w:t>”</w:t>
      </w:r>
      <w:r w:rsidRPr="00477C13">
        <w:rPr>
          <w:rFonts w:asciiTheme="majorBidi" w:hAnsiTheme="majorBidi" w:cstheme="majorBidi"/>
          <w:color w:val="000000" w:themeColor="text1"/>
          <w:sz w:val="24"/>
          <w:szCs w:val="24"/>
        </w:rPr>
        <w:t xml:space="preserve"> është i </w:t>
      </w:r>
      <w:proofErr w:type="spellStart"/>
      <w:r w:rsidRPr="00477C13">
        <w:rPr>
          <w:rFonts w:asciiTheme="majorBidi" w:hAnsiTheme="majorBidi" w:cstheme="majorBidi"/>
          <w:color w:val="000000" w:themeColor="text1"/>
          <w:sz w:val="24"/>
          <w:szCs w:val="24"/>
        </w:rPr>
        <w:t>ingranuar</w:t>
      </w:r>
      <w:proofErr w:type="spellEnd"/>
      <w:r w:rsidRPr="00477C13">
        <w:rPr>
          <w:rFonts w:asciiTheme="majorBidi" w:hAnsiTheme="majorBidi" w:cstheme="majorBidi"/>
          <w:color w:val="000000" w:themeColor="text1"/>
          <w:sz w:val="24"/>
          <w:szCs w:val="24"/>
        </w:rPr>
        <w:t xml:space="preserve"> me një sërë projektesh, siç u tha edhe te rekomandimet. Janë rreth 10 projekte, në të cilat kanë përfunduar edhe projektet e zbatimit dhe janë gati për financim, që nga Vlora në Fier e të tjera.</w:t>
      </w:r>
    </w:p>
    <w:p w:rsidR="00477C13" w:rsidRPr="00477C13" w:rsidRDefault="00477C13" w:rsidP="00477C13">
      <w:pPr>
        <w:spacing w:after="0" w:line="360" w:lineRule="auto"/>
        <w:ind w:firstLine="720"/>
        <w:jc w:val="both"/>
        <w:rPr>
          <w:rFonts w:asciiTheme="majorBidi" w:hAnsiTheme="majorBidi" w:cstheme="majorBidi"/>
          <w:i/>
          <w:color w:val="000000" w:themeColor="text1"/>
          <w:sz w:val="24"/>
          <w:szCs w:val="24"/>
        </w:rPr>
      </w:pPr>
      <w:r w:rsidRPr="00477C13">
        <w:rPr>
          <w:rFonts w:asciiTheme="majorBidi" w:hAnsiTheme="majorBidi" w:cstheme="majorBidi"/>
          <w:i/>
          <w:color w:val="000000" w:themeColor="text1"/>
          <w:sz w:val="24"/>
          <w:szCs w:val="24"/>
        </w:rPr>
        <w:t>(Ndërhyrje pa mikrofon)</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color w:val="000000" w:themeColor="text1"/>
          <w:sz w:val="24"/>
          <w:szCs w:val="24"/>
        </w:rPr>
        <w:t xml:space="preserve">Faktikisht, projektet janë të gatshme. </w:t>
      </w:r>
    </w:p>
    <w:p w:rsidR="00477C13" w:rsidRPr="00477C13" w:rsidRDefault="00477C13" w:rsidP="00477C13">
      <w:pPr>
        <w:spacing w:after="0" w:line="360" w:lineRule="auto"/>
        <w:ind w:firstLine="720"/>
        <w:jc w:val="both"/>
        <w:rPr>
          <w:rFonts w:asciiTheme="majorBidi" w:hAnsiTheme="majorBidi" w:cstheme="majorBidi"/>
          <w:i/>
          <w:color w:val="000000" w:themeColor="text1"/>
          <w:sz w:val="24"/>
          <w:szCs w:val="24"/>
        </w:rPr>
      </w:pPr>
      <w:r w:rsidRPr="00477C13">
        <w:rPr>
          <w:rFonts w:asciiTheme="majorBidi" w:hAnsiTheme="majorBidi" w:cstheme="majorBidi"/>
          <w:i/>
          <w:color w:val="000000" w:themeColor="text1"/>
          <w:sz w:val="24"/>
          <w:szCs w:val="24"/>
        </w:rPr>
        <w:t>(Ndërhyrje pa mikrofon)</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b/>
          <w:color w:val="000000" w:themeColor="text1"/>
          <w:sz w:val="24"/>
          <w:szCs w:val="24"/>
        </w:rPr>
        <w:t>Arben Pëllumbi</w:t>
      </w:r>
      <w:r w:rsidRPr="00477C13">
        <w:rPr>
          <w:rFonts w:asciiTheme="majorBidi" w:hAnsiTheme="majorBidi" w:cstheme="majorBidi"/>
          <w:color w:val="000000" w:themeColor="text1"/>
          <w:sz w:val="24"/>
          <w:szCs w:val="24"/>
        </w:rPr>
        <w:t xml:space="preserve"> – Zoti </w:t>
      </w:r>
      <w:proofErr w:type="spellStart"/>
      <w:r w:rsidRPr="00477C13">
        <w:rPr>
          <w:rFonts w:asciiTheme="majorBidi" w:hAnsiTheme="majorBidi" w:cstheme="majorBidi"/>
          <w:color w:val="000000" w:themeColor="text1"/>
          <w:sz w:val="24"/>
          <w:szCs w:val="24"/>
        </w:rPr>
        <w:t>Avdulla</w:t>
      </w:r>
      <w:proofErr w:type="spellEnd"/>
      <w:r w:rsidRPr="00477C13">
        <w:rPr>
          <w:rFonts w:asciiTheme="majorBidi" w:hAnsiTheme="majorBidi" w:cstheme="majorBidi"/>
          <w:color w:val="000000" w:themeColor="text1"/>
          <w:sz w:val="24"/>
          <w:szCs w:val="24"/>
        </w:rPr>
        <w:t>, këtu kemi Entin Rregullator, nuk kemi Ministrinë. Kur të kemi Ministrinë, do t’ia bëjmë këtë pyetje. Hë për hë kemi Entin Rregullator.</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color w:val="000000" w:themeColor="text1"/>
          <w:sz w:val="24"/>
          <w:szCs w:val="24"/>
        </w:rPr>
        <w:t>Zoti Shuli, ju lutem, edhe ju qëndroni brenda objektit të veprimtarisë së  Entit Rregullator, pavarësisht kapaciteteve që mund të keni për të dhënë përgjigje edhe tej objektit të punës suaj.</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proofErr w:type="spellStart"/>
      <w:r w:rsidRPr="00477C13">
        <w:rPr>
          <w:rFonts w:asciiTheme="majorBidi" w:hAnsiTheme="majorBidi" w:cstheme="majorBidi"/>
          <w:b/>
          <w:color w:val="000000" w:themeColor="text1"/>
          <w:sz w:val="24"/>
          <w:szCs w:val="24"/>
        </w:rPr>
        <w:t>Maksim</w:t>
      </w:r>
      <w:proofErr w:type="spellEnd"/>
      <w:r w:rsidRPr="00477C13">
        <w:rPr>
          <w:rFonts w:asciiTheme="majorBidi" w:hAnsiTheme="majorBidi" w:cstheme="majorBidi"/>
          <w:b/>
          <w:color w:val="000000" w:themeColor="text1"/>
          <w:sz w:val="24"/>
          <w:szCs w:val="24"/>
        </w:rPr>
        <w:t xml:space="preserve"> Shuli</w:t>
      </w:r>
      <w:r w:rsidRPr="00477C13">
        <w:rPr>
          <w:rFonts w:asciiTheme="majorBidi" w:hAnsiTheme="majorBidi" w:cstheme="majorBidi"/>
          <w:color w:val="000000" w:themeColor="text1"/>
          <w:sz w:val="24"/>
          <w:szCs w:val="24"/>
        </w:rPr>
        <w:t xml:space="preserve"> – Faleminderit, zoti kryetar!</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color w:val="000000" w:themeColor="text1"/>
          <w:sz w:val="24"/>
          <w:szCs w:val="24"/>
        </w:rPr>
        <w:t>Kam për të shtuar vetëm një gjë, në lidhje me Entin Rregullator. Ne i kemi marrë të gjitha masat dhe i kemi të gatshme të gjitha aktet nënligjore dhe rregulloret.</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color w:val="000000" w:themeColor="text1"/>
          <w:sz w:val="24"/>
          <w:szCs w:val="24"/>
        </w:rPr>
        <w:t>Faleminderit!</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r w:rsidRPr="00477C13">
        <w:rPr>
          <w:rFonts w:asciiTheme="majorBidi" w:hAnsiTheme="majorBidi" w:cstheme="majorBidi"/>
          <w:b/>
          <w:color w:val="000000" w:themeColor="text1"/>
          <w:sz w:val="24"/>
          <w:szCs w:val="24"/>
        </w:rPr>
        <w:t>Arben Pëllumbi</w:t>
      </w:r>
      <w:r w:rsidRPr="00477C13">
        <w:rPr>
          <w:rFonts w:asciiTheme="majorBidi" w:hAnsiTheme="majorBidi" w:cstheme="majorBidi"/>
          <w:color w:val="000000" w:themeColor="text1"/>
          <w:sz w:val="24"/>
          <w:szCs w:val="24"/>
        </w:rPr>
        <w:t xml:space="preserve"> – Zoti Baçi, fjala është për ju.</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proofErr w:type="spellStart"/>
      <w:r w:rsidRPr="00477C13">
        <w:rPr>
          <w:rFonts w:asciiTheme="majorBidi" w:hAnsiTheme="majorBidi" w:cstheme="majorBidi"/>
          <w:b/>
          <w:color w:val="000000" w:themeColor="text1"/>
          <w:sz w:val="24"/>
          <w:szCs w:val="24"/>
        </w:rPr>
        <w:t>Nustret</w:t>
      </w:r>
      <w:proofErr w:type="spellEnd"/>
      <w:r w:rsidRPr="00477C13">
        <w:rPr>
          <w:rFonts w:asciiTheme="majorBidi" w:hAnsiTheme="majorBidi" w:cstheme="majorBidi"/>
          <w:b/>
          <w:color w:val="000000" w:themeColor="text1"/>
          <w:sz w:val="24"/>
          <w:szCs w:val="24"/>
        </w:rPr>
        <w:t xml:space="preserve"> </w:t>
      </w:r>
      <w:proofErr w:type="spellStart"/>
      <w:r w:rsidRPr="00477C13">
        <w:rPr>
          <w:rFonts w:asciiTheme="majorBidi" w:hAnsiTheme="majorBidi" w:cstheme="majorBidi"/>
          <w:b/>
          <w:color w:val="000000" w:themeColor="text1"/>
          <w:sz w:val="24"/>
          <w:szCs w:val="24"/>
        </w:rPr>
        <w:t>Avdulla</w:t>
      </w:r>
      <w:proofErr w:type="spellEnd"/>
      <w:r w:rsidRPr="00477C13">
        <w:rPr>
          <w:rFonts w:asciiTheme="majorBidi" w:hAnsiTheme="majorBidi" w:cstheme="majorBidi"/>
          <w:color w:val="000000" w:themeColor="text1"/>
          <w:sz w:val="24"/>
          <w:szCs w:val="24"/>
        </w:rPr>
        <w:t xml:space="preserve"> – Më falni, për pyetjen e parë që bëra në lidhje me kontratat, që i dërgojnë njerëzit në gjyqe, a mund të kem një përgjigje? </w:t>
      </w:r>
    </w:p>
    <w:p w:rsidR="00477C13" w:rsidRPr="00477C13" w:rsidRDefault="00477C13" w:rsidP="00477C13">
      <w:pPr>
        <w:spacing w:after="0" w:line="360" w:lineRule="auto"/>
        <w:ind w:firstLine="720"/>
        <w:jc w:val="both"/>
        <w:rPr>
          <w:rFonts w:asciiTheme="majorBidi" w:hAnsiTheme="majorBidi" w:cstheme="majorBidi"/>
          <w:color w:val="000000" w:themeColor="text1"/>
          <w:sz w:val="24"/>
          <w:szCs w:val="24"/>
        </w:rPr>
      </w:pPr>
      <w:proofErr w:type="spellStart"/>
      <w:r w:rsidRPr="00477C13">
        <w:rPr>
          <w:rFonts w:asciiTheme="majorBidi" w:hAnsiTheme="majorBidi" w:cstheme="majorBidi"/>
          <w:b/>
          <w:color w:val="000000" w:themeColor="text1"/>
          <w:sz w:val="24"/>
          <w:szCs w:val="24"/>
        </w:rPr>
        <w:t>Erjola</w:t>
      </w:r>
      <w:proofErr w:type="spellEnd"/>
      <w:r w:rsidRPr="00477C13">
        <w:rPr>
          <w:rFonts w:asciiTheme="majorBidi" w:hAnsiTheme="majorBidi" w:cstheme="majorBidi"/>
          <w:b/>
          <w:color w:val="000000" w:themeColor="text1"/>
          <w:sz w:val="24"/>
          <w:szCs w:val="24"/>
        </w:rPr>
        <w:t xml:space="preserve"> </w:t>
      </w:r>
      <w:proofErr w:type="spellStart"/>
      <w:r w:rsidRPr="00477C13">
        <w:rPr>
          <w:rFonts w:asciiTheme="majorBidi" w:hAnsiTheme="majorBidi" w:cstheme="majorBidi"/>
          <w:b/>
          <w:color w:val="000000" w:themeColor="text1"/>
          <w:sz w:val="24"/>
          <w:szCs w:val="24"/>
        </w:rPr>
        <w:t>Sadushi</w:t>
      </w:r>
      <w:proofErr w:type="spellEnd"/>
      <w:r w:rsidRPr="00477C13">
        <w:rPr>
          <w:rFonts w:asciiTheme="majorBidi" w:hAnsiTheme="majorBidi" w:cstheme="majorBidi"/>
          <w:color w:val="000000" w:themeColor="text1"/>
          <w:sz w:val="24"/>
          <w:szCs w:val="24"/>
        </w:rPr>
        <w:t xml:space="preserve"> – Lidhur me këtë, në fakt, ne edhe në </w:t>
      </w:r>
      <w:r w:rsidRPr="00477C13">
        <w:rPr>
          <w:rFonts w:asciiTheme="majorBidi" w:hAnsiTheme="majorBidi" w:cstheme="majorBidi"/>
          <w:sz w:val="24"/>
          <w:szCs w:val="24"/>
        </w:rPr>
        <w:t xml:space="preserve">raportin vjetor, sikurse dhe çdo vit e ka edhe kërkesa e ligjit, ne raportojmë në mënyrë të detajuar edhe sa i takon çështjes së mbrojtjes së konsumatorit dhe trajtimit të ankesave. Natyrisht, natyra e tyre është thuajse e ngjashme, ndryshon numri apo problematikat që mund të dalin rast pas rasti. Në fakt, qoftë ligji për sektorin e energjisë elektrike, qoftë aktet që Enti Rregullator i Energjisë ka miratuar, rregullat për trajtimin </w:t>
      </w:r>
      <w:r w:rsidRPr="00477C13">
        <w:rPr>
          <w:rFonts w:asciiTheme="majorBidi" w:hAnsiTheme="majorBidi" w:cstheme="majorBidi"/>
          <w:sz w:val="24"/>
          <w:szCs w:val="24"/>
        </w:rPr>
        <w:lastRenderedPageBreak/>
        <w:t xml:space="preserve">e ankesave, zgjidhjen e mosmarrëveshjeve, kontratat e furnizimit me energji elektrike, i garantojnë çdo konsumatori në Republikën e Shqipërisë që të adresojë kërkesën e tij pranë operatorit të licencuar, pra ai që siguron furnizimin me energji elektrike. Në rast se është i pakënaqur me trajtimin e ankesës nga furnizuesi i tij, ai mund t’i drejtohet në çdo kohë Entit Rregullator të Energjisë dhe vetëm nëse është i pakënaqur me përgjigjen e marrë me trajtimin që i është bërë nga Enti Rregullator i Energjisë, i drejtohet gjykatës. Pra, nuk është alternativa furnizues-gjykatë, është ligji dhe të gjitha aktet e Entit Rregullator të Energjisë që i kanë garantuar të drejtën për të paraqitur një ankesë edhe në Entin Rregullator të Energjisë. Në fakt, për aq sa jemi vënë në dijeni,  kur janë paraqitur ankesat apo kur konsumatorët kanë thënë që nuk kanë marrë përgjigje, i kemi trajtuar rast pas rasti të gjitha ankesat.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Kemi edhe një problematikë, të cilën e kemi prezantuar edhe më parë, që ka të bëjë me dokumentacionin, me adresarin e të dhënave dhe të gjitha këto janë procese që herë pas here bëjnë që një ankesë të marrë një kohë më të gjatë për t’u trajtuar.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Ajo që dua të them lidhet me </w:t>
      </w:r>
      <w:proofErr w:type="spellStart"/>
      <w:r w:rsidRPr="00477C13">
        <w:rPr>
          <w:rFonts w:asciiTheme="majorBidi" w:hAnsiTheme="majorBidi" w:cstheme="majorBidi"/>
          <w:sz w:val="24"/>
          <w:szCs w:val="24"/>
        </w:rPr>
        <w:t>pritshmëritë</w:t>
      </w:r>
      <w:proofErr w:type="spellEnd"/>
      <w:r w:rsidRPr="00477C13">
        <w:rPr>
          <w:rFonts w:asciiTheme="majorBidi" w:hAnsiTheme="majorBidi" w:cstheme="majorBidi"/>
          <w:sz w:val="24"/>
          <w:szCs w:val="24"/>
        </w:rPr>
        <w:t xml:space="preserve"> tona në të ardhmen për ulje të numrit të ankesave sa i takon dëmit ekonomik, që gjithashtu është një zë në gamën e gjerë të ankesave.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Së fundmi me një vendim të Gjykatës së Lartë të prillit 2024, natyrisht nuk është i pasqyruar në këtë raport vjetor, sepse është vendimmarrje e vitit 2024, është unifikuar praktika e trajtimit të faturave të dëmit ekonomik, duke i njësuar ato me faturat e energjisë elektrike dhe duke i konsideruar si titull ekzekutiv. Këto kanë qenë një problem i mbartur edhe për shkak të natyrës dhe konflikteve që </w:t>
      </w:r>
      <w:proofErr w:type="spellStart"/>
      <w:r w:rsidRPr="00477C13">
        <w:rPr>
          <w:rFonts w:asciiTheme="majorBidi" w:hAnsiTheme="majorBidi" w:cstheme="majorBidi"/>
          <w:sz w:val="24"/>
          <w:szCs w:val="24"/>
        </w:rPr>
        <w:t>gjeneronin</w:t>
      </w:r>
      <w:proofErr w:type="spellEnd"/>
      <w:r w:rsidRPr="00477C13">
        <w:rPr>
          <w:rFonts w:asciiTheme="majorBidi" w:hAnsiTheme="majorBidi" w:cstheme="majorBidi"/>
          <w:sz w:val="24"/>
          <w:szCs w:val="24"/>
        </w:rPr>
        <w:t xml:space="preserve"> dhe shtonin debitorët në sistem, pikërisht sepse kompania e kishte të pamundur të vilte detyrimet që vinin nga dëmi ekonomik. Unë e thashë, në çdo rast, qoftë aktet që Enti Rregullator i Energjisë ka miratuar, qoftë ligji, ia garantojnë konsumatorit këtë të drejtë dhe në të gjitha herët kur jemi vënë në dijeni të problemeve të tilla, kemi ndërhyrë. Gjithsesi, ne, u bë kohë që është miratuar ligji për sektorin e energjisë elektrike, po punojmë me ministrinë për rishikimin e tij, të praktikave dhe të problematikave që janë hasur për të përmirësuar edhe aktet që ne vetë kemi miratuar.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b/>
          <w:sz w:val="24"/>
          <w:szCs w:val="24"/>
        </w:rPr>
        <w:t>Arben</w:t>
      </w:r>
      <w:r w:rsidRPr="00477C13">
        <w:rPr>
          <w:rFonts w:asciiTheme="majorBidi" w:hAnsiTheme="majorBidi" w:cstheme="majorBidi"/>
          <w:sz w:val="24"/>
          <w:szCs w:val="24"/>
        </w:rPr>
        <w:t xml:space="preserve"> </w:t>
      </w:r>
      <w:r w:rsidRPr="00477C13">
        <w:rPr>
          <w:rFonts w:asciiTheme="majorBidi" w:hAnsiTheme="majorBidi" w:cstheme="majorBidi"/>
          <w:b/>
          <w:sz w:val="24"/>
          <w:szCs w:val="24"/>
        </w:rPr>
        <w:t>Pëllumbi</w:t>
      </w:r>
      <w:r w:rsidRPr="00477C13">
        <w:rPr>
          <w:rFonts w:asciiTheme="majorBidi" w:hAnsiTheme="majorBidi" w:cstheme="majorBidi"/>
          <w:sz w:val="24"/>
          <w:szCs w:val="24"/>
        </w:rPr>
        <w:t xml:space="preserve"> – Zonja </w:t>
      </w:r>
      <w:proofErr w:type="spellStart"/>
      <w:r w:rsidRPr="00477C13">
        <w:rPr>
          <w:rFonts w:asciiTheme="majorBidi" w:hAnsiTheme="majorBidi" w:cstheme="majorBidi"/>
          <w:sz w:val="24"/>
          <w:szCs w:val="24"/>
        </w:rPr>
        <w:t>Sadushi</w:t>
      </w:r>
      <w:proofErr w:type="spellEnd"/>
      <w:r w:rsidRPr="00477C13">
        <w:rPr>
          <w:rFonts w:asciiTheme="majorBidi" w:hAnsiTheme="majorBidi" w:cstheme="majorBidi"/>
          <w:sz w:val="24"/>
          <w:szCs w:val="24"/>
        </w:rPr>
        <w:t>, në këtë shqetësim vihet re se ka një diferencë të madhe midis numrit të ankesave që shkojnë tek operatori dhe numrit të ankesave që vijnë te ju dhe normalisht kështu duhet të jetë.</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Kur ju shqyrtoni një ankesë, e nxirrni këtë si një urdhëresë përgjithësuese, pra për të gjithë tipologjinë e asaj ankese dhe operatori është i detyruar që të gjitha ankesat e këtij tipi t’i zgjidhë </w:t>
      </w:r>
      <w:r w:rsidRPr="00477C13">
        <w:rPr>
          <w:rFonts w:asciiTheme="majorBidi" w:hAnsiTheme="majorBidi" w:cstheme="majorBidi"/>
          <w:sz w:val="24"/>
          <w:szCs w:val="24"/>
        </w:rPr>
        <w:lastRenderedPageBreak/>
        <w:t xml:space="preserve">apo i keni </w:t>
      </w:r>
      <w:proofErr w:type="spellStart"/>
      <w:r w:rsidRPr="00477C13">
        <w:rPr>
          <w:rFonts w:asciiTheme="majorBidi" w:hAnsiTheme="majorBidi" w:cstheme="majorBidi"/>
          <w:sz w:val="24"/>
          <w:szCs w:val="24"/>
        </w:rPr>
        <w:t>nominative</w:t>
      </w:r>
      <w:proofErr w:type="spellEnd"/>
      <w:r w:rsidRPr="00477C13">
        <w:rPr>
          <w:rFonts w:asciiTheme="majorBidi" w:hAnsiTheme="majorBidi" w:cstheme="majorBidi"/>
          <w:sz w:val="24"/>
          <w:szCs w:val="24"/>
        </w:rPr>
        <w:t xml:space="preserve"> dhe një rast i vetëm merr këtë lloj trajtimi? Në rast se nuk e kemi në ligj një çështje të tillë, a mund ta shqyrtojmë? Sepse nuk mund t’ju vijnë edhe juve 27 mijë ankesa që shkojnë tek operatori, është nonsens.    </w:t>
      </w:r>
    </w:p>
    <w:p w:rsidR="00477C13" w:rsidRPr="00477C13" w:rsidRDefault="00477C13" w:rsidP="00477C13">
      <w:pPr>
        <w:spacing w:after="0" w:line="360" w:lineRule="auto"/>
        <w:ind w:firstLine="720"/>
        <w:jc w:val="both"/>
        <w:rPr>
          <w:rFonts w:asciiTheme="majorBidi" w:hAnsiTheme="majorBidi" w:cstheme="majorBidi"/>
          <w:sz w:val="24"/>
          <w:szCs w:val="24"/>
        </w:rPr>
      </w:pPr>
      <w:proofErr w:type="spellStart"/>
      <w:r w:rsidRPr="00477C13">
        <w:rPr>
          <w:rFonts w:asciiTheme="majorBidi" w:hAnsiTheme="majorBidi" w:cstheme="majorBidi"/>
          <w:b/>
          <w:sz w:val="24"/>
          <w:szCs w:val="24"/>
        </w:rPr>
        <w:t>Erjona</w:t>
      </w:r>
      <w:proofErr w:type="spellEnd"/>
      <w:r w:rsidRPr="00477C13">
        <w:rPr>
          <w:rFonts w:asciiTheme="majorBidi" w:hAnsiTheme="majorBidi" w:cstheme="majorBidi"/>
          <w:sz w:val="24"/>
          <w:szCs w:val="24"/>
        </w:rPr>
        <w:t xml:space="preserve"> </w:t>
      </w:r>
      <w:proofErr w:type="spellStart"/>
      <w:r w:rsidRPr="00477C13">
        <w:rPr>
          <w:rFonts w:asciiTheme="majorBidi" w:hAnsiTheme="majorBidi" w:cstheme="majorBidi"/>
          <w:b/>
          <w:sz w:val="24"/>
          <w:szCs w:val="24"/>
        </w:rPr>
        <w:t>Sadushi</w:t>
      </w:r>
      <w:proofErr w:type="spellEnd"/>
      <w:r w:rsidRPr="00477C13">
        <w:rPr>
          <w:rFonts w:asciiTheme="majorBidi" w:hAnsiTheme="majorBidi" w:cstheme="majorBidi"/>
          <w:sz w:val="24"/>
          <w:szCs w:val="24"/>
        </w:rPr>
        <w:t xml:space="preserve"> – Eksperienca është edhe në praktikën e rregullatorëve të tjerë, pra ato që ne ndajmë eksperiencat tona të punës në kuadër të shoqatave rajonale ku ne marrim pjesë. Çdo ankesë trajtohet rast pas rasti, prandaj e thashë që shqyrtimi i ankesave rast pas rasti na ndihmon t’i kuptojmë më drejt problematikat dhe çfarë mund të bëjmë për ta përmirësuar, me qëllim që barriera të caktuara, që janë ndeshur me kompaninë, t’i lehtësojmë. Kjo është ajo faza që në objektivat tanë është edhe rishikimi i legjislacionit sekondar, </w:t>
      </w:r>
      <w:r w:rsidRPr="00477C13">
        <w:rPr>
          <w:rFonts w:asciiTheme="majorBidi" w:hAnsiTheme="majorBidi" w:cstheme="majorBidi"/>
          <w:color w:val="000000" w:themeColor="text1"/>
          <w:sz w:val="24"/>
          <w:szCs w:val="24"/>
        </w:rPr>
        <w:t xml:space="preserve">i dalë </w:t>
      </w:r>
      <w:r w:rsidRPr="00477C13">
        <w:rPr>
          <w:rFonts w:asciiTheme="majorBidi" w:hAnsiTheme="majorBidi" w:cstheme="majorBidi"/>
          <w:sz w:val="24"/>
          <w:szCs w:val="24"/>
        </w:rPr>
        <w:t xml:space="preserve">në kuptim të ligjit për sektorin e energjisë elektrike, por ndoshta edhe vetë ligjit për të parashikuar rrethana të veçanta. Duke marrë parasysh një problem, që e kemi pasur shumë vite më parë, sa i takon matjes së kushteve teknike, kemi nxjerrë një vendim përgjithësues, sepse kishte të bënte me të gjitha rastet kur dëmi ekonomik nuk konsiderohej faturë. Për sa u përket ankesave, secila ka specifikën e vet, kështu që nuk mund të dalim me një udhëzim të përgjithshëm për të gjitha rastet njëlloj. Secili ka specifikën e vet në trajtim, por këto na shërbejnë për të </w:t>
      </w:r>
      <w:proofErr w:type="spellStart"/>
      <w:r w:rsidRPr="00477C13">
        <w:rPr>
          <w:rFonts w:asciiTheme="majorBidi" w:hAnsiTheme="majorBidi" w:cstheme="majorBidi"/>
          <w:sz w:val="24"/>
          <w:szCs w:val="24"/>
        </w:rPr>
        <w:t>riparë</w:t>
      </w:r>
      <w:proofErr w:type="spellEnd"/>
      <w:r w:rsidRPr="00477C13">
        <w:rPr>
          <w:rFonts w:asciiTheme="majorBidi" w:hAnsiTheme="majorBidi" w:cstheme="majorBidi"/>
          <w:sz w:val="24"/>
          <w:szCs w:val="24"/>
        </w:rPr>
        <w:t xml:space="preserve"> aktet tona.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b/>
          <w:sz w:val="24"/>
          <w:szCs w:val="24"/>
        </w:rPr>
        <w:t>Arben</w:t>
      </w:r>
      <w:r w:rsidRPr="00477C13">
        <w:rPr>
          <w:rFonts w:asciiTheme="majorBidi" w:hAnsiTheme="majorBidi" w:cstheme="majorBidi"/>
          <w:sz w:val="24"/>
          <w:szCs w:val="24"/>
        </w:rPr>
        <w:t xml:space="preserve"> </w:t>
      </w:r>
      <w:r w:rsidRPr="00477C13">
        <w:rPr>
          <w:rFonts w:asciiTheme="majorBidi" w:hAnsiTheme="majorBidi" w:cstheme="majorBidi"/>
          <w:b/>
          <w:sz w:val="24"/>
          <w:szCs w:val="24"/>
        </w:rPr>
        <w:t>Pëllumbi</w:t>
      </w:r>
      <w:r w:rsidRPr="00477C13">
        <w:rPr>
          <w:rFonts w:asciiTheme="majorBidi" w:hAnsiTheme="majorBidi" w:cstheme="majorBidi"/>
          <w:sz w:val="24"/>
          <w:szCs w:val="24"/>
        </w:rPr>
        <w:t xml:space="preserve"> – Po, e kuptova. </w:t>
      </w:r>
    </w:p>
    <w:p w:rsidR="00477C13" w:rsidRPr="00477C13" w:rsidRDefault="00477C13" w:rsidP="00477C13">
      <w:pPr>
        <w:spacing w:after="0" w:line="360" w:lineRule="auto"/>
        <w:ind w:firstLine="720"/>
        <w:jc w:val="both"/>
        <w:rPr>
          <w:rFonts w:asciiTheme="majorBidi" w:hAnsiTheme="majorBidi" w:cstheme="majorBidi"/>
          <w:sz w:val="24"/>
          <w:szCs w:val="24"/>
        </w:rPr>
      </w:pPr>
      <w:proofErr w:type="spellStart"/>
      <w:r w:rsidRPr="00477C13">
        <w:rPr>
          <w:rFonts w:asciiTheme="majorBidi" w:hAnsiTheme="majorBidi" w:cstheme="majorBidi"/>
          <w:sz w:val="24"/>
          <w:szCs w:val="24"/>
        </w:rPr>
        <w:t>Avdulla</w:t>
      </w:r>
      <w:proofErr w:type="spellEnd"/>
      <w:r w:rsidRPr="00477C13">
        <w:rPr>
          <w:rFonts w:asciiTheme="majorBidi" w:hAnsiTheme="majorBidi" w:cstheme="majorBidi"/>
          <w:sz w:val="24"/>
          <w:szCs w:val="24"/>
        </w:rPr>
        <w:t>, shkurt të lutem!</w:t>
      </w:r>
    </w:p>
    <w:p w:rsidR="00477C13" w:rsidRPr="00477C13" w:rsidRDefault="00477C13" w:rsidP="00477C13">
      <w:pPr>
        <w:spacing w:after="0" w:line="360" w:lineRule="auto"/>
        <w:ind w:firstLine="720"/>
        <w:jc w:val="both"/>
        <w:rPr>
          <w:rFonts w:asciiTheme="majorBidi" w:hAnsiTheme="majorBidi" w:cstheme="majorBidi"/>
          <w:sz w:val="24"/>
          <w:szCs w:val="24"/>
        </w:rPr>
      </w:pPr>
      <w:proofErr w:type="spellStart"/>
      <w:r w:rsidRPr="00477C13">
        <w:rPr>
          <w:rFonts w:asciiTheme="majorBidi" w:hAnsiTheme="majorBidi" w:cstheme="majorBidi"/>
          <w:b/>
          <w:sz w:val="24"/>
          <w:szCs w:val="24"/>
        </w:rPr>
        <w:t>Nusret</w:t>
      </w:r>
      <w:proofErr w:type="spellEnd"/>
      <w:r w:rsidRPr="00477C13">
        <w:rPr>
          <w:rFonts w:asciiTheme="majorBidi" w:hAnsiTheme="majorBidi" w:cstheme="majorBidi"/>
          <w:b/>
          <w:sz w:val="24"/>
          <w:szCs w:val="24"/>
        </w:rPr>
        <w:t xml:space="preserve"> </w:t>
      </w:r>
      <w:proofErr w:type="spellStart"/>
      <w:r w:rsidRPr="00477C13">
        <w:rPr>
          <w:rFonts w:asciiTheme="majorBidi" w:hAnsiTheme="majorBidi" w:cstheme="majorBidi"/>
          <w:b/>
          <w:sz w:val="24"/>
          <w:szCs w:val="24"/>
        </w:rPr>
        <w:t>Avdulla</w:t>
      </w:r>
      <w:proofErr w:type="spellEnd"/>
      <w:r w:rsidRPr="00477C13">
        <w:rPr>
          <w:rFonts w:asciiTheme="majorBidi" w:hAnsiTheme="majorBidi" w:cstheme="majorBidi"/>
          <w:sz w:val="24"/>
          <w:szCs w:val="24"/>
        </w:rPr>
        <w:t xml:space="preserve"> – Për të qenë konkret, kam kërkuar te FSHU-ja kontratën që keni ju me mua ose me një abonent tjetër dhe na thatë “Nuk e kemi ne”. Zotëri, ti më sjellë një faturë, ti duhet të kesh një kontratë me mua, që unë e kam firmosur që jam abonent, kurse ti thua “Nuk e kemi ne”. Kjo është e pafalshme, është pjesë e tyre, sepse, nëse të jep kontratën, je i detyruar të paguash lekët, por kur ndërmarrja nuk të jep as kontratë dhe të thotë “Shko në gjyq”, madje të sjell edhe letrën, Enti Rregullator i Energjisë nuk përfshihet fare, shkon direkt në gjyq.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b/>
          <w:sz w:val="24"/>
          <w:szCs w:val="24"/>
        </w:rPr>
        <w:t>Arben</w:t>
      </w:r>
      <w:r w:rsidRPr="00477C13">
        <w:rPr>
          <w:rFonts w:asciiTheme="majorBidi" w:hAnsiTheme="majorBidi" w:cstheme="majorBidi"/>
          <w:sz w:val="24"/>
          <w:szCs w:val="24"/>
        </w:rPr>
        <w:t xml:space="preserve"> </w:t>
      </w:r>
      <w:r w:rsidRPr="00477C13">
        <w:rPr>
          <w:rFonts w:asciiTheme="majorBidi" w:hAnsiTheme="majorBidi" w:cstheme="majorBidi"/>
          <w:b/>
          <w:sz w:val="24"/>
          <w:szCs w:val="24"/>
        </w:rPr>
        <w:t>Pëllumbi</w:t>
      </w:r>
      <w:r w:rsidRPr="00477C13">
        <w:rPr>
          <w:rFonts w:asciiTheme="majorBidi" w:hAnsiTheme="majorBidi" w:cstheme="majorBidi"/>
          <w:sz w:val="24"/>
          <w:szCs w:val="24"/>
        </w:rPr>
        <w:t xml:space="preserve"> – Zotit </w:t>
      </w:r>
      <w:proofErr w:type="spellStart"/>
      <w:r w:rsidRPr="00477C13">
        <w:rPr>
          <w:rFonts w:asciiTheme="majorBidi" w:hAnsiTheme="majorBidi" w:cstheme="majorBidi"/>
          <w:sz w:val="24"/>
          <w:szCs w:val="24"/>
        </w:rPr>
        <w:t>Avdulla</w:t>
      </w:r>
      <w:proofErr w:type="spellEnd"/>
      <w:r w:rsidRPr="00477C13">
        <w:rPr>
          <w:rFonts w:asciiTheme="majorBidi" w:hAnsiTheme="majorBidi" w:cstheme="majorBidi"/>
          <w:sz w:val="24"/>
          <w:szCs w:val="24"/>
        </w:rPr>
        <w:t xml:space="preserve">, edhe unë do t’ju këshilloja që për këtë rast konkret, meqë ju e bëtë publik, të bëni një ankesë drejtpërdrejt në Entin Rregullator të Energjisë. </w:t>
      </w:r>
    </w:p>
    <w:p w:rsidR="00477C13" w:rsidRPr="00477C13" w:rsidRDefault="00477C13" w:rsidP="00477C13">
      <w:pPr>
        <w:spacing w:after="0" w:line="360" w:lineRule="auto"/>
        <w:ind w:firstLine="720"/>
        <w:jc w:val="both"/>
        <w:rPr>
          <w:rFonts w:asciiTheme="majorBidi" w:hAnsiTheme="majorBidi" w:cstheme="majorBidi"/>
          <w:i/>
          <w:sz w:val="24"/>
          <w:szCs w:val="24"/>
        </w:rPr>
      </w:pPr>
      <w:r w:rsidRPr="00477C13">
        <w:rPr>
          <w:rFonts w:asciiTheme="majorBidi" w:hAnsiTheme="majorBidi" w:cstheme="majorBidi"/>
          <w:i/>
          <w:sz w:val="24"/>
          <w:szCs w:val="24"/>
        </w:rPr>
        <w:t>(Ndërhyrje pa mikrofon)</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Por, duke marrë shkas nga ju dhe duke qenë se ky rast është bërë publik, sepse po na ndjekin dhe e kemi të regjistruar edhe këtë diskutim të sotëm, jepini mundësinë edhe Entit Rregullator të Energjisë që të shohë nëse ka mundësi të nxjerrë një urdhëresë </w:t>
      </w:r>
      <w:proofErr w:type="spellStart"/>
      <w:r w:rsidRPr="00477C13">
        <w:rPr>
          <w:rFonts w:asciiTheme="majorBidi" w:hAnsiTheme="majorBidi" w:cstheme="majorBidi"/>
          <w:sz w:val="24"/>
          <w:szCs w:val="24"/>
        </w:rPr>
        <w:t>unifikuese</w:t>
      </w:r>
      <w:proofErr w:type="spellEnd"/>
      <w:r w:rsidRPr="00477C13">
        <w:rPr>
          <w:rFonts w:asciiTheme="majorBidi" w:hAnsiTheme="majorBidi" w:cstheme="majorBidi"/>
          <w:sz w:val="24"/>
          <w:szCs w:val="24"/>
        </w:rPr>
        <w:t xml:space="preserve"> edhe për raste të tjera të ngjashme me tuajin.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Fjala për zotin Baçi.</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b/>
          <w:sz w:val="24"/>
          <w:szCs w:val="24"/>
        </w:rPr>
        <w:lastRenderedPageBreak/>
        <w:t>Luan</w:t>
      </w:r>
      <w:r w:rsidRPr="00477C13">
        <w:rPr>
          <w:rFonts w:asciiTheme="majorBidi" w:hAnsiTheme="majorBidi" w:cstheme="majorBidi"/>
          <w:sz w:val="24"/>
          <w:szCs w:val="24"/>
        </w:rPr>
        <w:t xml:space="preserve"> </w:t>
      </w:r>
      <w:r w:rsidRPr="00477C13">
        <w:rPr>
          <w:rFonts w:asciiTheme="majorBidi" w:hAnsiTheme="majorBidi" w:cstheme="majorBidi"/>
          <w:b/>
          <w:sz w:val="24"/>
          <w:szCs w:val="24"/>
        </w:rPr>
        <w:t>Baçi</w:t>
      </w:r>
      <w:r w:rsidRPr="00477C13">
        <w:rPr>
          <w:rFonts w:asciiTheme="majorBidi" w:hAnsiTheme="majorBidi" w:cstheme="majorBidi"/>
          <w:sz w:val="24"/>
          <w:szCs w:val="24"/>
        </w:rPr>
        <w:t xml:space="preserve"> – Faleminderit, kryetar!</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Sinqerisht mua më vjen mirë që pyetjet janë edhe jashtë kompetencave, por mendoj se Enti Rregullator i Energjisë nga vetë fjala “Rregullator” nuk duhet të ketë kufizime në mënyrën se si duhet të veprojë, jo për kompliment, por të paktën nga ana formale tregoni se nuk jeni si vartës të qeverisë këtu, por vini si të pavarur. Kjo nuk duhet t’ju mërzisë, as pyetjet që vijnë nga deputetët, që janë shqetësime të qytetarëve. Rasti i kolegut </w:t>
      </w:r>
      <w:proofErr w:type="spellStart"/>
      <w:r w:rsidRPr="00477C13">
        <w:rPr>
          <w:rFonts w:asciiTheme="majorBidi" w:hAnsiTheme="majorBidi" w:cstheme="majorBidi"/>
          <w:sz w:val="24"/>
          <w:szCs w:val="24"/>
        </w:rPr>
        <w:t>Avdulla</w:t>
      </w:r>
      <w:proofErr w:type="spellEnd"/>
      <w:r w:rsidRPr="00477C13">
        <w:rPr>
          <w:rFonts w:asciiTheme="majorBidi" w:hAnsiTheme="majorBidi" w:cstheme="majorBidi"/>
          <w:sz w:val="24"/>
          <w:szCs w:val="24"/>
        </w:rPr>
        <w:t xml:space="preserve">  nuk është rasti i vetëm, janë me dhjetëra dhe me qindra raste, unë po të isha si ai nuk do të thosha që është rast im, por rasti i një qytetari dhe do të vazhdoja të gjithë shpjegimin e procedurës që ju ta merrni si rast, por zoti </w:t>
      </w:r>
      <w:proofErr w:type="spellStart"/>
      <w:r w:rsidRPr="00477C13">
        <w:rPr>
          <w:rFonts w:asciiTheme="majorBidi" w:hAnsiTheme="majorBidi" w:cstheme="majorBidi"/>
          <w:sz w:val="24"/>
          <w:szCs w:val="24"/>
        </w:rPr>
        <w:t>Avdulla</w:t>
      </w:r>
      <w:proofErr w:type="spellEnd"/>
      <w:r w:rsidRPr="00477C13">
        <w:rPr>
          <w:rFonts w:asciiTheme="majorBidi" w:hAnsiTheme="majorBidi" w:cstheme="majorBidi"/>
          <w:sz w:val="24"/>
          <w:szCs w:val="24"/>
        </w:rPr>
        <w:t xml:space="preserve">, përveçse është deputet, është edhe qytetar dhe me të drejtë foli direkt, por nuk jemi për të zgjidhur rastin e zotit </w:t>
      </w:r>
      <w:proofErr w:type="spellStart"/>
      <w:r w:rsidRPr="00477C13">
        <w:rPr>
          <w:rFonts w:asciiTheme="majorBidi" w:hAnsiTheme="majorBidi" w:cstheme="majorBidi"/>
          <w:sz w:val="24"/>
          <w:szCs w:val="24"/>
        </w:rPr>
        <w:t>Avdulla</w:t>
      </w:r>
      <w:proofErr w:type="spellEnd"/>
      <w:r w:rsidRPr="00477C13">
        <w:rPr>
          <w:rFonts w:asciiTheme="majorBidi" w:hAnsiTheme="majorBidi" w:cstheme="majorBidi"/>
          <w:sz w:val="24"/>
          <w:szCs w:val="24"/>
        </w:rPr>
        <w:t xml:space="preserve">, sepse ai i ka mundësitë për ta zgjidhur në një mijë forma, ndërsa për qytetarët e tjerë, që nuk i kanë, duhet të shihet si fenomen dhe jo si rast konkret. Nuk e di se sa mund të dal jashtë kompetencave tuaja dhe t’ju vë në vështirësi, në kuptimin e mirë të fjalës, dhe të thoni “Nuk mundemi”, por pyetja ime është shumë e thjeshtë: para disa ditësh ra sistemi kombëtar i transmetimit dhe energjisë dhe pati një </w:t>
      </w:r>
      <w:proofErr w:type="spellStart"/>
      <w:r w:rsidRPr="00477C13">
        <w:rPr>
          <w:rFonts w:asciiTheme="majorBidi" w:hAnsiTheme="majorBidi" w:cstheme="majorBidi"/>
          <w:i/>
          <w:sz w:val="24"/>
          <w:szCs w:val="24"/>
        </w:rPr>
        <w:t>blackout</w:t>
      </w:r>
      <w:proofErr w:type="spellEnd"/>
      <w:r w:rsidRPr="00477C13">
        <w:rPr>
          <w:rFonts w:asciiTheme="majorBidi" w:hAnsiTheme="majorBidi" w:cstheme="majorBidi"/>
          <w:sz w:val="24"/>
          <w:szCs w:val="24"/>
        </w:rPr>
        <w:t xml:space="preserve"> gjithandej, i cili kaloi në heshtje. Patëm një deklaratë të thatë të ministres Balluku, e cila tha se ra si rezultat i javës së nxehtë dhe, në fakt, ishte java më e nxehtë. Unë, me aq pak njohuri sa kam, nuk mund të arrij të kuptoj që thjesht po të jetë nxehtë, bie sistemi kombëtar i transmetimit të energjisë, i cili ra edhe në Greqi, te 400 </w:t>
      </w:r>
      <w:proofErr w:type="spellStart"/>
      <w:r w:rsidRPr="00477C13">
        <w:rPr>
          <w:rFonts w:asciiTheme="majorBidi" w:hAnsiTheme="majorBidi" w:cstheme="majorBidi"/>
          <w:sz w:val="24"/>
          <w:szCs w:val="24"/>
        </w:rPr>
        <w:t>kilovatëshi</w:t>
      </w:r>
      <w:proofErr w:type="spellEnd"/>
      <w:r w:rsidRPr="00477C13">
        <w:rPr>
          <w:rFonts w:asciiTheme="majorBidi" w:hAnsiTheme="majorBidi" w:cstheme="majorBidi"/>
          <w:sz w:val="24"/>
          <w:szCs w:val="24"/>
        </w:rPr>
        <w:t xml:space="preserve">. Në disa informacione të tjera që vijnë thuhet janë hapur linjat e furnizimit me energji në Tiranë për shkak të punimeve në Thumanë, autostradën e Thumanës apo tek Unaza e Madhe. Punimet aty bëhen nga punonjësit e OST-së dhe jo nga specialistë apo firma të licencuara, që mund të kenë fituar tenderin. Këtu flitet edhe për pak korrupsion, se shumë nuk bëjnë, ose flitet për linjën me Greqinë, ku nuk është bërë remonti, </w:t>
      </w:r>
      <w:proofErr w:type="spellStart"/>
      <w:r w:rsidRPr="00477C13">
        <w:rPr>
          <w:rFonts w:asciiTheme="majorBidi" w:hAnsiTheme="majorBidi" w:cstheme="majorBidi"/>
          <w:sz w:val="24"/>
          <w:szCs w:val="24"/>
        </w:rPr>
        <w:t>mosprerja</w:t>
      </w:r>
      <w:proofErr w:type="spellEnd"/>
      <w:r w:rsidRPr="00477C13">
        <w:rPr>
          <w:rFonts w:asciiTheme="majorBidi" w:hAnsiTheme="majorBidi" w:cstheme="majorBidi"/>
          <w:sz w:val="24"/>
          <w:szCs w:val="24"/>
        </w:rPr>
        <w:t xml:space="preserve"> e pemëve të larta të asaj pjese që është detyrë e OST-së. Do të doja të dija: çfarë mendimi keni ju për këtë ndodhi, për këtë skandal? Sepse të bjerë sistemi kombëtar i transmetimit të energjisë dhe të ketë mungesë furnizimi me energji elektrike jo vetëm Shqipëria, por i gjithë rajoni, është një skandal.</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Faleminderit!</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b/>
          <w:sz w:val="24"/>
          <w:szCs w:val="24"/>
        </w:rPr>
        <w:t>Arben</w:t>
      </w:r>
      <w:r w:rsidRPr="00477C13">
        <w:rPr>
          <w:rFonts w:asciiTheme="majorBidi" w:hAnsiTheme="majorBidi" w:cstheme="majorBidi"/>
          <w:sz w:val="24"/>
          <w:szCs w:val="24"/>
        </w:rPr>
        <w:t xml:space="preserve"> </w:t>
      </w:r>
      <w:r w:rsidRPr="00477C13">
        <w:rPr>
          <w:rFonts w:asciiTheme="majorBidi" w:hAnsiTheme="majorBidi" w:cstheme="majorBidi"/>
          <w:b/>
          <w:sz w:val="24"/>
          <w:szCs w:val="24"/>
        </w:rPr>
        <w:t>Pëllumbi</w:t>
      </w:r>
      <w:r w:rsidRPr="00477C13">
        <w:rPr>
          <w:rFonts w:asciiTheme="majorBidi" w:hAnsiTheme="majorBidi" w:cstheme="majorBidi"/>
          <w:sz w:val="24"/>
          <w:szCs w:val="24"/>
        </w:rPr>
        <w:t xml:space="preserve"> – Faleminderit, zoti Baçi!</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Besoj se ne i bashkohemi kësaj pyetjeje, sepse kjo çështje na prek dhe na intereson të gjithëve, por brenda kuadrit që ju mund të jepni një përgjigje për këtë çështje.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b/>
          <w:sz w:val="24"/>
          <w:szCs w:val="24"/>
        </w:rPr>
        <w:t xml:space="preserve">Petrit </w:t>
      </w:r>
      <w:proofErr w:type="spellStart"/>
      <w:r w:rsidRPr="00477C13">
        <w:rPr>
          <w:rFonts w:asciiTheme="majorBidi" w:hAnsiTheme="majorBidi" w:cstheme="majorBidi"/>
          <w:b/>
          <w:sz w:val="24"/>
          <w:szCs w:val="24"/>
        </w:rPr>
        <w:t>Ahmeti</w:t>
      </w:r>
      <w:proofErr w:type="spellEnd"/>
      <w:r w:rsidRPr="00477C13">
        <w:rPr>
          <w:rFonts w:asciiTheme="majorBidi" w:hAnsiTheme="majorBidi" w:cstheme="majorBidi"/>
          <w:sz w:val="24"/>
          <w:szCs w:val="24"/>
        </w:rPr>
        <w:t xml:space="preserve"> – Faleminderit</w:t>
      </w:r>
      <w:r w:rsidR="001C2F63">
        <w:rPr>
          <w:rFonts w:asciiTheme="majorBidi" w:hAnsiTheme="majorBidi" w:cstheme="majorBidi"/>
          <w:sz w:val="24"/>
          <w:szCs w:val="24"/>
        </w:rPr>
        <w:t>,</w:t>
      </w:r>
      <w:r w:rsidRPr="00477C13">
        <w:rPr>
          <w:rFonts w:asciiTheme="majorBidi" w:hAnsiTheme="majorBidi" w:cstheme="majorBidi"/>
          <w:sz w:val="24"/>
          <w:szCs w:val="24"/>
        </w:rPr>
        <w:t xml:space="preserve"> për pyetjen!</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lastRenderedPageBreak/>
        <w:t xml:space="preserve">Është më tepër shqetësimi, sesa vetë përmbajtja e pyetjes, për mendimin tim. Është një shqetësim që lidhet me ndërprerjen e energjisë elektrike, një fenomen jo aq i zakonshëm, por shumë i rrallë.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Nga të dhënat që ne kemi dhe nga informacioni që morëm menjëherë në mënyrë operative nga OST-ja, është një situatë e vështirë në të gjithë rajonin, jo vetëm në Shqipëri. Ne jemi pjesë e këtij rajoni. Defektet në linjat 400 </w:t>
      </w:r>
      <w:proofErr w:type="spellStart"/>
      <w:r w:rsidRPr="00477C13">
        <w:rPr>
          <w:rFonts w:asciiTheme="majorBidi" w:hAnsiTheme="majorBidi" w:cstheme="majorBidi"/>
          <w:sz w:val="24"/>
          <w:szCs w:val="24"/>
        </w:rPr>
        <w:t>kilovolt</w:t>
      </w:r>
      <w:proofErr w:type="spellEnd"/>
      <w:r w:rsidRPr="00477C13">
        <w:rPr>
          <w:rFonts w:asciiTheme="majorBidi" w:hAnsiTheme="majorBidi" w:cstheme="majorBidi"/>
          <w:sz w:val="24"/>
          <w:szCs w:val="24"/>
        </w:rPr>
        <w:t xml:space="preserve">, që janë linja me përgjegjësi shumë të lartë transmetimi, nuk para ndodhin, janë defekte relativisht serioze, por që duan një analizë shumë serioze. Nga kjo pikëpamje, në dijeninë tonë, është një institucion mbi palët në pjesën e Ballkanit që lidhet me sistemet e transmetimit, që ka marrë përsipër dhe ka detyrimin ligjor për të bërë analizën e këtij fenomeni, pra çfarë ka ndodhur. Jua thashë edhe një herë, nuk ndodhi vetëm në sistemin tonë energjetik, por ka ndodhur edhe te fqinjët tanë. Besoj se e keni dëgjuar edhe nëpërmjet një komunikate në shtyp, që ka qenë një defekt në formën e një </w:t>
      </w:r>
      <w:proofErr w:type="spellStart"/>
      <w:r w:rsidRPr="00477C13">
        <w:rPr>
          <w:rFonts w:asciiTheme="majorBidi" w:hAnsiTheme="majorBidi" w:cstheme="majorBidi"/>
          <w:sz w:val="24"/>
          <w:szCs w:val="24"/>
        </w:rPr>
        <w:t>kaskade</w:t>
      </w:r>
      <w:proofErr w:type="spellEnd"/>
      <w:r w:rsidRPr="00477C13">
        <w:rPr>
          <w:rFonts w:asciiTheme="majorBidi" w:hAnsiTheme="majorBidi" w:cstheme="majorBidi"/>
          <w:sz w:val="24"/>
          <w:szCs w:val="24"/>
        </w:rPr>
        <w:t xml:space="preserve">, që ka ndodhur edhe në pjesën e Malit të Zi, pastaj me pjesën që lidhet me Greqinë.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Për të qenë shumë korrektë me pozicionin dhe me detyrën tonë, unë dua të them një këshillë: aktualisht institucionet që merren me problemet e transmetimit të rajonit tonë janë duke e analizuar këtë fenomen, sepse ende nuk dihet arsyeja pse ndodhi ky fenomen. Ju garantoj që nuk mund të jetë teknikisht një fenomen i brendshëm shqiptar i linjave të tjera të transmetimit, që lidhen brenda sistemit shqiptar. Për këtë ju garantoj, sepse sistemi është i tillë, </w:t>
      </w:r>
      <w:proofErr w:type="spellStart"/>
      <w:r w:rsidRPr="00477C13">
        <w:rPr>
          <w:rFonts w:asciiTheme="majorBidi" w:hAnsiTheme="majorBidi" w:cstheme="majorBidi"/>
          <w:sz w:val="24"/>
          <w:szCs w:val="24"/>
        </w:rPr>
        <w:t>selektimi</w:t>
      </w:r>
      <w:proofErr w:type="spellEnd"/>
      <w:r w:rsidRPr="00477C13">
        <w:rPr>
          <w:rFonts w:asciiTheme="majorBidi" w:hAnsiTheme="majorBidi" w:cstheme="majorBidi"/>
          <w:sz w:val="24"/>
          <w:szCs w:val="24"/>
        </w:rPr>
        <w:t xml:space="preserve"> i mbrojtjes është i tillë që nuk e </w:t>
      </w:r>
      <w:proofErr w:type="spellStart"/>
      <w:r w:rsidRPr="00477C13">
        <w:rPr>
          <w:rFonts w:asciiTheme="majorBidi" w:hAnsiTheme="majorBidi" w:cstheme="majorBidi"/>
          <w:sz w:val="24"/>
          <w:szCs w:val="24"/>
        </w:rPr>
        <w:t>gjeneron</w:t>
      </w:r>
      <w:proofErr w:type="spellEnd"/>
      <w:r w:rsidRPr="00477C13">
        <w:rPr>
          <w:rFonts w:asciiTheme="majorBidi" w:hAnsiTheme="majorBidi" w:cstheme="majorBidi"/>
          <w:sz w:val="24"/>
          <w:szCs w:val="24"/>
        </w:rPr>
        <w:t xml:space="preserve"> këtë fenomen edhe në rajon.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Pa dashur të futem në diskutime teknike, sepse nuk dua të abuzoj (do të kemi një relacion, i cili praktikisht do të jepet nga ekspertë të fushës, jo shqiptarë, por të BE-së, me përgjigjen që do t’i jepet analizës së këtij defekti, i cili nuk ishte i vogël, sepse ishte një </w:t>
      </w:r>
      <w:proofErr w:type="spellStart"/>
      <w:r w:rsidRPr="00477C13">
        <w:rPr>
          <w:rFonts w:asciiTheme="majorBidi" w:hAnsiTheme="majorBidi" w:cstheme="majorBidi"/>
          <w:i/>
          <w:sz w:val="24"/>
          <w:szCs w:val="24"/>
        </w:rPr>
        <w:t>blackout</w:t>
      </w:r>
      <w:proofErr w:type="spellEnd"/>
      <w:r w:rsidRPr="00477C13">
        <w:rPr>
          <w:rFonts w:asciiTheme="majorBidi" w:hAnsiTheme="majorBidi" w:cstheme="majorBidi"/>
          <w:i/>
          <w:sz w:val="24"/>
          <w:szCs w:val="24"/>
        </w:rPr>
        <w:t>),</w:t>
      </w:r>
      <w:r w:rsidRPr="00477C13">
        <w:rPr>
          <w:rFonts w:asciiTheme="majorBidi" w:hAnsiTheme="majorBidi" w:cstheme="majorBidi"/>
          <w:sz w:val="24"/>
          <w:szCs w:val="24"/>
        </w:rPr>
        <w:t xml:space="preserve"> por mund të them që ne kemi të dhëna se çfarë ndodhi, pasojat, madje kemi edhe një të dhënë tjetër, të cilën e morëm sot si informacion nga Operatori i Sistemit të Transmetimit Shqiptar, që brenda një kohe relativisht të shkurtër, shumë më shpejt nga ç’u vu sistemi energjetik i pjesës së Ballkanit, u vu në punë sistemi shqiptar. Kjo nuk është çështje merite se sa një lloj angazhimi dhe gatishmëri. Bërja e një analize më të detajuar, shumë më profesionale dhe që do të jetë edhe përfundimtare do të vijë në një kohë të dytë dhe do t’ju vihet edhe juve në dispozicion, sepse është një shqetësim mjaft serioz, të paktën për mua dhe për kolegët tanë që kemi vite që punojmë në sektorin e energjisë. Ka shuma argumente, unë nuk dua të futem në ato që thuhen, sepse mund të ketë abuzim, mund të ketë edhe </w:t>
      </w:r>
      <w:r w:rsidRPr="00477C13">
        <w:rPr>
          <w:rFonts w:asciiTheme="majorBidi" w:hAnsiTheme="majorBidi" w:cstheme="majorBidi"/>
          <w:sz w:val="24"/>
          <w:szCs w:val="24"/>
        </w:rPr>
        <w:lastRenderedPageBreak/>
        <w:t xml:space="preserve">të vërteta, por është më e saktë për detyrën dhe autoritetin që kemi, të presim analizën përfundimtare që do t’i bëhet këtij fenomeni, i cili nuk është shqiptar.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b/>
          <w:sz w:val="24"/>
          <w:szCs w:val="24"/>
        </w:rPr>
        <w:t>Arben Pëllumbi</w:t>
      </w:r>
      <w:r w:rsidRPr="00477C13">
        <w:rPr>
          <w:rFonts w:asciiTheme="majorBidi" w:hAnsiTheme="majorBidi" w:cstheme="majorBidi"/>
          <w:sz w:val="24"/>
          <w:szCs w:val="24"/>
        </w:rPr>
        <w:t xml:space="preserve"> – Kush do ta kryejë këtë analizë?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b/>
          <w:sz w:val="24"/>
          <w:szCs w:val="24"/>
        </w:rPr>
        <w:t xml:space="preserve">Petrit </w:t>
      </w:r>
      <w:proofErr w:type="spellStart"/>
      <w:r w:rsidRPr="00477C13">
        <w:rPr>
          <w:rFonts w:asciiTheme="majorBidi" w:hAnsiTheme="majorBidi" w:cstheme="majorBidi"/>
          <w:b/>
          <w:sz w:val="24"/>
          <w:szCs w:val="24"/>
        </w:rPr>
        <w:t>Ahmeti</w:t>
      </w:r>
      <w:proofErr w:type="spellEnd"/>
      <w:r w:rsidRPr="00477C13">
        <w:rPr>
          <w:rFonts w:asciiTheme="majorBidi" w:hAnsiTheme="majorBidi" w:cstheme="majorBidi"/>
          <w:sz w:val="24"/>
          <w:szCs w:val="24"/>
        </w:rPr>
        <w:t xml:space="preserve"> – Është një institucion i pavarur i ngarkuar për këtë analizë, i cili në fund do të japë konkluzionet mbi bazën e të dhënave dhe analizës së situatës që nga momenti kur ndodhi e deri kur u zgjidh, natyrisht dhe arsyeja pse ndodhi. Sistemi 400 </w:t>
      </w:r>
      <w:proofErr w:type="spellStart"/>
      <w:r w:rsidRPr="00477C13">
        <w:rPr>
          <w:rFonts w:asciiTheme="majorBidi" w:hAnsiTheme="majorBidi" w:cstheme="majorBidi"/>
          <w:sz w:val="24"/>
          <w:szCs w:val="24"/>
        </w:rPr>
        <w:t>kilovolt</w:t>
      </w:r>
      <w:proofErr w:type="spellEnd"/>
      <w:r w:rsidRPr="00477C13">
        <w:rPr>
          <w:rFonts w:asciiTheme="majorBidi" w:hAnsiTheme="majorBidi" w:cstheme="majorBidi"/>
          <w:sz w:val="24"/>
          <w:szCs w:val="24"/>
        </w:rPr>
        <w:t xml:space="preserve"> është një sistem që përfaqëson një garanci relativisht të lartë të sigurisë, e cila shpesh bën pjesë edhe në sigurinë kombëtare. Serioziteti i problemit është i atillë që unë sugjeroj të presim një analizë të pavarur nga ky institucion ndërkombëtar, të cilit i është besuar.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Unë kam këtu një artikull, por nuk dua të hyj në detajet e tij, i botuar në të gjithë shtypin </w:t>
      </w:r>
      <w:proofErr w:type="spellStart"/>
      <w:r w:rsidRPr="00477C13">
        <w:rPr>
          <w:rFonts w:asciiTheme="majorBidi" w:hAnsiTheme="majorBidi" w:cstheme="majorBidi"/>
          <w:sz w:val="24"/>
          <w:szCs w:val="24"/>
        </w:rPr>
        <w:t>europian</w:t>
      </w:r>
      <w:proofErr w:type="spellEnd"/>
      <w:r w:rsidRPr="00477C13">
        <w:rPr>
          <w:rFonts w:asciiTheme="majorBidi" w:hAnsiTheme="majorBidi" w:cstheme="majorBidi"/>
          <w:sz w:val="24"/>
          <w:szCs w:val="24"/>
        </w:rPr>
        <w:t xml:space="preserve"> në lidhje me përfundimin e kësaj analize, me përfundimin e diskutimit për defektin, pastaj me dhënien e konkluzioneve përkatëse. Ka shumë mundësi të jepen edhe rekomandime për më vonë, sepse në fund ky është një lloj elementi garancie të sistemit. Pa dashur të justifikohem, këto janë fenomene që kanë ndodhur edhe në shtete të tjera me përgjegjësi shumë të mëdha nga pikëpamja e sistemit energjetik, por shkojmë në kufi të një abuzimi të përgjigjes, ndaj dhe nuk dua ta përmend.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b/>
          <w:sz w:val="24"/>
          <w:szCs w:val="24"/>
        </w:rPr>
        <w:t>Arben Pëllumbi</w:t>
      </w:r>
      <w:r w:rsidRPr="00477C13">
        <w:rPr>
          <w:rFonts w:asciiTheme="majorBidi" w:hAnsiTheme="majorBidi" w:cstheme="majorBidi"/>
          <w:sz w:val="24"/>
          <w:szCs w:val="24"/>
        </w:rPr>
        <w:t xml:space="preserve"> – Zoti Baçi ka diçka shkurtimisht për të thënë, më pas do t’ia kaloj fjalën zotit </w:t>
      </w:r>
      <w:proofErr w:type="spellStart"/>
      <w:r w:rsidRPr="00477C13">
        <w:rPr>
          <w:rFonts w:asciiTheme="majorBidi" w:hAnsiTheme="majorBidi" w:cstheme="majorBidi"/>
          <w:sz w:val="24"/>
          <w:szCs w:val="24"/>
        </w:rPr>
        <w:t>Mziu</w:t>
      </w:r>
      <w:proofErr w:type="spellEnd"/>
      <w:r w:rsidRPr="00477C13">
        <w:rPr>
          <w:rFonts w:asciiTheme="majorBidi" w:hAnsiTheme="majorBidi" w:cstheme="majorBidi"/>
          <w:sz w:val="24"/>
          <w:szCs w:val="24"/>
        </w:rPr>
        <w:t xml:space="preserve">.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b/>
          <w:sz w:val="24"/>
          <w:szCs w:val="24"/>
        </w:rPr>
        <w:t>Luan Baçi</w:t>
      </w:r>
      <w:r w:rsidRPr="00477C13">
        <w:rPr>
          <w:rFonts w:asciiTheme="majorBidi" w:hAnsiTheme="majorBidi" w:cstheme="majorBidi"/>
          <w:sz w:val="24"/>
          <w:szCs w:val="24"/>
        </w:rPr>
        <w:t xml:space="preserve"> – Një shtesë të vogël. Duke parë të gjithë seriozitetin tuaj në shpjegimin e kësaj çështjeje, mendoni se ka nevojë për një hetim, jo thjesht analizë, nga organet kompetente?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b/>
          <w:sz w:val="24"/>
          <w:szCs w:val="24"/>
        </w:rPr>
        <w:t xml:space="preserve">Petrit </w:t>
      </w:r>
      <w:proofErr w:type="spellStart"/>
      <w:r w:rsidRPr="00477C13">
        <w:rPr>
          <w:rFonts w:asciiTheme="majorBidi" w:hAnsiTheme="majorBidi" w:cstheme="majorBidi"/>
          <w:b/>
          <w:sz w:val="24"/>
          <w:szCs w:val="24"/>
        </w:rPr>
        <w:t>Ahmeti</w:t>
      </w:r>
      <w:proofErr w:type="spellEnd"/>
      <w:r w:rsidRPr="00477C13">
        <w:rPr>
          <w:rFonts w:asciiTheme="majorBidi" w:hAnsiTheme="majorBidi" w:cstheme="majorBidi"/>
          <w:sz w:val="24"/>
          <w:szCs w:val="24"/>
        </w:rPr>
        <w:t xml:space="preserve"> – Unë nuk pengoj, as sugjeroj që të bëhet apo jo një hetim nga organet kompetente, por jam i sigurt që edhe organet kompetente, po të merren me këtë situatë, do të kenë nevojë për këtë analizë të sistemit, si analizë teknike.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Zoti Baçi, përtej ngjyrave politike, unë i jap ngjyra profesionale dhe nuk e jap dot këtë përgjigje në këtë formë. Ajo është diçka në vullnetin e kujtdo, nuk ka rëndësi pozitë apo opozitë, më falni që po futem në këtë diskutim, i cili mund ta bëjë dhe ta trajtojë këtë çështje, por nga pikëpamja teknike, të gjitha informacionet me shumë përgjegjësi i ka edhe Operatori i Sistemit të Transmetimit, ndoshta edhe qeveria.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Unë e bazoj fjalën time tek informacionet që ka kompania OST, sepse ajo e ka pasur në kurriz dhe i di të gjitha problematikat që do të zgjidhen.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b/>
          <w:sz w:val="24"/>
          <w:szCs w:val="24"/>
        </w:rPr>
        <w:t>Arben Pëllumbi</w:t>
      </w:r>
      <w:r w:rsidRPr="00477C13">
        <w:rPr>
          <w:rFonts w:asciiTheme="majorBidi" w:hAnsiTheme="majorBidi" w:cstheme="majorBidi"/>
          <w:sz w:val="24"/>
          <w:szCs w:val="24"/>
        </w:rPr>
        <w:t xml:space="preserve"> – Faleminderit!</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lastRenderedPageBreak/>
        <w:t xml:space="preserve">Fjala për zotin </w:t>
      </w:r>
      <w:proofErr w:type="spellStart"/>
      <w:r w:rsidRPr="00477C13">
        <w:rPr>
          <w:rFonts w:asciiTheme="majorBidi" w:hAnsiTheme="majorBidi" w:cstheme="majorBidi"/>
          <w:sz w:val="24"/>
          <w:szCs w:val="24"/>
        </w:rPr>
        <w:t>Mziu</w:t>
      </w:r>
      <w:proofErr w:type="spellEnd"/>
      <w:r w:rsidRPr="00477C13">
        <w:rPr>
          <w:rFonts w:asciiTheme="majorBidi" w:hAnsiTheme="majorBidi" w:cstheme="majorBidi"/>
          <w:sz w:val="24"/>
          <w:szCs w:val="24"/>
        </w:rPr>
        <w:t>.</w:t>
      </w:r>
    </w:p>
    <w:p w:rsidR="00477C13" w:rsidRPr="00477C13" w:rsidRDefault="00477C13" w:rsidP="00477C13">
      <w:pPr>
        <w:spacing w:after="0" w:line="360" w:lineRule="auto"/>
        <w:ind w:firstLine="720"/>
        <w:jc w:val="both"/>
        <w:rPr>
          <w:rFonts w:asciiTheme="majorBidi" w:hAnsiTheme="majorBidi" w:cstheme="majorBidi"/>
          <w:sz w:val="24"/>
          <w:szCs w:val="24"/>
        </w:rPr>
      </w:pPr>
      <w:proofErr w:type="spellStart"/>
      <w:r w:rsidRPr="00477C13">
        <w:rPr>
          <w:rFonts w:asciiTheme="majorBidi" w:hAnsiTheme="majorBidi" w:cstheme="majorBidi"/>
          <w:b/>
          <w:sz w:val="24"/>
          <w:szCs w:val="24"/>
        </w:rPr>
        <w:t>Xhelal</w:t>
      </w:r>
      <w:proofErr w:type="spellEnd"/>
      <w:r w:rsidRPr="00477C13">
        <w:rPr>
          <w:rFonts w:asciiTheme="majorBidi" w:hAnsiTheme="majorBidi" w:cstheme="majorBidi"/>
          <w:b/>
          <w:sz w:val="24"/>
          <w:szCs w:val="24"/>
        </w:rPr>
        <w:t xml:space="preserve"> </w:t>
      </w:r>
      <w:proofErr w:type="spellStart"/>
      <w:r w:rsidRPr="00477C13">
        <w:rPr>
          <w:rFonts w:asciiTheme="majorBidi" w:hAnsiTheme="majorBidi" w:cstheme="majorBidi"/>
          <w:b/>
          <w:sz w:val="24"/>
          <w:szCs w:val="24"/>
        </w:rPr>
        <w:t>Mziu</w:t>
      </w:r>
      <w:proofErr w:type="spellEnd"/>
      <w:r w:rsidRPr="00477C13">
        <w:rPr>
          <w:rFonts w:asciiTheme="majorBidi" w:hAnsiTheme="majorBidi" w:cstheme="majorBidi"/>
          <w:sz w:val="24"/>
          <w:szCs w:val="24"/>
        </w:rPr>
        <w:t xml:space="preserve"> – Faleminderit!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Unë, duke vlerësuar drejtuesin e ERE-së në aspektin profesional dhe të komunikimit, do të fokusohem në dy gjëra që nuk shkojnë, jo për shkak të paaftësisë ose </w:t>
      </w:r>
      <w:proofErr w:type="spellStart"/>
      <w:r w:rsidRPr="00477C13">
        <w:rPr>
          <w:rFonts w:asciiTheme="majorBidi" w:hAnsiTheme="majorBidi" w:cstheme="majorBidi"/>
          <w:sz w:val="24"/>
          <w:szCs w:val="24"/>
        </w:rPr>
        <w:t>mosangazhimit</w:t>
      </w:r>
      <w:proofErr w:type="spellEnd"/>
      <w:r w:rsidRPr="00477C13">
        <w:rPr>
          <w:rFonts w:asciiTheme="majorBidi" w:hAnsiTheme="majorBidi" w:cstheme="majorBidi"/>
          <w:sz w:val="24"/>
          <w:szCs w:val="24"/>
        </w:rPr>
        <w:t xml:space="preserve">. Më duket pak e qëllimtë për të justifikuar </w:t>
      </w:r>
      <w:proofErr w:type="spellStart"/>
      <w:r w:rsidRPr="00477C13">
        <w:rPr>
          <w:rFonts w:asciiTheme="majorBidi" w:hAnsiTheme="majorBidi" w:cstheme="majorBidi"/>
          <w:sz w:val="24"/>
          <w:szCs w:val="24"/>
        </w:rPr>
        <w:t>performancën</w:t>
      </w:r>
      <w:proofErr w:type="spellEnd"/>
      <w:r w:rsidRPr="00477C13">
        <w:rPr>
          <w:rFonts w:asciiTheme="majorBidi" w:hAnsiTheme="majorBidi" w:cstheme="majorBidi"/>
          <w:sz w:val="24"/>
          <w:szCs w:val="24"/>
        </w:rPr>
        <w:t xml:space="preserve"> jo të mirë të institucionit, jo të ERE-s, por të furnizimit me energji elektrike të vendit, pa llogaritur edhe pjesën tjetër.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E para, edhe në vitet e tjera kam ngritur zërin se pse nuk emetohet një buletin siç emeton ERRU-ja apo AKEP-i, i cili do t’i jepte mundësinë një ligjvënësi apo kujtdo për të gjykuar për </w:t>
      </w:r>
      <w:proofErr w:type="spellStart"/>
      <w:r w:rsidRPr="00477C13">
        <w:rPr>
          <w:rFonts w:asciiTheme="majorBidi" w:hAnsiTheme="majorBidi" w:cstheme="majorBidi"/>
          <w:sz w:val="24"/>
          <w:szCs w:val="24"/>
        </w:rPr>
        <w:t>performancën</w:t>
      </w:r>
      <w:proofErr w:type="spellEnd"/>
      <w:r w:rsidRPr="00477C13">
        <w:rPr>
          <w:rFonts w:asciiTheme="majorBidi" w:hAnsiTheme="majorBidi" w:cstheme="majorBidi"/>
          <w:sz w:val="24"/>
          <w:szCs w:val="24"/>
        </w:rPr>
        <w:t xml:space="preserve"> e institucionit dhe atë që ju mbuloni, jo vetëm në vitin 2023, por edhe ndër vite. Në materialin që ju paraqisni, por edhe në fjalën që mbajtët nuk jepni argumente, tendenca, shifra dhe e vetmja gjë që shihet në fjalën tuaj apo në atë pak material që kishim është aspekti i ankesave. Jo vetëm mua si ligjvënës, por çdo qytetari do t’i interesonte të shihte se sa është prodhimi i energjisë elektrike në këtë vit, pavarësisht se ju e keni dhënë, pak a shumë, në vitin 2023, krahasuar me vitet e tjera, se sa do të ishte ajo, po themi, nga prodhimi shtetëror dhe nga ai privat. Cilat kanë qenë tendencat e saj? Sa është debia që ka krijuar OSHE-ja? Si është tendenca e saj në raport me vitet e tjera? Sa ka qenë arkëtimi dhe si ka shkuar arkëtimi në raport me vitet e tjera?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Ndërkohë, nëse ka pasur përmirësim, cilët kanë qenë indikatorët që e kanë përmirësuar arkëtimin? Sa ka shkuar tarifa në raport me vitet e kaluara të marrjes së kredisë? A e kanë justifikuar uljen e humbjes apo rritjen e arkëtimeve këta tregues? Nëse këto do të kishin qenë pjesë e buletinit, nuk ishte nevoja të bënim këto pyetje. Edhe dikush që nuk merr vesh nga shifrat, do të kishte parë tendencat që kanë ndodhur. Pra, janë disa elemente, të cilët është e nevojshme t’i kishim, për t’i ditur dhe për të parë tendencat.</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 Një tjetër element shumë i rëndësishëm është edhe numri i të punësuarve në OSHE. Ne nuk e dimë se sa është numri i të punësuarve dhe si çdolloj institucioni, ndërmarrje apo </w:t>
      </w:r>
      <w:proofErr w:type="spellStart"/>
      <w:r w:rsidRPr="00477C13">
        <w:rPr>
          <w:rFonts w:asciiTheme="majorBidi" w:hAnsiTheme="majorBidi" w:cstheme="majorBidi"/>
          <w:sz w:val="24"/>
          <w:szCs w:val="24"/>
        </w:rPr>
        <w:t>sh.a</w:t>
      </w:r>
      <w:proofErr w:type="spellEnd"/>
      <w:r w:rsidRPr="00477C13">
        <w:rPr>
          <w:rFonts w:asciiTheme="majorBidi" w:hAnsiTheme="majorBidi" w:cstheme="majorBidi"/>
          <w:sz w:val="24"/>
          <w:szCs w:val="24"/>
        </w:rPr>
        <w:t xml:space="preserve">, krahasohet edhe me të kaluarën, krahasohet edhe me vendet aleate të rajonit, por pse jo, edhe me vendet e Bashkimit </w:t>
      </w:r>
      <w:proofErr w:type="spellStart"/>
      <w:r w:rsidRPr="00477C13">
        <w:rPr>
          <w:rFonts w:asciiTheme="majorBidi" w:hAnsiTheme="majorBidi" w:cstheme="majorBidi"/>
          <w:sz w:val="24"/>
          <w:szCs w:val="24"/>
        </w:rPr>
        <w:t>Europian</w:t>
      </w:r>
      <w:proofErr w:type="spellEnd"/>
      <w:r w:rsidRPr="00477C13">
        <w:rPr>
          <w:rFonts w:asciiTheme="majorBidi" w:hAnsiTheme="majorBidi" w:cstheme="majorBidi"/>
          <w:sz w:val="24"/>
          <w:szCs w:val="24"/>
        </w:rPr>
        <w:t xml:space="preserve"> për të parë se si ka shkuar treguesi i të punësuarve me numrin e kontratave. Pra, cila ka qenë tendenca? Kjo patjetër që do të nxirrte në pah </w:t>
      </w:r>
      <w:proofErr w:type="spellStart"/>
      <w:r w:rsidRPr="00477C13">
        <w:rPr>
          <w:rFonts w:asciiTheme="majorBidi" w:hAnsiTheme="majorBidi" w:cstheme="majorBidi"/>
          <w:sz w:val="24"/>
          <w:szCs w:val="24"/>
        </w:rPr>
        <w:t>eficiencën</w:t>
      </w:r>
      <w:proofErr w:type="spellEnd"/>
      <w:r w:rsidRPr="00477C13">
        <w:rPr>
          <w:rFonts w:asciiTheme="majorBidi" w:hAnsiTheme="majorBidi" w:cstheme="majorBidi"/>
          <w:sz w:val="24"/>
          <w:szCs w:val="24"/>
        </w:rPr>
        <w:t xml:space="preserve"> e OSHE-së apo të atij shërbimi mjaft të rëndësishëm për qytetarët. Në këtë këndvështrim, jo vetëm unë, por çdo qytetar, do të kishte nevojë për informacione.</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Një shqetësim tjetër, që e kam ngritur edhe herë të tjera, është, nuk e di përse nuk hiqet tavani i dhënies së lejes për kompani që konsumojnë më shumë se 0,5 </w:t>
      </w:r>
      <w:proofErr w:type="spellStart"/>
      <w:r w:rsidRPr="00477C13">
        <w:rPr>
          <w:rFonts w:asciiTheme="majorBidi" w:hAnsiTheme="majorBidi" w:cstheme="majorBidi"/>
          <w:sz w:val="24"/>
          <w:szCs w:val="24"/>
        </w:rPr>
        <w:t>mega</w:t>
      </w:r>
      <w:proofErr w:type="spellEnd"/>
      <w:r w:rsidRPr="00477C13">
        <w:rPr>
          <w:rFonts w:asciiTheme="majorBidi" w:hAnsiTheme="majorBidi" w:cstheme="majorBidi"/>
          <w:sz w:val="24"/>
          <w:szCs w:val="24"/>
        </w:rPr>
        <w:t xml:space="preserve">, për të pasur deri në </w:t>
      </w:r>
      <w:r w:rsidRPr="00477C13">
        <w:rPr>
          <w:rFonts w:asciiTheme="majorBidi" w:hAnsiTheme="majorBidi" w:cstheme="majorBidi"/>
          <w:sz w:val="24"/>
          <w:szCs w:val="24"/>
        </w:rPr>
        <w:lastRenderedPageBreak/>
        <w:t xml:space="preserve">1 </w:t>
      </w:r>
      <w:proofErr w:type="spellStart"/>
      <w:r w:rsidRPr="00477C13">
        <w:rPr>
          <w:rFonts w:asciiTheme="majorBidi" w:hAnsiTheme="majorBidi" w:cstheme="majorBidi"/>
          <w:sz w:val="24"/>
          <w:szCs w:val="24"/>
        </w:rPr>
        <w:t>mega</w:t>
      </w:r>
      <w:proofErr w:type="spellEnd"/>
      <w:r w:rsidRPr="00477C13">
        <w:rPr>
          <w:rFonts w:asciiTheme="majorBidi" w:hAnsiTheme="majorBidi" w:cstheme="majorBidi"/>
          <w:sz w:val="24"/>
          <w:szCs w:val="24"/>
        </w:rPr>
        <w:t xml:space="preserve">, siç e kanë edhe vendet e tjera të rajonit? Madje ka vende që kanë një tavan deri në 3 </w:t>
      </w:r>
      <w:proofErr w:type="spellStart"/>
      <w:r w:rsidRPr="00477C13">
        <w:rPr>
          <w:rFonts w:asciiTheme="majorBidi" w:hAnsiTheme="majorBidi" w:cstheme="majorBidi"/>
          <w:sz w:val="24"/>
          <w:szCs w:val="24"/>
        </w:rPr>
        <w:t>mega</w:t>
      </w:r>
      <w:proofErr w:type="spellEnd"/>
      <w:r w:rsidRPr="00477C13">
        <w:rPr>
          <w:rFonts w:asciiTheme="majorBidi" w:hAnsiTheme="majorBidi" w:cstheme="majorBidi"/>
          <w:sz w:val="24"/>
          <w:szCs w:val="24"/>
        </w:rPr>
        <w:t xml:space="preserve"> dhe këto vende i kanë të gjitha mundësitë për ta bërë prodhimin e energjisë ose liberalizmin e prodhimit të energjisë, por nuk e bëjnë, detyrohen ta blejnë. Kjo do të ndikonte ndjeshëm në prodhimin e energjisë elektrike, që ne të mos ishim ndoshta fare importues, por vetëm eksportues të kësaj energjie.</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Element tjetër është edhe liberalizmi i energjisë. Për shembull, shohim që jepen vetëm disa kontrata të mëdha që shkojnë 20, 30 apo 50 </w:t>
      </w:r>
      <w:proofErr w:type="spellStart"/>
      <w:r w:rsidRPr="00477C13">
        <w:rPr>
          <w:rFonts w:asciiTheme="majorBidi" w:hAnsiTheme="majorBidi" w:cstheme="majorBidi"/>
          <w:sz w:val="24"/>
          <w:szCs w:val="24"/>
        </w:rPr>
        <w:t>mega</w:t>
      </w:r>
      <w:proofErr w:type="spellEnd"/>
      <w:r w:rsidRPr="00477C13">
        <w:rPr>
          <w:rFonts w:asciiTheme="majorBidi" w:hAnsiTheme="majorBidi" w:cstheme="majorBidi"/>
          <w:sz w:val="24"/>
          <w:szCs w:val="24"/>
        </w:rPr>
        <w:t xml:space="preserve">, madje edhe me kushte lehtësuese, por pastaj nga këto me kushte lehtësuese fillojnë rriten </w:t>
      </w:r>
      <w:proofErr w:type="spellStart"/>
      <w:r w:rsidRPr="00477C13">
        <w:rPr>
          <w:rFonts w:asciiTheme="majorBidi" w:hAnsiTheme="majorBidi" w:cstheme="majorBidi"/>
          <w:sz w:val="24"/>
          <w:szCs w:val="24"/>
        </w:rPr>
        <w:t>penalitetet</w:t>
      </w:r>
      <w:proofErr w:type="spellEnd"/>
      <w:r w:rsidRPr="00477C13">
        <w:rPr>
          <w:rFonts w:asciiTheme="majorBidi" w:hAnsiTheme="majorBidi" w:cstheme="majorBidi"/>
          <w:sz w:val="24"/>
          <w:szCs w:val="24"/>
        </w:rPr>
        <w:t xml:space="preserve"> për dikë që do të paguajë qiranë e të tjera. Pra, të rritet mundësia që edhe dikush tjetër ta ketë këtë lloj lehtësie, siç e kanë edhe ata të tjerët. Pra, nuk mund të ishte roli juaj edhe në këtë drejtim, që të ndihen të barabartë, të ndihet liberalë kushdo që mund të krijojë një mundësi?</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Një tjetër shqetësim ngelet fakti, të paktën në raport me Maqedoninë e Veriut, që këtu, nëse dikush do të ndërtojë një hidrocentral për të prodhuar energji nga burimet hidrike apo të tjera, është vetë operatori që e ndërmerr këtë hap dhe thotë: do të prodhoj 5 </w:t>
      </w:r>
      <w:proofErr w:type="spellStart"/>
      <w:r w:rsidRPr="00477C13">
        <w:rPr>
          <w:rFonts w:asciiTheme="majorBidi" w:hAnsiTheme="majorBidi" w:cstheme="majorBidi"/>
          <w:sz w:val="24"/>
          <w:szCs w:val="24"/>
        </w:rPr>
        <w:t>mega</w:t>
      </w:r>
      <w:proofErr w:type="spellEnd"/>
      <w:r w:rsidRPr="00477C13">
        <w:rPr>
          <w:rFonts w:asciiTheme="majorBidi" w:hAnsiTheme="majorBidi" w:cstheme="majorBidi"/>
          <w:sz w:val="24"/>
          <w:szCs w:val="24"/>
        </w:rPr>
        <w:t xml:space="preserve">, kur, në fakt, aty prodhohen 2 </w:t>
      </w:r>
      <w:proofErr w:type="spellStart"/>
      <w:r w:rsidRPr="00477C13">
        <w:rPr>
          <w:rFonts w:asciiTheme="majorBidi" w:hAnsiTheme="majorBidi" w:cstheme="majorBidi"/>
          <w:sz w:val="24"/>
          <w:szCs w:val="24"/>
        </w:rPr>
        <w:t>mega</w:t>
      </w:r>
      <w:proofErr w:type="spellEnd"/>
      <w:r w:rsidRPr="00477C13">
        <w:rPr>
          <w:rFonts w:asciiTheme="majorBidi" w:hAnsiTheme="majorBidi" w:cstheme="majorBidi"/>
          <w:sz w:val="24"/>
          <w:szCs w:val="24"/>
        </w:rPr>
        <w:t xml:space="preserve"> apo mund të prodhohen edhe 7 </w:t>
      </w:r>
      <w:proofErr w:type="spellStart"/>
      <w:r w:rsidRPr="00477C13">
        <w:rPr>
          <w:rFonts w:asciiTheme="majorBidi" w:hAnsiTheme="majorBidi" w:cstheme="majorBidi"/>
          <w:sz w:val="24"/>
          <w:szCs w:val="24"/>
        </w:rPr>
        <w:t>mega</w:t>
      </w:r>
      <w:proofErr w:type="spellEnd"/>
      <w:r w:rsidRPr="00477C13">
        <w:rPr>
          <w:rFonts w:asciiTheme="majorBidi" w:hAnsiTheme="majorBidi" w:cstheme="majorBidi"/>
          <w:sz w:val="24"/>
          <w:szCs w:val="24"/>
        </w:rPr>
        <w:t xml:space="preserve">. Në Maqedoni apo edhe në vende të tjera, është shteti ai që harton </w:t>
      </w:r>
      <w:proofErr w:type="spellStart"/>
      <w:r w:rsidRPr="00477C13">
        <w:rPr>
          <w:rFonts w:asciiTheme="majorBidi" w:hAnsiTheme="majorBidi" w:cstheme="majorBidi"/>
          <w:sz w:val="24"/>
          <w:szCs w:val="24"/>
        </w:rPr>
        <w:t>fizibilitetin</w:t>
      </w:r>
      <w:proofErr w:type="spellEnd"/>
      <w:r w:rsidRPr="00477C13">
        <w:rPr>
          <w:rFonts w:asciiTheme="majorBidi" w:hAnsiTheme="majorBidi" w:cstheme="majorBidi"/>
          <w:sz w:val="24"/>
          <w:szCs w:val="24"/>
        </w:rPr>
        <w:t xml:space="preserve">, projektin dhe pastaj bëhet prokurimi apo ankandi i nxjerrjes. A nuk do të ishte </w:t>
      </w:r>
      <w:proofErr w:type="spellStart"/>
      <w:r w:rsidRPr="00477C13">
        <w:rPr>
          <w:rFonts w:asciiTheme="majorBidi" w:hAnsiTheme="majorBidi" w:cstheme="majorBidi"/>
          <w:sz w:val="24"/>
          <w:szCs w:val="24"/>
        </w:rPr>
        <w:t>eficiente</w:t>
      </w:r>
      <w:proofErr w:type="spellEnd"/>
      <w:r w:rsidRPr="00477C13">
        <w:rPr>
          <w:rFonts w:asciiTheme="majorBidi" w:hAnsiTheme="majorBidi" w:cstheme="majorBidi"/>
          <w:sz w:val="24"/>
          <w:szCs w:val="24"/>
        </w:rPr>
        <w:t xml:space="preserve"> edhe në Shqipëri kjo gjë?</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 Në lidhje me aspektin social ka qenë pikë e rezolutës jo vetëm vitin e kaluar, por edhe vitet e tjera, që të trajtoheshin me një çmim të diferencuar shtresat në nevojë. Përsëri është një element i përmbushur për vitin që shkoi dhe nuk e di se cila është tendenca për këtë vit, për t’i dhënë zgjidhje.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Ndërkohë, nuk po merrem me pjesën e </w:t>
      </w:r>
      <w:proofErr w:type="spellStart"/>
      <w:r w:rsidRPr="00477C13">
        <w:rPr>
          <w:rFonts w:asciiTheme="majorBidi" w:hAnsiTheme="majorBidi" w:cstheme="majorBidi"/>
          <w:sz w:val="24"/>
          <w:szCs w:val="24"/>
        </w:rPr>
        <w:t>Albgaz</w:t>
      </w:r>
      <w:proofErr w:type="spellEnd"/>
      <w:r w:rsidRPr="00477C13">
        <w:rPr>
          <w:rFonts w:asciiTheme="majorBidi" w:hAnsiTheme="majorBidi" w:cstheme="majorBidi"/>
          <w:sz w:val="24"/>
          <w:szCs w:val="24"/>
        </w:rPr>
        <w:t>-it, ku pavarësisht se u tha me bujë të madhe se do të vendosej në punë TEC-i i Vlorës me gaz dhe, në fakt, nga informacionet që kam, qofsha i gabuar, nuk ka filluar të funksionojë as me gaz, as pa gaz, aq më tepër, do të bëhej edhe lidhjen me TAP-in, por prapë edhe ajo nuk është bërë.</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 Këto ishin disa nga shqetësimet që unë i shikoj të arsyeshme, për të cilat kërkoj opinionin tuaj.</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Faleminderit!</w:t>
      </w:r>
      <w:r w:rsidRPr="00477C13">
        <w:rPr>
          <w:rFonts w:asciiTheme="majorBidi" w:hAnsiTheme="majorBidi" w:cstheme="majorBidi"/>
          <w:sz w:val="24"/>
          <w:szCs w:val="24"/>
        </w:rPr>
        <w:br/>
      </w:r>
      <w:r w:rsidRPr="00477C13">
        <w:rPr>
          <w:rFonts w:asciiTheme="majorBidi" w:hAnsiTheme="majorBidi" w:cstheme="majorBidi"/>
          <w:b/>
          <w:sz w:val="24"/>
          <w:szCs w:val="24"/>
        </w:rPr>
        <w:t xml:space="preserve"> </w:t>
      </w:r>
      <w:r w:rsidRPr="00477C13">
        <w:rPr>
          <w:rFonts w:asciiTheme="majorBidi" w:hAnsiTheme="majorBidi" w:cstheme="majorBidi"/>
          <w:b/>
          <w:sz w:val="24"/>
          <w:szCs w:val="24"/>
        </w:rPr>
        <w:tab/>
        <w:t xml:space="preserve">Arben Pëllumbi – </w:t>
      </w:r>
      <w:r w:rsidRPr="00477C13">
        <w:rPr>
          <w:rFonts w:asciiTheme="majorBidi" w:hAnsiTheme="majorBidi" w:cstheme="majorBidi"/>
          <w:sz w:val="24"/>
          <w:szCs w:val="24"/>
        </w:rPr>
        <w:t xml:space="preserve">Faleminderit, zoti </w:t>
      </w:r>
      <w:proofErr w:type="spellStart"/>
      <w:r w:rsidRPr="00477C13">
        <w:rPr>
          <w:rFonts w:asciiTheme="majorBidi" w:hAnsiTheme="majorBidi" w:cstheme="majorBidi"/>
          <w:sz w:val="24"/>
          <w:szCs w:val="24"/>
        </w:rPr>
        <w:t>Mziu</w:t>
      </w:r>
      <w:proofErr w:type="spellEnd"/>
      <w:r w:rsidRPr="00477C13">
        <w:rPr>
          <w:rFonts w:asciiTheme="majorBidi" w:hAnsiTheme="majorBidi" w:cstheme="majorBidi"/>
          <w:sz w:val="24"/>
          <w:szCs w:val="24"/>
        </w:rPr>
        <w:t>!</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Zoti Bushati, në rast se edhe ju keni disa pyetje, përmblidhini, meqenëse edhe kohën e kemi të kufizuar sot, sepse kemi seancë në orën 14:00.</w:t>
      </w:r>
    </w:p>
    <w:p w:rsidR="00477C13" w:rsidRPr="00477C13" w:rsidRDefault="00477C13" w:rsidP="00477C13">
      <w:pPr>
        <w:spacing w:after="0" w:line="360" w:lineRule="auto"/>
        <w:ind w:firstLine="720"/>
        <w:jc w:val="both"/>
        <w:rPr>
          <w:rFonts w:asciiTheme="majorBidi" w:hAnsiTheme="majorBidi" w:cstheme="majorBidi"/>
          <w:sz w:val="24"/>
          <w:szCs w:val="24"/>
        </w:rPr>
      </w:pPr>
      <w:proofErr w:type="spellStart"/>
      <w:r w:rsidRPr="00477C13">
        <w:rPr>
          <w:rFonts w:asciiTheme="majorBidi" w:hAnsiTheme="majorBidi" w:cstheme="majorBidi"/>
          <w:b/>
          <w:sz w:val="24"/>
          <w:szCs w:val="24"/>
        </w:rPr>
        <w:lastRenderedPageBreak/>
        <w:t>Helidon</w:t>
      </w:r>
      <w:proofErr w:type="spellEnd"/>
      <w:r w:rsidRPr="00477C13">
        <w:rPr>
          <w:rFonts w:asciiTheme="majorBidi" w:hAnsiTheme="majorBidi" w:cstheme="majorBidi"/>
          <w:b/>
          <w:sz w:val="24"/>
          <w:szCs w:val="24"/>
        </w:rPr>
        <w:t xml:space="preserve"> Bushati</w:t>
      </w:r>
      <w:r w:rsidRPr="00477C13">
        <w:rPr>
          <w:rFonts w:asciiTheme="majorBidi" w:hAnsiTheme="majorBidi" w:cstheme="majorBidi"/>
          <w:sz w:val="24"/>
          <w:szCs w:val="24"/>
        </w:rPr>
        <w:t xml:space="preserve"> – Atëherë, po u referohem pyetjeve të dy kolegëve për saktësim, për situatën e rënies së sistemit energjetik. Pa dyshim është e vërtetë, është realitet, ndoshta me përjashtim të Maqedonisë, në pjesën tjetër të rajonit ka pasur probleme të tilla. Pyetjet që bëri kolegu ishin diçka tjetër. A mos vallë është bërë hapja e linjës së Elbasanit dhe asaj Koman-Tiranë? Mos vallë këto kanë influencuar për ta përkeqësuar ose ndoshta edhe për ta parandaluar? Kjo pyetje është me qëllim që ju të na qartësoni, ashtu siç do të kërkoja qartësim, që lidhet përsëri me pyetjen e parë, për faktin, pse muajt e fundit nuk po funksionon linja me Kosovën? Është e çuditshme. Kjo ishte pyetja e parë, që lidhet me pyetjen që bëri edhe zoti Baçi.</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Në lidhje me një pikë që preku edhe zoti </w:t>
      </w:r>
      <w:proofErr w:type="spellStart"/>
      <w:r w:rsidRPr="00477C13">
        <w:rPr>
          <w:rFonts w:asciiTheme="majorBidi" w:hAnsiTheme="majorBidi" w:cstheme="majorBidi"/>
          <w:sz w:val="24"/>
          <w:szCs w:val="24"/>
        </w:rPr>
        <w:t>Mziu</w:t>
      </w:r>
      <w:proofErr w:type="spellEnd"/>
      <w:r w:rsidRPr="00477C13">
        <w:rPr>
          <w:rFonts w:asciiTheme="majorBidi" w:hAnsiTheme="majorBidi" w:cstheme="majorBidi"/>
          <w:sz w:val="24"/>
          <w:szCs w:val="24"/>
        </w:rPr>
        <w:t xml:space="preserve">, që ka të bëjë edhe me realizimet e direktivave të vendosura, në disa prej tyre, në ato 5 apo 7 pika, unë do të fokusohem vetëm te njëra, te rregullorja për statusin e konsumatorit në nevojë, që është diçka që prek qytetarët. Tani,  një rregullore për këtë pikë, sepse nuk dua ta besoj këtë me </w:t>
      </w:r>
      <w:proofErr w:type="spellStart"/>
      <w:r w:rsidRPr="00477C13">
        <w:rPr>
          <w:rFonts w:asciiTheme="majorBidi" w:hAnsiTheme="majorBidi" w:cstheme="majorBidi"/>
          <w:sz w:val="24"/>
          <w:szCs w:val="24"/>
        </w:rPr>
        <w:t>eficiencën</w:t>
      </w:r>
      <w:proofErr w:type="spellEnd"/>
      <w:r w:rsidRPr="00477C13">
        <w:rPr>
          <w:rFonts w:asciiTheme="majorBidi" w:hAnsiTheme="majorBidi" w:cstheme="majorBidi"/>
          <w:sz w:val="24"/>
          <w:szCs w:val="24"/>
        </w:rPr>
        <w:t xml:space="preserve"> që keni treguar, që të zgjidhte problematikat e qytetarëve në nevojë dhe t’u jepte statusin e nevojshëm atyre që duhet ta kenë, ka kaluar një vit dhe është ende në proces! Kjo rregullore është një gjë që duhet të ishte bërë, aq më tepër që kolegu i nderuar tha: për sa u përket rregulloreve për gazin, ne i kemi tashmë gati, por varen edhe nga institucionet e tjera. Domethënë, nuk është s’e nuk i keni kapacitetet për të bërë këto rregullore. Kjo është një rregullore që duhet të ishte bërë për një vit, me thënë të drejtën. Nuk shikoj ndonjë arsyetim, sepse është diçka që e bëni vetëm ju, nuk ka lidhje me aktorë të tjerë. Të gjithë kemi qenë pjesë e administratës publike në sektorë të caktuar, për të bërë një rregullore, pa dyshim është kohë e mjaftueshme jo një vit, por edhe shumë më pak.</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Kam edhe 2-3 gjëra të vogla. Për sa i përket bursës, është një hap i madh pas shumë e shumë vitesh. Ajo filloi më 1 pill të vitit 2023 dhe shkëmbimi është jashtëzakonisht shumë i vogël,  824 mijë kilovatë në </w:t>
      </w:r>
      <w:proofErr w:type="spellStart"/>
      <w:r w:rsidRPr="00477C13">
        <w:rPr>
          <w:rFonts w:asciiTheme="majorBidi" w:hAnsiTheme="majorBidi" w:cstheme="majorBidi"/>
          <w:i/>
          <w:sz w:val="24"/>
          <w:szCs w:val="24"/>
        </w:rPr>
        <w:t>overall</w:t>
      </w:r>
      <w:proofErr w:type="spellEnd"/>
      <w:r w:rsidRPr="00477C13">
        <w:rPr>
          <w:rFonts w:asciiTheme="majorBidi" w:hAnsiTheme="majorBidi" w:cstheme="majorBidi"/>
          <w:sz w:val="24"/>
          <w:szCs w:val="24"/>
        </w:rPr>
        <w:t xml:space="preserve">, domethënë, në raport janë 17 kompanitë e të tjera. Por nëse unë pyes realisht se sa kompani kanë bërë transaksione në këtë 824-shin, del një gjë tjerë.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E dyta, pse duhet që akoma shitblerja për kompanitë publike, që blejnë dhe shesin energji, bëhet në platformat e tyre, kur pikërisht bursa është bërë për këtë gjë? Kjo është pyetja thelbësore dhe është dashur ta sqaroni aty, qoftë edhe duke shkelur këmbët e ndonjërit prej institucioneve qeveritare, sepse kjo është detyra juaj. Derisa flisni për bursën dhe e jepni si </w:t>
      </w:r>
      <w:proofErr w:type="spellStart"/>
      <w:r w:rsidRPr="00477C13">
        <w:rPr>
          <w:rFonts w:asciiTheme="majorBidi" w:hAnsiTheme="majorBidi" w:cstheme="majorBidi"/>
          <w:i/>
          <w:sz w:val="24"/>
          <w:szCs w:val="24"/>
        </w:rPr>
        <w:t>best</w:t>
      </w:r>
      <w:proofErr w:type="spellEnd"/>
      <w:r w:rsidRPr="00477C13">
        <w:rPr>
          <w:rFonts w:asciiTheme="majorBidi" w:hAnsiTheme="majorBidi" w:cstheme="majorBidi"/>
          <w:i/>
          <w:sz w:val="24"/>
          <w:szCs w:val="24"/>
        </w:rPr>
        <w:t xml:space="preserve"> </w:t>
      </w:r>
      <w:proofErr w:type="spellStart"/>
      <w:r w:rsidRPr="00477C13">
        <w:rPr>
          <w:rFonts w:asciiTheme="majorBidi" w:hAnsiTheme="majorBidi" w:cstheme="majorBidi"/>
          <w:i/>
          <w:sz w:val="24"/>
          <w:szCs w:val="24"/>
        </w:rPr>
        <w:t>practic</w:t>
      </w:r>
      <w:proofErr w:type="spellEnd"/>
      <w:r w:rsidRPr="00477C13">
        <w:rPr>
          <w:rFonts w:asciiTheme="majorBidi" w:hAnsiTheme="majorBidi" w:cstheme="majorBidi"/>
          <w:sz w:val="24"/>
          <w:szCs w:val="24"/>
        </w:rPr>
        <w:t xml:space="preserve"> mbas 6 vjetëve që u bë, ka një vit që kompanitë shtetërore punojnë me platformat e tyre. Kjo nuk është normale fare.</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lastRenderedPageBreak/>
        <w:t xml:space="preserve">Pyetjen e fundit po e bëj të shpejtë: dëgjova një ekspert, sepse unë i dëgjoj ekspertët që dalin në televizor, dhe e vetmja gjë që unë nuk arrita të kuptoj është, se si një operator që prodhon energji </w:t>
      </w:r>
      <w:proofErr w:type="spellStart"/>
      <w:r w:rsidRPr="00477C13">
        <w:rPr>
          <w:rFonts w:asciiTheme="majorBidi" w:hAnsiTheme="majorBidi" w:cstheme="majorBidi"/>
          <w:sz w:val="24"/>
          <w:szCs w:val="24"/>
        </w:rPr>
        <w:t>fotovoltaike</w:t>
      </w:r>
      <w:proofErr w:type="spellEnd"/>
      <w:r w:rsidRPr="00477C13">
        <w:rPr>
          <w:rFonts w:asciiTheme="majorBidi" w:hAnsiTheme="majorBidi" w:cstheme="majorBidi"/>
          <w:sz w:val="24"/>
          <w:szCs w:val="24"/>
        </w:rPr>
        <w:t xml:space="preserve">, një ndër operatorët e mëdhenj, e ka çmimin e fiksuar nga ankandi me 24 euro, ia shiste KESH-it me 70 euro në periudhën janar-shkurt? Janë te dokumentet e KESH-it, e nxori eksperti i caktuar në televizor. A ka </w:t>
      </w:r>
      <w:proofErr w:type="spellStart"/>
      <w:r w:rsidRPr="00477C13">
        <w:rPr>
          <w:rFonts w:asciiTheme="majorBidi" w:hAnsiTheme="majorBidi" w:cstheme="majorBidi"/>
          <w:sz w:val="24"/>
          <w:szCs w:val="24"/>
        </w:rPr>
        <w:t>sens</w:t>
      </w:r>
      <w:proofErr w:type="spellEnd"/>
      <w:r w:rsidRPr="00477C13">
        <w:rPr>
          <w:rFonts w:asciiTheme="majorBidi" w:hAnsiTheme="majorBidi" w:cstheme="majorBidi"/>
          <w:sz w:val="24"/>
          <w:szCs w:val="24"/>
        </w:rPr>
        <w:t xml:space="preserve"> kjo?</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Faleminderit!</w:t>
      </w:r>
      <w:r w:rsidRPr="00477C13">
        <w:rPr>
          <w:rFonts w:asciiTheme="majorBidi" w:hAnsiTheme="majorBidi" w:cstheme="majorBidi"/>
          <w:sz w:val="24"/>
          <w:szCs w:val="24"/>
        </w:rPr>
        <w:br/>
        <w:t xml:space="preserve"> </w:t>
      </w:r>
      <w:r w:rsidRPr="00477C13">
        <w:rPr>
          <w:rFonts w:asciiTheme="majorBidi" w:hAnsiTheme="majorBidi" w:cstheme="majorBidi"/>
          <w:sz w:val="24"/>
          <w:szCs w:val="24"/>
        </w:rPr>
        <w:tab/>
      </w:r>
      <w:r w:rsidRPr="00477C13">
        <w:rPr>
          <w:rFonts w:asciiTheme="majorBidi" w:hAnsiTheme="majorBidi" w:cstheme="majorBidi"/>
          <w:b/>
          <w:sz w:val="24"/>
          <w:szCs w:val="24"/>
        </w:rPr>
        <w:t>Arben Pëllumbi</w:t>
      </w:r>
      <w:r w:rsidRPr="00477C13">
        <w:rPr>
          <w:rFonts w:asciiTheme="majorBidi" w:hAnsiTheme="majorBidi" w:cstheme="majorBidi"/>
          <w:sz w:val="24"/>
          <w:szCs w:val="24"/>
        </w:rPr>
        <w:t xml:space="preserve"> – Faleminderit, zoti Bushati!</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Ka dikush tjetër pyetje?</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Nuk ka.</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Fjala për ju, zoti </w:t>
      </w:r>
      <w:proofErr w:type="spellStart"/>
      <w:r w:rsidRPr="00477C13">
        <w:rPr>
          <w:rFonts w:asciiTheme="majorBidi" w:hAnsiTheme="majorBidi" w:cstheme="majorBidi"/>
          <w:sz w:val="24"/>
          <w:szCs w:val="24"/>
        </w:rPr>
        <w:t>Ahmeti</w:t>
      </w:r>
      <w:proofErr w:type="spellEnd"/>
      <w:r w:rsidRPr="00477C13">
        <w:rPr>
          <w:rFonts w:asciiTheme="majorBidi" w:hAnsiTheme="majorBidi" w:cstheme="majorBidi"/>
          <w:sz w:val="24"/>
          <w:szCs w:val="24"/>
        </w:rPr>
        <w:t>, për t’u dhënë përgjigje pyetjeve të fundit që u bënë.</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b/>
          <w:sz w:val="24"/>
          <w:szCs w:val="24"/>
        </w:rPr>
        <w:t xml:space="preserve">Petrit </w:t>
      </w:r>
      <w:proofErr w:type="spellStart"/>
      <w:r w:rsidRPr="00477C13">
        <w:rPr>
          <w:rFonts w:asciiTheme="majorBidi" w:hAnsiTheme="majorBidi" w:cstheme="majorBidi"/>
          <w:b/>
          <w:sz w:val="24"/>
          <w:szCs w:val="24"/>
        </w:rPr>
        <w:t>Ahmeti</w:t>
      </w:r>
      <w:proofErr w:type="spellEnd"/>
      <w:r w:rsidRPr="00477C13">
        <w:rPr>
          <w:rFonts w:asciiTheme="majorBidi" w:hAnsiTheme="majorBidi" w:cstheme="majorBidi"/>
          <w:b/>
          <w:sz w:val="24"/>
          <w:szCs w:val="24"/>
        </w:rPr>
        <w:t xml:space="preserve"> –</w:t>
      </w:r>
      <w:r w:rsidRPr="00477C13">
        <w:rPr>
          <w:rFonts w:asciiTheme="majorBidi" w:hAnsiTheme="majorBidi" w:cstheme="majorBidi"/>
          <w:sz w:val="24"/>
          <w:szCs w:val="24"/>
        </w:rPr>
        <w:t xml:space="preserve"> Nuk do t’i dëgjosh përgjigjet?</w:t>
      </w:r>
    </w:p>
    <w:p w:rsidR="00477C13" w:rsidRPr="00477C13" w:rsidRDefault="00477C13" w:rsidP="00477C13">
      <w:pPr>
        <w:spacing w:after="0" w:line="360" w:lineRule="auto"/>
        <w:ind w:firstLine="720"/>
        <w:jc w:val="both"/>
        <w:rPr>
          <w:rFonts w:asciiTheme="majorBidi" w:hAnsiTheme="majorBidi" w:cstheme="majorBidi"/>
          <w:i/>
          <w:sz w:val="24"/>
          <w:szCs w:val="24"/>
        </w:rPr>
      </w:pPr>
      <w:r w:rsidRPr="00477C13">
        <w:rPr>
          <w:rFonts w:asciiTheme="majorBidi" w:hAnsiTheme="majorBidi" w:cstheme="majorBidi"/>
          <w:i/>
          <w:sz w:val="24"/>
          <w:szCs w:val="24"/>
        </w:rPr>
        <w:t>(Ndërhyrje pa mikrofon)</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Jo, është shumë e thjeshtë përgjigjja për të gjitha problemet që u trajtuan nga deputeti, në respekt të tij, kudo qoftë ai, rëndësi ka të japim përgjigjen, është një fakt që të gjithë treguesit e kërkuar nga deputeti janë të paraqitur në raportin vjetor. Ndoshta, edhe arsyeja pse u bënë ato pyetje, është sepse nuk është njohur me raportin vjetor, pasi të gjithë treguesit janë të evidentuar në raportin vjetor. Kështu që, kaq kisha për grupin e parë të pyetjeve.</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 Ndërsa, në respekt të zotit Bushati, për diskutimin e problemit të bursës së energjisë elektrike, që ne e kemi trajtuar edhe në momentin kur paraqita kandidaturën time, janë 24 subjekte që marrin pjesë, jo 16, është rritur numri.</w:t>
      </w:r>
    </w:p>
    <w:p w:rsidR="00477C13" w:rsidRPr="00477C13" w:rsidRDefault="00477C13" w:rsidP="00477C13">
      <w:pPr>
        <w:spacing w:after="0" w:line="360" w:lineRule="auto"/>
        <w:ind w:firstLine="720"/>
        <w:jc w:val="both"/>
        <w:rPr>
          <w:rFonts w:asciiTheme="majorBidi" w:hAnsiTheme="majorBidi" w:cstheme="majorBidi"/>
          <w:i/>
          <w:sz w:val="24"/>
          <w:szCs w:val="24"/>
        </w:rPr>
      </w:pPr>
      <w:r w:rsidRPr="00477C13">
        <w:rPr>
          <w:rFonts w:asciiTheme="majorBidi" w:hAnsiTheme="majorBidi" w:cstheme="majorBidi"/>
          <w:i/>
          <w:sz w:val="24"/>
          <w:szCs w:val="24"/>
        </w:rPr>
        <w:t>(Ndërhyrje pa mikrofon)</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Dakord.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Aktualisht janë 24. Raporti është dorëzuar para disa muajsh. Thjesht për t’u azhurnuar, vlera nga 17 në 24 nuk është një rritje e pavëmendshme, është një rritje </w:t>
      </w:r>
      <w:proofErr w:type="spellStart"/>
      <w:r w:rsidRPr="00477C13">
        <w:rPr>
          <w:rFonts w:asciiTheme="majorBidi" w:hAnsiTheme="majorBidi" w:cstheme="majorBidi"/>
          <w:sz w:val="24"/>
          <w:szCs w:val="24"/>
        </w:rPr>
        <w:t>sinjifikative</w:t>
      </w:r>
      <w:proofErr w:type="spellEnd"/>
      <w:r w:rsidRPr="00477C13">
        <w:rPr>
          <w:rFonts w:asciiTheme="majorBidi" w:hAnsiTheme="majorBidi" w:cstheme="majorBidi"/>
          <w:sz w:val="24"/>
          <w:szCs w:val="24"/>
        </w:rPr>
        <w:t xml:space="preserve"> e pjesëmarrjes në burës. Kini parasysh një gjë, unë e thashë edhe kur paraqita kandidaturën time: për pjesëmarrjen në bursë, që në fillim nuk është përcaktuar se sa do të jetë numri i pjesëmarrësve. Natyrisht, pjesëmarrja në bursë nuk është e kufizuar për operatorë të ndryshëm, ajo lidhet edhe me interesat që kanë këta operatorë për t’u bërë pjesëtarë të bursës.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Gjithashtu, ju ngritët shqetësimin e çmimit të energjisë elektrike. Ai është një treg i parregulluar, nuk është pjesë e rregullimit të Entit Rregullator. Unë e përmenda edhe pak më parë, ka një objekt të caktuar me të cilin merret Enti Rregullator i Energjisë. Unë jam dakord që ne të </w:t>
      </w:r>
      <w:r w:rsidRPr="00477C13">
        <w:rPr>
          <w:rFonts w:asciiTheme="majorBidi" w:hAnsiTheme="majorBidi" w:cstheme="majorBidi"/>
          <w:sz w:val="24"/>
          <w:szCs w:val="24"/>
        </w:rPr>
        <w:lastRenderedPageBreak/>
        <w:t xml:space="preserve">bisedojmë edhe për probleme të tjera me gamë më të gjerë, që lidhen me sektorin, por edhe vetë Enti Rregullator e ka shumë të përcaktuar fokusin e punës së tij. Natyrisht, ne kemi dhënë shumë rekomandime në lidhje me zhvillimin e tregut të energjisë elektrike. Kemi qenë aktivë praktikisht në të gjitha konsultimet që ka bërë qoftë </w:t>
      </w:r>
      <w:proofErr w:type="spellStart"/>
      <w:r w:rsidRPr="00477C13">
        <w:rPr>
          <w:rFonts w:asciiTheme="majorBidi" w:hAnsiTheme="majorBidi" w:cstheme="majorBidi"/>
          <w:sz w:val="24"/>
          <w:szCs w:val="24"/>
        </w:rPr>
        <w:t>politikëbërësi</w:t>
      </w:r>
      <w:proofErr w:type="spellEnd"/>
      <w:r w:rsidRPr="00477C13">
        <w:rPr>
          <w:rFonts w:asciiTheme="majorBidi" w:hAnsiTheme="majorBidi" w:cstheme="majorBidi"/>
          <w:sz w:val="24"/>
          <w:szCs w:val="24"/>
        </w:rPr>
        <w:t xml:space="preserve">, qeveria, qoftë edhe kompanitë e tjera në lidhje me zhvillimin e tregut.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Duke pasur parasysh edhe kohën, dua t’i rikujtoj edhe një herë problematikat, por më duket se </w:t>
      </w:r>
      <w:proofErr w:type="spellStart"/>
      <w:r w:rsidRPr="00477C13">
        <w:rPr>
          <w:rFonts w:asciiTheme="majorBidi" w:hAnsiTheme="majorBidi" w:cstheme="majorBidi"/>
          <w:sz w:val="24"/>
          <w:szCs w:val="24"/>
        </w:rPr>
        <w:t>Erjola</w:t>
      </w:r>
      <w:proofErr w:type="spellEnd"/>
      <w:r w:rsidRPr="00477C13">
        <w:rPr>
          <w:rFonts w:asciiTheme="majorBidi" w:hAnsiTheme="majorBidi" w:cstheme="majorBidi"/>
          <w:sz w:val="24"/>
          <w:szCs w:val="24"/>
        </w:rPr>
        <w:t xml:space="preserve"> mbajti shqetësim diçka.</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b/>
          <w:sz w:val="24"/>
          <w:szCs w:val="24"/>
        </w:rPr>
        <w:t>Arben Pëllumbi</w:t>
      </w:r>
      <w:r w:rsidRPr="00477C13">
        <w:rPr>
          <w:rFonts w:asciiTheme="majorBidi" w:hAnsiTheme="majorBidi" w:cstheme="majorBidi"/>
          <w:sz w:val="24"/>
          <w:szCs w:val="24"/>
        </w:rPr>
        <w:t xml:space="preserve"> - Do ta merrni fjalën ju?</w:t>
      </w:r>
    </w:p>
    <w:p w:rsidR="00477C13" w:rsidRPr="00477C13" w:rsidRDefault="00477C13" w:rsidP="00477C13">
      <w:pPr>
        <w:spacing w:after="0" w:line="360" w:lineRule="auto"/>
        <w:ind w:firstLine="720"/>
        <w:jc w:val="both"/>
        <w:rPr>
          <w:rFonts w:asciiTheme="majorBidi" w:hAnsiTheme="majorBidi" w:cstheme="majorBidi"/>
          <w:sz w:val="24"/>
          <w:szCs w:val="24"/>
        </w:rPr>
      </w:pPr>
      <w:proofErr w:type="spellStart"/>
      <w:r w:rsidRPr="00477C13">
        <w:rPr>
          <w:rFonts w:asciiTheme="majorBidi" w:hAnsiTheme="majorBidi" w:cstheme="majorBidi"/>
          <w:b/>
          <w:sz w:val="24"/>
          <w:szCs w:val="24"/>
        </w:rPr>
        <w:t>Erjola</w:t>
      </w:r>
      <w:proofErr w:type="spellEnd"/>
      <w:r w:rsidRPr="00477C13">
        <w:rPr>
          <w:rFonts w:asciiTheme="majorBidi" w:hAnsiTheme="majorBidi" w:cstheme="majorBidi"/>
          <w:b/>
          <w:sz w:val="24"/>
          <w:szCs w:val="24"/>
        </w:rPr>
        <w:t xml:space="preserve"> </w:t>
      </w:r>
      <w:proofErr w:type="spellStart"/>
      <w:r w:rsidRPr="00477C13">
        <w:rPr>
          <w:rFonts w:asciiTheme="majorBidi" w:hAnsiTheme="majorBidi" w:cstheme="majorBidi"/>
          <w:b/>
          <w:sz w:val="24"/>
          <w:szCs w:val="24"/>
        </w:rPr>
        <w:t>Sadushi</w:t>
      </w:r>
      <w:proofErr w:type="spellEnd"/>
      <w:r w:rsidRPr="00477C13">
        <w:rPr>
          <w:rFonts w:asciiTheme="majorBidi" w:hAnsiTheme="majorBidi" w:cstheme="majorBidi"/>
          <w:b/>
          <w:sz w:val="24"/>
          <w:szCs w:val="24"/>
        </w:rPr>
        <w:t xml:space="preserve"> </w:t>
      </w:r>
      <w:r w:rsidRPr="00477C13">
        <w:rPr>
          <w:rFonts w:asciiTheme="majorBidi" w:hAnsiTheme="majorBidi" w:cstheme="majorBidi"/>
          <w:sz w:val="24"/>
          <w:szCs w:val="24"/>
        </w:rPr>
        <w:t>- Po.</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b/>
          <w:sz w:val="24"/>
          <w:szCs w:val="24"/>
        </w:rPr>
        <w:t>Arben Pëllumbi</w:t>
      </w:r>
      <w:r w:rsidRPr="00477C13">
        <w:rPr>
          <w:rFonts w:asciiTheme="majorBidi" w:hAnsiTheme="majorBidi" w:cstheme="majorBidi"/>
          <w:sz w:val="24"/>
          <w:szCs w:val="24"/>
        </w:rPr>
        <w:t xml:space="preserve"> – Zonja </w:t>
      </w:r>
      <w:proofErr w:type="spellStart"/>
      <w:r w:rsidRPr="00477C13">
        <w:rPr>
          <w:rFonts w:asciiTheme="majorBidi" w:hAnsiTheme="majorBidi" w:cstheme="majorBidi"/>
          <w:sz w:val="24"/>
          <w:szCs w:val="24"/>
        </w:rPr>
        <w:t>Sadushi</w:t>
      </w:r>
      <w:proofErr w:type="spellEnd"/>
      <w:r w:rsidRPr="00477C13">
        <w:rPr>
          <w:rFonts w:asciiTheme="majorBidi" w:hAnsiTheme="majorBidi" w:cstheme="majorBidi"/>
          <w:sz w:val="24"/>
          <w:szCs w:val="24"/>
        </w:rPr>
        <w:t>, fjala për ju.</w:t>
      </w:r>
    </w:p>
    <w:p w:rsidR="00477C13" w:rsidRPr="00477C13" w:rsidRDefault="00477C13" w:rsidP="00477C13">
      <w:pPr>
        <w:spacing w:after="0" w:line="360" w:lineRule="auto"/>
        <w:ind w:firstLine="720"/>
        <w:jc w:val="both"/>
        <w:rPr>
          <w:rFonts w:asciiTheme="majorBidi" w:hAnsiTheme="majorBidi" w:cstheme="majorBidi"/>
          <w:sz w:val="24"/>
          <w:szCs w:val="24"/>
        </w:rPr>
      </w:pPr>
      <w:proofErr w:type="spellStart"/>
      <w:r w:rsidRPr="00477C13">
        <w:rPr>
          <w:rFonts w:asciiTheme="majorBidi" w:hAnsiTheme="majorBidi" w:cstheme="majorBidi"/>
          <w:b/>
          <w:sz w:val="24"/>
          <w:szCs w:val="24"/>
        </w:rPr>
        <w:t>Erjola</w:t>
      </w:r>
      <w:proofErr w:type="spellEnd"/>
      <w:r w:rsidRPr="00477C13">
        <w:rPr>
          <w:rFonts w:asciiTheme="majorBidi" w:hAnsiTheme="majorBidi" w:cstheme="majorBidi"/>
          <w:b/>
          <w:sz w:val="24"/>
          <w:szCs w:val="24"/>
        </w:rPr>
        <w:t xml:space="preserve"> </w:t>
      </w:r>
      <w:proofErr w:type="spellStart"/>
      <w:r w:rsidRPr="00477C13">
        <w:rPr>
          <w:rFonts w:asciiTheme="majorBidi" w:hAnsiTheme="majorBidi" w:cstheme="majorBidi"/>
          <w:b/>
          <w:sz w:val="24"/>
          <w:szCs w:val="24"/>
        </w:rPr>
        <w:t>Sadushi</w:t>
      </w:r>
      <w:proofErr w:type="spellEnd"/>
      <w:r w:rsidRPr="00477C13">
        <w:rPr>
          <w:rFonts w:asciiTheme="majorBidi" w:hAnsiTheme="majorBidi" w:cstheme="majorBidi"/>
          <w:b/>
          <w:sz w:val="24"/>
          <w:szCs w:val="24"/>
        </w:rPr>
        <w:t xml:space="preserve"> </w:t>
      </w:r>
      <w:r w:rsidRPr="00477C13">
        <w:rPr>
          <w:rFonts w:asciiTheme="majorBidi" w:hAnsiTheme="majorBidi" w:cstheme="majorBidi"/>
          <w:sz w:val="24"/>
          <w:szCs w:val="24"/>
        </w:rPr>
        <w:t>- Për sa i përket çështjes së klientëve në nevojë, ju përmendët rregulloren. Në fakt, unë dua të sqaroj se ligji për sektorin e energjisë elektrike qartësisht ka përcaktuar organet dhe fushën e përgjegjësisë së tyre në raport me drejtimin e klientëve në nevojë. Ky ligj ka përcaktuar detyrën e ERE-s për të miratuar një rregullore për kriteret e ndërprerjes të furnizimit me energji elektrike për klientët në nevojë, një rregullore që ne e kemi miratuar duke filluar nga viti 2018.</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 Ajo që mirëfilli i takon skemës mbështetëse të klientëve në nevojë, dua të them që nuk është çështje, dhe po e lidh edhe me pyetjen e deputetit, zotit </w:t>
      </w:r>
      <w:proofErr w:type="spellStart"/>
      <w:r w:rsidRPr="00477C13">
        <w:rPr>
          <w:rFonts w:asciiTheme="majorBidi" w:hAnsiTheme="majorBidi" w:cstheme="majorBidi"/>
          <w:sz w:val="24"/>
          <w:szCs w:val="24"/>
        </w:rPr>
        <w:t>Mziu</w:t>
      </w:r>
      <w:proofErr w:type="spellEnd"/>
      <w:r w:rsidRPr="00477C13">
        <w:rPr>
          <w:rFonts w:asciiTheme="majorBidi" w:hAnsiTheme="majorBidi" w:cstheme="majorBidi"/>
          <w:sz w:val="24"/>
          <w:szCs w:val="24"/>
        </w:rPr>
        <w:t xml:space="preserve">, e përcaktimit të çmimit nga Enti Rregullator i Energjisë, pra të një çmimi ndryshe për këtë kategori klientësh. Ligji ynë nuk e parashikon skemën e mbështetjes përmes çmimeve, por parashikon një skemë mbështetëse përmes buxhetit të shtetit, sepse në rrethana të tjera do të ishim në kushtet e </w:t>
      </w:r>
      <w:proofErr w:type="spellStart"/>
      <w:r w:rsidRPr="00477C13">
        <w:rPr>
          <w:rFonts w:asciiTheme="majorBidi" w:hAnsiTheme="majorBidi" w:cstheme="majorBidi"/>
          <w:sz w:val="24"/>
          <w:szCs w:val="24"/>
        </w:rPr>
        <w:t>ndërsubvencionit</w:t>
      </w:r>
      <w:proofErr w:type="spellEnd"/>
      <w:r w:rsidRPr="00477C13">
        <w:rPr>
          <w:rFonts w:asciiTheme="majorBidi" w:hAnsiTheme="majorBidi" w:cstheme="majorBidi"/>
          <w:sz w:val="24"/>
          <w:szCs w:val="24"/>
        </w:rPr>
        <w:t xml:space="preserve"> të çmimeve.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Nga ana tjetër, po ky ligj ka përcaktuar që Këshilli i Ministrave miraton rregulloren </w:t>
      </w:r>
      <w:proofErr w:type="spellStart"/>
      <w:r w:rsidRPr="00477C13">
        <w:rPr>
          <w:rFonts w:asciiTheme="majorBidi" w:hAnsiTheme="majorBidi" w:cstheme="majorBidi"/>
          <w:sz w:val="24"/>
          <w:szCs w:val="24"/>
        </w:rPr>
        <w:t>respektive</w:t>
      </w:r>
      <w:proofErr w:type="spellEnd"/>
      <w:r w:rsidRPr="00477C13">
        <w:rPr>
          <w:rFonts w:asciiTheme="majorBidi" w:hAnsiTheme="majorBidi" w:cstheme="majorBidi"/>
          <w:sz w:val="24"/>
          <w:szCs w:val="24"/>
        </w:rPr>
        <w:t xml:space="preserve"> për kriteret e përfitimit të statusit të klientëve në nevojë. Aktualisht, është kryer studimi edhe nga </w:t>
      </w:r>
      <w:proofErr w:type="spellStart"/>
      <w:r w:rsidRPr="00477C13">
        <w:rPr>
          <w:rFonts w:asciiTheme="majorBidi" w:hAnsiTheme="majorBidi" w:cstheme="majorBidi"/>
          <w:i/>
          <w:sz w:val="24"/>
          <w:szCs w:val="24"/>
        </w:rPr>
        <w:t>Ekspertise</w:t>
      </w:r>
      <w:proofErr w:type="spellEnd"/>
      <w:r w:rsidRPr="00477C13">
        <w:rPr>
          <w:rFonts w:asciiTheme="majorBidi" w:hAnsiTheme="majorBidi" w:cstheme="majorBidi"/>
          <w:i/>
          <w:sz w:val="24"/>
          <w:szCs w:val="24"/>
        </w:rPr>
        <w:t xml:space="preserve"> France</w:t>
      </w:r>
      <w:r w:rsidRPr="00477C13">
        <w:rPr>
          <w:rFonts w:asciiTheme="majorBidi" w:hAnsiTheme="majorBidi" w:cstheme="majorBidi"/>
          <w:sz w:val="24"/>
          <w:szCs w:val="24"/>
        </w:rPr>
        <w:t xml:space="preserve"> e kontraktuar nga Ministria e Energjisë. Në dallim nga një vit më parë kemi një draft për të cilin ERE ka dhënë edhe opinion e saj, sa i takon pikërisht hartimit të këtij dokumenti që lidhet me kriteret e dhënies së statusit të klientit në nevojë. Pra, nuk është çështje e miratimit nga Enti Rregullator i Energjisë. Rregullorja, që është objekt i miratimit nga Enti Rregullator i Energjisë, është rregullorja për kriteret e ndërprerjes së furnizimit me energji elektrike, ne këtë e kemi miratuar. Kemi dhënë kontributin dhe kjo është lehtësisht e </w:t>
      </w:r>
      <w:proofErr w:type="spellStart"/>
      <w:r w:rsidRPr="00477C13">
        <w:rPr>
          <w:rFonts w:asciiTheme="majorBidi" w:hAnsiTheme="majorBidi" w:cstheme="majorBidi"/>
          <w:sz w:val="24"/>
          <w:szCs w:val="24"/>
        </w:rPr>
        <w:t>verifikueshme</w:t>
      </w:r>
      <w:proofErr w:type="spellEnd"/>
      <w:r w:rsidRPr="00477C13">
        <w:rPr>
          <w:rFonts w:asciiTheme="majorBidi" w:hAnsiTheme="majorBidi" w:cstheme="majorBidi"/>
          <w:sz w:val="24"/>
          <w:szCs w:val="24"/>
        </w:rPr>
        <w:t xml:space="preserve"> edhe në studimin, në dokumentin që ka bërë</w:t>
      </w:r>
      <w:r w:rsidRPr="00477C13">
        <w:rPr>
          <w:rFonts w:asciiTheme="majorBidi" w:hAnsiTheme="majorBidi" w:cstheme="majorBidi"/>
          <w:i/>
          <w:sz w:val="24"/>
          <w:szCs w:val="24"/>
        </w:rPr>
        <w:t xml:space="preserve"> </w:t>
      </w:r>
      <w:proofErr w:type="spellStart"/>
      <w:r w:rsidRPr="00477C13">
        <w:rPr>
          <w:rFonts w:asciiTheme="majorBidi" w:hAnsiTheme="majorBidi" w:cstheme="majorBidi"/>
          <w:i/>
          <w:sz w:val="24"/>
          <w:szCs w:val="24"/>
        </w:rPr>
        <w:t>Ekspertise</w:t>
      </w:r>
      <w:proofErr w:type="spellEnd"/>
      <w:r w:rsidRPr="00477C13">
        <w:rPr>
          <w:rFonts w:asciiTheme="majorBidi" w:hAnsiTheme="majorBidi" w:cstheme="majorBidi"/>
          <w:i/>
          <w:sz w:val="24"/>
          <w:szCs w:val="24"/>
        </w:rPr>
        <w:t xml:space="preserve"> France</w:t>
      </w:r>
      <w:r w:rsidRPr="00477C13">
        <w:rPr>
          <w:rFonts w:asciiTheme="majorBidi" w:hAnsiTheme="majorBidi" w:cstheme="majorBidi"/>
          <w:sz w:val="24"/>
          <w:szCs w:val="24"/>
        </w:rPr>
        <w:t xml:space="preserve">, ku ka vlerësuar pikërisht kontributin e Entit Rregullator të Energjisë në përgatitjen dhe, në një farë mënyre, diagnostikimin </w:t>
      </w:r>
      <w:r w:rsidRPr="00477C13">
        <w:rPr>
          <w:rFonts w:asciiTheme="majorBidi" w:hAnsiTheme="majorBidi" w:cstheme="majorBidi"/>
          <w:sz w:val="24"/>
          <w:szCs w:val="24"/>
        </w:rPr>
        <w:lastRenderedPageBreak/>
        <w:t xml:space="preserve">e të gjitha praktikave që ekzistojnë aktualisht në vendin tonë për skemën e mbështetjes së klientëve në nevojë. Nuk është se s’ka një skemë mbështetëse të klientëve në nevojë, bëhet fjalë për ta përshtatur atë skemë mbështesë të klientëve në nevojë sipas modeleve të kërkuara nga ligji për sektorin e energjisë elektrike. Ky është statusi aktual.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Sa i takon çështjes së çmimit për një nga impiantet </w:t>
      </w:r>
      <w:proofErr w:type="spellStart"/>
      <w:r w:rsidRPr="00477C13">
        <w:rPr>
          <w:rFonts w:asciiTheme="majorBidi" w:hAnsiTheme="majorBidi" w:cstheme="majorBidi"/>
          <w:sz w:val="24"/>
          <w:szCs w:val="24"/>
        </w:rPr>
        <w:t>fotovoltaike</w:t>
      </w:r>
      <w:proofErr w:type="spellEnd"/>
      <w:r w:rsidRPr="00477C13">
        <w:rPr>
          <w:rFonts w:asciiTheme="majorBidi" w:hAnsiTheme="majorBidi" w:cstheme="majorBidi"/>
          <w:sz w:val="24"/>
          <w:szCs w:val="24"/>
        </w:rPr>
        <w:t xml:space="preserve">, këtë e përmendi edhe kryetari, i cili shet me dy çmime, kjo ka qenë pjesë e marrëveshjes dhe mënyrës se si është negociuar ajo kontratë, e cila parashikon një pjesë të shitjes së sasisë së energjisë me çmim të kontraktuar në kudër të ankandit që është realizuar për këtë qëllim, kurse pjesa tjetër është energji që shitet në tregun e lirë </w:t>
      </w:r>
    </w:p>
    <w:p w:rsidR="00477C13" w:rsidRPr="00477C13" w:rsidRDefault="00477C13" w:rsidP="00477C13">
      <w:pPr>
        <w:spacing w:after="0" w:line="360" w:lineRule="auto"/>
        <w:ind w:firstLine="720"/>
        <w:jc w:val="both"/>
        <w:rPr>
          <w:rFonts w:asciiTheme="majorBidi" w:hAnsiTheme="majorBidi" w:cstheme="majorBidi"/>
          <w:i/>
          <w:sz w:val="24"/>
          <w:szCs w:val="24"/>
        </w:rPr>
      </w:pPr>
      <w:r w:rsidRPr="00477C13">
        <w:rPr>
          <w:rFonts w:asciiTheme="majorBidi" w:hAnsiTheme="majorBidi" w:cstheme="majorBidi"/>
          <w:i/>
          <w:sz w:val="24"/>
          <w:szCs w:val="24"/>
        </w:rPr>
        <w:t>(Ndërhyrje pa mikrofon)</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Shitet në tregun e lirë </w:t>
      </w:r>
    </w:p>
    <w:p w:rsidR="00477C13" w:rsidRPr="00477C13" w:rsidRDefault="00477C13" w:rsidP="00477C13">
      <w:pPr>
        <w:spacing w:after="0" w:line="360" w:lineRule="auto"/>
        <w:ind w:firstLine="720"/>
        <w:jc w:val="both"/>
        <w:rPr>
          <w:rFonts w:asciiTheme="majorBidi" w:hAnsiTheme="majorBidi" w:cstheme="majorBidi"/>
          <w:i/>
          <w:sz w:val="24"/>
          <w:szCs w:val="24"/>
        </w:rPr>
      </w:pPr>
      <w:r w:rsidRPr="00477C13">
        <w:rPr>
          <w:rFonts w:asciiTheme="majorBidi" w:hAnsiTheme="majorBidi" w:cstheme="majorBidi"/>
          <w:i/>
          <w:sz w:val="24"/>
          <w:szCs w:val="24"/>
        </w:rPr>
        <w:t>(Ndërhyrje pa mikrofon)</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b/>
          <w:sz w:val="24"/>
          <w:szCs w:val="24"/>
        </w:rPr>
        <w:t>Arben Pëllumbi -</w:t>
      </w:r>
      <w:r w:rsidRPr="00477C13">
        <w:rPr>
          <w:rFonts w:asciiTheme="majorBidi" w:hAnsiTheme="majorBidi" w:cstheme="majorBidi"/>
          <w:sz w:val="24"/>
          <w:szCs w:val="24"/>
        </w:rPr>
        <w:t xml:space="preserve"> Zoti Bushati, merreni fjalën, ju lutem, që të jetë e...</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Mirë, faleminderit, zoti Bushati!</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Dikush tjetër nga </w:t>
      </w:r>
      <w:proofErr w:type="spellStart"/>
      <w:r w:rsidRPr="00477C13">
        <w:rPr>
          <w:rFonts w:asciiTheme="majorBidi" w:hAnsiTheme="majorBidi" w:cstheme="majorBidi"/>
          <w:sz w:val="24"/>
          <w:szCs w:val="24"/>
        </w:rPr>
        <w:t>kolgët</w:t>
      </w:r>
      <w:proofErr w:type="spellEnd"/>
      <w:r w:rsidRPr="00477C13">
        <w:rPr>
          <w:rFonts w:asciiTheme="majorBidi" w:hAnsiTheme="majorBidi" w:cstheme="majorBidi"/>
          <w:sz w:val="24"/>
          <w:szCs w:val="24"/>
        </w:rPr>
        <w:t>, ka ndonjë gjë?</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Zoti </w:t>
      </w:r>
      <w:proofErr w:type="spellStart"/>
      <w:r w:rsidRPr="00477C13">
        <w:rPr>
          <w:rFonts w:asciiTheme="majorBidi" w:hAnsiTheme="majorBidi" w:cstheme="majorBidi"/>
          <w:sz w:val="24"/>
          <w:szCs w:val="24"/>
        </w:rPr>
        <w:t>Ahmeti</w:t>
      </w:r>
      <w:proofErr w:type="spellEnd"/>
      <w:r w:rsidRPr="00477C13">
        <w:rPr>
          <w:rFonts w:asciiTheme="majorBidi" w:hAnsiTheme="majorBidi" w:cstheme="majorBidi"/>
          <w:sz w:val="24"/>
          <w:szCs w:val="24"/>
        </w:rPr>
        <w:t xml:space="preserve">, zoti Shuli, zonja </w:t>
      </w:r>
      <w:proofErr w:type="spellStart"/>
      <w:r w:rsidRPr="00477C13">
        <w:rPr>
          <w:rFonts w:asciiTheme="majorBidi" w:hAnsiTheme="majorBidi" w:cstheme="majorBidi"/>
          <w:sz w:val="24"/>
          <w:szCs w:val="24"/>
        </w:rPr>
        <w:t>Sadushi</w:t>
      </w:r>
      <w:proofErr w:type="spellEnd"/>
      <w:r w:rsidRPr="00477C13">
        <w:rPr>
          <w:rFonts w:asciiTheme="majorBidi" w:hAnsiTheme="majorBidi" w:cstheme="majorBidi"/>
          <w:sz w:val="24"/>
          <w:szCs w:val="24"/>
        </w:rPr>
        <w:t xml:space="preserve">, zonja Tavani, keni ndonjë mendim, ndonjë gjë, që duhet ta kemi parasysh nesër kur të diskutojmë projektrezolutën? Do të donit ndonjë gjë, ku ne të ishim të përqendruar përtej shqetësimeve që diskutuam sot? Ka diçka për të cilën, ju dëshironi që ne të jemi më të vëmendshëm?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b/>
          <w:sz w:val="24"/>
          <w:szCs w:val="24"/>
        </w:rPr>
        <w:t xml:space="preserve">Petrit </w:t>
      </w:r>
      <w:proofErr w:type="spellStart"/>
      <w:r w:rsidRPr="00477C13">
        <w:rPr>
          <w:rFonts w:asciiTheme="majorBidi" w:hAnsiTheme="majorBidi" w:cstheme="majorBidi"/>
          <w:b/>
          <w:sz w:val="24"/>
          <w:szCs w:val="24"/>
        </w:rPr>
        <w:t>Ahmeti</w:t>
      </w:r>
      <w:proofErr w:type="spellEnd"/>
      <w:r w:rsidRPr="00477C13">
        <w:rPr>
          <w:rFonts w:asciiTheme="majorBidi" w:hAnsiTheme="majorBidi" w:cstheme="majorBidi"/>
          <w:sz w:val="24"/>
          <w:szCs w:val="24"/>
        </w:rPr>
        <w:t xml:space="preserve"> – Jo, për momentin, përveç vlerësimit që keni bërë, nuk kemi për të thënë ndonjë gjë tjetër. Në qoftë se ka ndonjë vlerësim tjetër, ndryshim ose edhe rekomandim, natyrisht jemi të hapur dhe të gatshëm.</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b/>
          <w:sz w:val="24"/>
          <w:szCs w:val="24"/>
        </w:rPr>
        <w:t>Arben Pëllumbi -</w:t>
      </w:r>
      <w:r w:rsidRPr="00477C13">
        <w:rPr>
          <w:rFonts w:asciiTheme="majorBidi" w:hAnsiTheme="majorBidi" w:cstheme="majorBidi"/>
          <w:sz w:val="24"/>
          <w:szCs w:val="24"/>
        </w:rPr>
        <w:t xml:space="preserve"> Kjo nuk diskutohet, sepse rekomandimet tona për ju janë urdhëresa, por them nëse ka lindur ndonjë shqetësim, të cilin nuk e kemi ne në vëmendje dhe nuk doli sot në këtë debat, për të cilin doni që ne të kemi në vëmendje edhe diçka tjetër, por nëse nuk keni, s’ka problem.</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b/>
          <w:sz w:val="24"/>
          <w:szCs w:val="24"/>
        </w:rPr>
        <w:t xml:space="preserve">Petrit </w:t>
      </w:r>
      <w:proofErr w:type="spellStart"/>
      <w:r w:rsidRPr="00477C13">
        <w:rPr>
          <w:rFonts w:asciiTheme="majorBidi" w:hAnsiTheme="majorBidi" w:cstheme="majorBidi"/>
          <w:b/>
          <w:sz w:val="24"/>
          <w:szCs w:val="24"/>
        </w:rPr>
        <w:t>Ahmeti</w:t>
      </w:r>
      <w:proofErr w:type="spellEnd"/>
      <w:r w:rsidRPr="00477C13">
        <w:rPr>
          <w:rFonts w:asciiTheme="majorBidi" w:hAnsiTheme="majorBidi" w:cstheme="majorBidi"/>
          <w:sz w:val="24"/>
          <w:szCs w:val="24"/>
        </w:rPr>
        <w:t xml:space="preserve"> – Jo, për momentin nuk kemi. Për momentin, vetëm faleminderit!</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 </w:t>
      </w:r>
      <w:r w:rsidRPr="00477C13">
        <w:rPr>
          <w:rFonts w:asciiTheme="majorBidi" w:hAnsiTheme="majorBidi" w:cstheme="majorBidi"/>
          <w:b/>
          <w:sz w:val="24"/>
          <w:szCs w:val="24"/>
        </w:rPr>
        <w:t>Arben Pëllumbi -</w:t>
      </w:r>
      <w:r w:rsidRPr="00477C13">
        <w:rPr>
          <w:rFonts w:asciiTheme="majorBidi" w:hAnsiTheme="majorBidi" w:cstheme="majorBidi"/>
          <w:sz w:val="24"/>
          <w:szCs w:val="24"/>
        </w:rPr>
        <w:t xml:space="preserve"> Faleminderit! </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 xml:space="preserve">Nesër do të diskutojmë </w:t>
      </w:r>
      <w:proofErr w:type="spellStart"/>
      <w:r w:rsidRPr="00477C13">
        <w:rPr>
          <w:rFonts w:asciiTheme="majorBidi" w:hAnsiTheme="majorBidi" w:cstheme="majorBidi"/>
          <w:sz w:val="24"/>
          <w:szCs w:val="24"/>
        </w:rPr>
        <w:t>draftrezolutën</w:t>
      </w:r>
      <w:proofErr w:type="spellEnd"/>
      <w:r w:rsidRPr="00477C13">
        <w:rPr>
          <w:rFonts w:asciiTheme="majorBidi" w:hAnsiTheme="majorBidi" w:cstheme="majorBidi"/>
          <w:sz w:val="24"/>
          <w:szCs w:val="24"/>
        </w:rPr>
        <w:t xml:space="preserve"> dhe në rast se do të jemi gati, ditën e enjte ju do të paraqisni në seancë raportin tuaj, ku edhe do të votojmë </w:t>
      </w:r>
      <w:proofErr w:type="spellStart"/>
      <w:r w:rsidRPr="00477C13">
        <w:rPr>
          <w:rFonts w:asciiTheme="majorBidi" w:hAnsiTheme="majorBidi" w:cstheme="majorBidi"/>
          <w:sz w:val="24"/>
          <w:szCs w:val="24"/>
        </w:rPr>
        <w:t>draftrezolutën</w:t>
      </w:r>
      <w:proofErr w:type="spellEnd"/>
      <w:r w:rsidRPr="00477C13">
        <w:rPr>
          <w:rFonts w:asciiTheme="majorBidi" w:hAnsiTheme="majorBidi" w:cstheme="majorBidi"/>
          <w:sz w:val="24"/>
          <w:szCs w:val="24"/>
        </w:rPr>
        <w:t>. Gjithsesi, do të viheni në dijeni për punimet e komisionit.</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lastRenderedPageBreak/>
        <w:t xml:space="preserve"> Faleminderit dhe punë të </w:t>
      </w:r>
      <w:r w:rsidRPr="001C2F63">
        <w:rPr>
          <w:rFonts w:asciiTheme="majorBidi" w:hAnsiTheme="majorBidi" w:cstheme="majorBidi"/>
          <w:sz w:val="24"/>
          <w:szCs w:val="24"/>
        </w:rPr>
        <w:t>m</w:t>
      </w:r>
      <w:r w:rsidRPr="00477C13">
        <w:rPr>
          <w:rFonts w:asciiTheme="majorBidi" w:hAnsiTheme="majorBidi" w:cstheme="majorBidi"/>
          <w:sz w:val="24"/>
          <w:szCs w:val="24"/>
        </w:rPr>
        <w:t>barë!</w:t>
      </w:r>
    </w:p>
    <w:p w:rsidR="00477C13" w:rsidRPr="00477C13" w:rsidRDefault="00477C13" w:rsidP="00477C13">
      <w:pPr>
        <w:spacing w:after="0" w:line="360" w:lineRule="auto"/>
        <w:ind w:firstLine="720"/>
        <w:jc w:val="both"/>
        <w:rPr>
          <w:rFonts w:asciiTheme="majorBidi" w:hAnsiTheme="majorBidi" w:cstheme="majorBidi"/>
          <w:sz w:val="24"/>
          <w:szCs w:val="24"/>
        </w:rPr>
      </w:pPr>
      <w:r w:rsidRPr="00477C13">
        <w:rPr>
          <w:rFonts w:asciiTheme="majorBidi" w:hAnsiTheme="majorBidi" w:cstheme="majorBidi"/>
          <w:sz w:val="24"/>
          <w:szCs w:val="24"/>
        </w:rPr>
        <w:t>Të nderuar kolegë, vazhdojmë me pikën e dytë të rendit të ditës.  Do të bëjmë 2 minuta pushim, sa të bëhemi gati për pikën tjetër.</w:t>
      </w:r>
    </w:p>
    <w:p w:rsidR="00477C13" w:rsidRPr="00477C13" w:rsidRDefault="00477C13" w:rsidP="00477C13">
      <w:pPr>
        <w:spacing w:after="0" w:line="360" w:lineRule="auto"/>
        <w:ind w:firstLine="720"/>
        <w:jc w:val="both"/>
        <w:rPr>
          <w:rFonts w:asciiTheme="majorBidi" w:hAnsiTheme="majorBidi" w:cstheme="majorBidi"/>
          <w:sz w:val="24"/>
          <w:szCs w:val="24"/>
        </w:rPr>
      </w:pPr>
    </w:p>
    <w:p w:rsidR="001C2F63" w:rsidRPr="00BE3ADC" w:rsidRDefault="001C2F63" w:rsidP="001C2F63">
      <w:pPr>
        <w:spacing w:after="0" w:line="240" w:lineRule="auto"/>
        <w:jc w:val="both"/>
        <w:rPr>
          <w:rFonts w:ascii="Times New Roman" w:hAnsi="Times New Roman" w:cs="Times New Roman"/>
          <w:b/>
          <w:sz w:val="24"/>
          <w:szCs w:val="24"/>
        </w:rPr>
      </w:pPr>
    </w:p>
    <w:p w:rsidR="001C2F63" w:rsidRPr="00BE3ADC" w:rsidRDefault="001C2F63" w:rsidP="001C2F63">
      <w:pPr>
        <w:spacing w:after="0" w:line="240" w:lineRule="auto"/>
        <w:ind w:firstLine="720"/>
        <w:jc w:val="both"/>
        <w:rPr>
          <w:rFonts w:ascii="Times New Roman" w:hAnsi="Times New Roman" w:cs="Times New Roman"/>
          <w:b/>
          <w:sz w:val="24"/>
          <w:szCs w:val="24"/>
        </w:rPr>
      </w:pPr>
      <w:r w:rsidRPr="00BE3ADC">
        <w:rPr>
          <w:rFonts w:ascii="Times New Roman" w:hAnsi="Times New Roman" w:cs="Times New Roman"/>
          <w:b/>
          <w:sz w:val="24"/>
          <w:szCs w:val="24"/>
        </w:rPr>
        <w:t>Sekretar</w:t>
      </w:r>
    </w:p>
    <w:p w:rsidR="001C2F63" w:rsidRPr="00BE3ADC" w:rsidRDefault="001C2F63" w:rsidP="001C2F63">
      <w:pPr>
        <w:spacing w:after="0" w:line="240" w:lineRule="auto"/>
        <w:ind w:firstLine="720"/>
        <w:jc w:val="both"/>
        <w:rPr>
          <w:rFonts w:ascii="Times New Roman" w:hAnsi="Times New Roman" w:cs="Times New Roman"/>
          <w:b/>
          <w:sz w:val="24"/>
          <w:szCs w:val="24"/>
        </w:rPr>
      </w:pPr>
      <w:proofErr w:type="spellStart"/>
      <w:r w:rsidRPr="00BE3ADC">
        <w:rPr>
          <w:rFonts w:ascii="Times New Roman" w:hAnsi="Times New Roman" w:cs="Times New Roman"/>
          <w:b/>
          <w:sz w:val="24"/>
          <w:szCs w:val="24"/>
        </w:rPr>
        <w:t>Laert</w:t>
      </w:r>
      <w:proofErr w:type="spellEnd"/>
      <w:r w:rsidRPr="00BE3ADC">
        <w:rPr>
          <w:rFonts w:ascii="Times New Roman" w:hAnsi="Times New Roman" w:cs="Times New Roman"/>
          <w:b/>
          <w:sz w:val="24"/>
          <w:szCs w:val="24"/>
        </w:rPr>
        <w:t xml:space="preserve"> </w:t>
      </w:r>
      <w:proofErr w:type="spellStart"/>
      <w:r w:rsidRPr="00BE3ADC">
        <w:rPr>
          <w:rFonts w:ascii="Times New Roman" w:hAnsi="Times New Roman" w:cs="Times New Roman"/>
          <w:b/>
          <w:sz w:val="24"/>
          <w:szCs w:val="24"/>
        </w:rPr>
        <w:t>Duraj</w:t>
      </w:r>
      <w:proofErr w:type="spellEnd"/>
    </w:p>
    <w:p w:rsidR="001C2F63" w:rsidRPr="00BE3ADC" w:rsidRDefault="001C2F63" w:rsidP="001C2F63">
      <w:pPr>
        <w:spacing w:after="0" w:line="240" w:lineRule="auto"/>
        <w:jc w:val="both"/>
        <w:rPr>
          <w:rFonts w:ascii="Times New Roman" w:hAnsi="Times New Roman" w:cs="Times New Roman"/>
          <w:b/>
          <w:bCs/>
          <w:sz w:val="24"/>
          <w:szCs w:val="24"/>
        </w:rPr>
      </w:pPr>
    </w:p>
    <w:p w:rsidR="001C2F63" w:rsidRPr="00BE3ADC" w:rsidRDefault="001C2F63" w:rsidP="001C2F63">
      <w:pPr>
        <w:spacing w:after="0" w:line="240" w:lineRule="auto"/>
        <w:ind w:firstLine="720"/>
        <w:jc w:val="both"/>
        <w:rPr>
          <w:rFonts w:ascii="Times New Roman" w:hAnsi="Times New Roman" w:cs="Times New Roman"/>
          <w:b/>
          <w:bCs/>
          <w:sz w:val="24"/>
          <w:szCs w:val="24"/>
        </w:rPr>
      </w:pPr>
      <w:r w:rsidRPr="00BE3ADC">
        <w:rPr>
          <w:rFonts w:ascii="Times New Roman" w:hAnsi="Times New Roman" w:cs="Times New Roman"/>
          <w:b/>
          <w:sz w:val="24"/>
          <w:szCs w:val="24"/>
        </w:rPr>
        <w:t>Përgjegjësja e Shërbimit të Redaktorëve        Koordinatori i komisionit</w:t>
      </w:r>
    </w:p>
    <w:p w:rsidR="001C2F63" w:rsidRPr="00BE3ADC" w:rsidRDefault="001C2F63" w:rsidP="001C2F63">
      <w:pPr>
        <w:spacing w:after="0" w:line="240" w:lineRule="auto"/>
        <w:ind w:firstLine="720"/>
        <w:jc w:val="both"/>
        <w:rPr>
          <w:rFonts w:ascii="Times New Roman" w:hAnsi="Times New Roman" w:cs="Times New Roman"/>
          <w:sz w:val="24"/>
          <w:szCs w:val="24"/>
        </w:rPr>
      </w:pPr>
      <w:r w:rsidRPr="00BE3ADC">
        <w:rPr>
          <w:rFonts w:ascii="Times New Roman" w:hAnsi="Times New Roman" w:cs="Times New Roman"/>
          <w:b/>
          <w:sz w:val="24"/>
          <w:szCs w:val="24"/>
        </w:rPr>
        <w:t xml:space="preserve">Euzheni Pengili       </w:t>
      </w:r>
      <w:r w:rsidRPr="00BE3ADC">
        <w:rPr>
          <w:rFonts w:ascii="Times New Roman" w:hAnsi="Times New Roman" w:cs="Times New Roman"/>
          <w:b/>
          <w:sz w:val="24"/>
          <w:szCs w:val="24"/>
        </w:rPr>
        <w:tab/>
      </w:r>
      <w:r w:rsidRPr="00BE3ADC">
        <w:rPr>
          <w:rFonts w:ascii="Times New Roman" w:hAnsi="Times New Roman" w:cs="Times New Roman"/>
          <w:b/>
          <w:sz w:val="24"/>
          <w:szCs w:val="24"/>
        </w:rPr>
        <w:tab/>
        <w:t xml:space="preserve">                                  Edmond Karrica</w:t>
      </w:r>
    </w:p>
    <w:p w:rsidR="001C2F63" w:rsidRPr="00BE3ADC" w:rsidRDefault="001C2F63" w:rsidP="001C2F63">
      <w:pPr>
        <w:spacing w:after="0" w:line="360" w:lineRule="auto"/>
        <w:ind w:firstLine="720"/>
        <w:jc w:val="both"/>
        <w:rPr>
          <w:rFonts w:ascii="Times New Roman" w:hAnsi="Times New Roman" w:cs="Times New Roman"/>
          <w:sz w:val="24"/>
          <w:szCs w:val="24"/>
        </w:rPr>
      </w:pPr>
    </w:p>
    <w:p w:rsidR="001C2F63" w:rsidRDefault="001C2F63" w:rsidP="00477C13">
      <w:pPr>
        <w:spacing w:after="0" w:line="360" w:lineRule="auto"/>
        <w:ind w:firstLine="720"/>
        <w:jc w:val="both"/>
        <w:rPr>
          <w:rFonts w:asciiTheme="majorBidi" w:hAnsiTheme="majorBidi" w:cstheme="majorBidi"/>
          <w:sz w:val="24"/>
          <w:szCs w:val="24"/>
        </w:rPr>
      </w:pPr>
    </w:p>
    <w:p w:rsidR="001C2F63" w:rsidRDefault="001C2F63" w:rsidP="00477C13">
      <w:pPr>
        <w:spacing w:after="0" w:line="360" w:lineRule="auto"/>
        <w:ind w:firstLine="720"/>
        <w:jc w:val="both"/>
        <w:rPr>
          <w:rFonts w:asciiTheme="majorBidi" w:hAnsiTheme="majorBidi" w:cstheme="majorBidi"/>
          <w:sz w:val="24"/>
          <w:szCs w:val="24"/>
        </w:rPr>
      </w:pPr>
    </w:p>
    <w:p w:rsidR="001C2F63" w:rsidRDefault="001C2F63" w:rsidP="00477C13">
      <w:pPr>
        <w:spacing w:after="0" w:line="360" w:lineRule="auto"/>
        <w:ind w:firstLine="720"/>
        <w:jc w:val="both"/>
        <w:rPr>
          <w:rFonts w:asciiTheme="majorBidi" w:hAnsiTheme="majorBidi" w:cstheme="majorBidi"/>
          <w:sz w:val="24"/>
          <w:szCs w:val="24"/>
        </w:rPr>
      </w:pPr>
    </w:p>
    <w:p w:rsidR="001C2F63" w:rsidRDefault="001C2F63" w:rsidP="00477C13">
      <w:pPr>
        <w:spacing w:after="0" w:line="360" w:lineRule="auto"/>
        <w:ind w:firstLine="720"/>
        <w:jc w:val="both"/>
        <w:rPr>
          <w:rFonts w:asciiTheme="majorBidi" w:hAnsiTheme="majorBidi" w:cstheme="majorBidi"/>
          <w:sz w:val="24"/>
          <w:szCs w:val="24"/>
        </w:rPr>
      </w:pPr>
    </w:p>
    <w:p w:rsidR="001C2F63" w:rsidRDefault="001C2F63" w:rsidP="00477C13">
      <w:pPr>
        <w:spacing w:after="0" w:line="360" w:lineRule="auto"/>
        <w:ind w:firstLine="720"/>
        <w:jc w:val="both"/>
        <w:rPr>
          <w:rFonts w:asciiTheme="majorBidi" w:hAnsiTheme="majorBidi" w:cstheme="majorBidi"/>
          <w:sz w:val="24"/>
          <w:szCs w:val="24"/>
        </w:rPr>
      </w:pPr>
    </w:p>
    <w:p w:rsidR="001C2F63" w:rsidRDefault="001C2F63" w:rsidP="00477C13">
      <w:pPr>
        <w:spacing w:after="0" w:line="360" w:lineRule="auto"/>
        <w:ind w:firstLine="720"/>
        <w:jc w:val="both"/>
        <w:rPr>
          <w:rFonts w:asciiTheme="majorBidi" w:hAnsiTheme="majorBidi" w:cstheme="majorBidi"/>
          <w:sz w:val="24"/>
          <w:szCs w:val="24"/>
        </w:rPr>
      </w:pPr>
    </w:p>
    <w:p w:rsidR="001C2F63" w:rsidRDefault="001C2F63" w:rsidP="00477C13">
      <w:pPr>
        <w:spacing w:after="0" w:line="360" w:lineRule="auto"/>
        <w:ind w:firstLine="720"/>
        <w:jc w:val="both"/>
        <w:rPr>
          <w:rFonts w:asciiTheme="majorBidi" w:hAnsiTheme="majorBidi" w:cstheme="majorBidi"/>
          <w:sz w:val="24"/>
          <w:szCs w:val="24"/>
        </w:rPr>
      </w:pPr>
    </w:p>
    <w:p w:rsidR="001C2F63" w:rsidRDefault="001C2F63" w:rsidP="00477C13">
      <w:pPr>
        <w:spacing w:after="0" w:line="360" w:lineRule="auto"/>
        <w:ind w:firstLine="720"/>
        <w:jc w:val="both"/>
        <w:rPr>
          <w:rFonts w:asciiTheme="majorBidi" w:hAnsiTheme="majorBidi" w:cstheme="majorBidi"/>
          <w:sz w:val="24"/>
          <w:szCs w:val="24"/>
        </w:rPr>
      </w:pPr>
    </w:p>
    <w:p w:rsidR="001C2F63" w:rsidRDefault="001C2F63" w:rsidP="00477C13">
      <w:pPr>
        <w:spacing w:after="0" w:line="360" w:lineRule="auto"/>
        <w:ind w:firstLine="720"/>
        <w:jc w:val="both"/>
        <w:rPr>
          <w:rFonts w:asciiTheme="majorBidi" w:hAnsiTheme="majorBidi" w:cstheme="majorBidi"/>
          <w:sz w:val="24"/>
          <w:szCs w:val="24"/>
        </w:rPr>
      </w:pPr>
    </w:p>
    <w:p w:rsidR="001C2F63" w:rsidRDefault="001C2F63" w:rsidP="00477C13">
      <w:pPr>
        <w:spacing w:after="0" w:line="360" w:lineRule="auto"/>
        <w:ind w:firstLine="720"/>
        <w:jc w:val="both"/>
        <w:rPr>
          <w:rFonts w:asciiTheme="majorBidi" w:hAnsiTheme="majorBidi" w:cstheme="majorBidi"/>
          <w:sz w:val="24"/>
          <w:szCs w:val="24"/>
        </w:rPr>
      </w:pPr>
    </w:p>
    <w:p w:rsidR="001C2F63" w:rsidRDefault="001C2F63" w:rsidP="00477C13">
      <w:pPr>
        <w:spacing w:after="0" w:line="360" w:lineRule="auto"/>
        <w:ind w:firstLine="720"/>
        <w:jc w:val="both"/>
        <w:rPr>
          <w:rFonts w:asciiTheme="majorBidi" w:hAnsiTheme="majorBidi" w:cstheme="majorBidi"/>
          <w:sz w:val="24"/>
          <w:szCs w:val="24"/>
        </w:rPr>
      </w:pPr>
    </w:p>
    <w:p w:rsidR="001C2F63" w:rsidRDefault="001C2F63" w:rsidP="00477C13">
      <w:pPr>
        <w:spacing w:after="0" w:line="360" w:lineRule="auto"/>
        <w:ind w:firstLine="720"/>
        <w:jc w:val="both"/>
        <w:rPr>
          <w:rFonts w:asciiTheme="majorBidi" w:hAnsiTheme="majorBidi" w:cstheme="majorBidi"/>
          <w:sz w:val="24"/>
          <w:szCs w:val="24"/>
        </w:rPr>
      </w:pPr>
    </w:p>
    <w:p w:rsidR="001C2F63" w:rsidRDefault="001C2F63" w:rsidP="00477C13">
      <w:pPr>
        <w:spacing w:after="0" w:line="360" w:lineRule="auto"/>
        <w:ind w:firstLine="720"/>
        <w:jc w:val="both"/>
        <w:rPr>
          <w:rFonts w:asciiTheme="majorBidi" w:hAnsiTheme="majorBidi" w:cstheme="majorBidi"/>
          <w:sz w:val="24"/>
          <w:szCs w:val="24"/>
        </w:rPr>
      </w:pPr>
    </w:p>
    <w:p w:rsidR="001C2F63" w:rsidRDefault="001C2F63" w:rsidP="00477C13">
      <w:pPr>
        <w:spacing w:after="0" w:line="360" w:lineRule="auto"/>
        <w:ind w:firstLine="720"/>
        <w:jc w:val="both"/>
        <w:rPr>
          <w:rFonts w:asciiTheme="majorBidi" w:hAnsiTheme="majorBidi" w:cstheme="majorBidi"/>
          <w:sz w:val="24"/>
          <w:szCs w:val="24"/>
        </w:rPr>
      </w:pPr>
    </w:p>
    <w:p w:rsidR="001C2F63" w:rsidRDefault="001C2F63" w:rsidP="00477C13">
      <w:pPr>
        <w:spacing w:after="0" w:line="360" w:lineRule="auto"/>
        <w:ind w:firstLine="720"/>
        <w:jc w:val="both"/>
        <w:rPr>
          <w:rFonts w:asciiTheme="majorBidi" w:hAnsiTheme="majorBidi" w:cstheme="majorBidi"/>
          <w:sz w:val="24"/>
          <w:szCs w:val="24"/>
        </w:rPr>
      </w:pPr>
    </w:p>
    <w:p w:rsidR="001C2F63" w:rsidRDefault="001C2F63" w:rsidP="00477C13">
      <w:pPr>
        <w:spacing w:after="0" w:line="360" w:lineRule="auto"/>
        <w:ind w:firstLine="720"/>
        <w:jc w:val="both"/>
        <w:rPr>
          <w:rFonts w:asciiTheme="majorBidi" w:hAnsiTheme="majorBidi" w:cstheme="majorBidi"/>
          <w:sz w:val="24"/>
          <w:szCs w:val="24"/>
        </w:rPr>
      </w:pPr>
    </w:p>
    <w:p w:rsidR="001C2F63" w:rsidRDefault="001C2F63" w:rsidP="00477C13">
      <w:pPr>
        <w:spacing w:after="0" w:line="360" w:lineRule="auto"/>
        <w:ind w:firstLine="720"/>
        <w:jc w:val="both"/>
        <w:rPr>
          <w:rFonts w:asciiTheme="majorBidi" w:hAnsiTheme="majorBidi" w:cstheme="majorBidi"/>
          <w:sz w:val="24"/>
          <w:szCs w:val="24"/>
        </w:rPr>
      </w:pPr>
    </w:p>
    <w:p w:rsidR="001C2F63" w:rsidRDefault="001C2F63" w:rsidP="00477C13">
      <w:pPr>
        <w:spacing w:after="0" w:line="360" w:lineRule="auto"/>
        <w:ind w:firstLine="720"/>
        <w:jc w:val="both"/>
        <w:rPr>
          <w:rFonts w:asciiTheme="majorBidi" w:hAnsiTheme="majorBidi" w:cstheme="majorBidi"/>
          <w:sz w:val="24"/>
          <w:szCs w:val="24"/>
        </w:rPr>
      </w:pPr>
    </w:p>
    <w:p w:rsidR="001C2F63" w:rsidRDefault="001C2F63" w:rsidP="00477C13">
      <w:pPr>
        <w:spacing w:after="0" w:line="360" w:lineRule="auto"/>
        <w:ind w:firstLine="720"/>
        <w:jc w:val="both"/>
        <w:rPr>
          <w:rFonts w:asciiTheme="majorBidi" w:hAnsiTheme="majorBidi" w:cstheme="majorBidi"/>
          <w:sz w:val="24"/>
          <w:szCs w:val="24"/>
        </w:rPr>
      </w:pPr>
    </w:p>
    <w:p w:rsidR="001C2F63" w:rsidRDefault="001C2F63" w:rsidP="00477C13">
      <w:pPr>
        <w:spacing w:after="0" w:line="360" w:lineRule="auto"/>
        <w:ind w:firstLine="720"/>
        <w:jc w:val="both"/>
        <w:rPr>
          <w:rFonts w:asciiTheme="majorBidi" w:hAnsiTheme="majorBidi" w:cstheme="majorBidi"/>
          <w:sz w:val="24"/>
          <w:szCs w:val="24"/>
        </w:rPr>
      </w:pPr>
    </w:p>
    <w:p w:rsidR="001C2F63" w:rsidRDefault="001C2F63" w:rsidP="00477C13">
      <w:pPr>
        <w:spacing w:after="0" w:line="360" w:lineRule="auto"/>
        <w:ind w:firstLine="720"/>
        <w:jc w:val="both"/>
        <w:rPr>
          <w:rFonts w:asciiTheme="majorBidi" w:hAnsiTheme="majorBidi" w:cstheme="majorBidi"/>
          <w:sz w:val="24"/>
          <w:szCs w:val="24"/>
        </w:rPr>
      </w:pPr>
    </w:p>
    <w:p w:rsidR="001C2F63" w:rsidRDefault="001C2F63" w:rsidP="00477C13">
      <w:pPr>
        <w:spacing w:after="0" w:line="360" w:lineRule="auto"/>
        <w:ind w:firstLine="720"/>
        <w:jc w:val="both"/>
        <w:rPr>
          <w:rFonts w:asciiTheme="majorBidi" w:hAnsiTheme="majorBidi" w:cstheme="majorBidi"/>
          <w:sz w:val="24"/>
          <w:szCs w:val="24"/>
        </w:rPr>
      </w:pPr>
    </w:p>
    <w:p w:rsidR="00477C13" w:rsidRPr="00477C13" w:rsidRDefault="00477C13" w:rsidP="001C2F63">
      <w:pPr>
        <w:spacing w:after="0" w:line="360" w:lineRule="auto"/>
        <w:jc w:val="both"/>
        <w:rPr>
          <w:rFonts w:asciiTheme="majorBidi" w:hAnsiTheme="majorBidi" w:cstheme="majorBidi"/>
          <w:sz w:val="24"/>
          <w:szCs w:val="24"/>
        </w:rPr>
      </w:pPr>
    </w:p>
    <w:p w:rsidR="00477C13" w:rsidRPr="001C2F63" w:rsidRDefault="00477C13" w:rsidP="00477C13">
      <w:pPr>
        <w:pStyle w:val="ListParagraph"/>
        <w:ind w:left="0" w:firstLine="720"/>
        <w:jc w:val="center"/>
        <w:rPr>
          <w:rFonts w:asciiTheme="majorBidi" w:hAnsiTheme="majorBidi" w:cstheme="majorBidi"/>
          <w:sz w:val="24"/>
          <w:szCs w:val="24"/>
        </w:rPr>
      </w:pPr>
      <w:r w:rsidRPr="001C2F63">
        <w:rPr>
          <w:rFonts w:asciiTheme="majorBidi" w:hAnsiTheme="majorBidi" w:cstheme="majorBidi"/>
          <w:sz w:val="24"/>
          <w:szCs w:val="24"/>
        </w:rPr>
        <w:drawing>
          <wp:inline distT="0" distB="0" distL="0" distR="0" wp14:anchorId="0CE5F447" wp14:editId="6CD9126B">
            <wp:extent cx="552450" cy="7112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2450" cy="711200"/>
                    </a:xfrm>
                    <a:prstGeom prst="rect">
                      <a:avLst/>
                    </a:prstGeom>
                    <a:noFill/>
                    <a:ln>
                      <a:noFill/>
                    </a:ln>
                  </pic:spPr>
                </pic:pic>
              </a:graphicData>
            </a:graphic>
          </wp:inline>
        </w:drawing>
      </w:r>
    </w:p>
    <w:p w:rsidR="00477C13" w:rsidRPr="001C2F63" w:rsidRDefault="00477C13" w:rsidP="00477C13">
      <w:pPr>
        <w:spacing w:after="0" w:line="360" w:lineRule="auto"/>
        <w:ind w:firstLine="720"/>
        <w:jc w:val="center"/>
        <w:rPr>
          <w:rFonts w:asciiTheme="majorBidi" w:hAnsiTheme="majorBidi" w:cstheme="majorBidi"/>
          <w:b/>
          <w:sz w:val="24"/>
          <w:szCs w:val="24"/>
        </w:rPr>
      </w:pPr>
      <w:r w:rsidRPr="001C2F63">
        <w:rPr>
          <w:rFonts w:asciiTheme="majorBidi" w:hAnsiTheme="majorBidi" w:cstheme="majorBidi"/>
          <w:b/>
          <w:sz w:val="24"/>
          <w:szCs w:val="24"/>
        </w:rPr>
        <w:t>REPUBLIKA E SHQIPËRISË</w:t>
      </w:r>
    </w:p>
    <w:p w:rsidR="00477C13" w:rsidRPr="001C2F63" w:rsidRDefault="00477C13" w:rsidP="00477C13">
      <w:pPr>
        <w:tabs>
          <w:tab w:val="left" w:pos="5565"/>
        </w:tabs>
        <w:spacing w:after="0" w:line="360" w:lineRule="auto"/>
        <w:ind w:firstLine="720"/>
        <w:jc w:val="center"/>
        <w:rPr>
          <w:rFonts w:asciiTheme="majorBidi" w:hAnsiTheme="majorBidi" w:cstheme="majorBidi"/>
          <w:b/>
          <w:sz w:val="24"/>
          <w:szCs w:val="24"/>
        </w:rPr>
      </w:pPr>
      <w:r w:rsidRPr="001C2F63">
        <w:rPr>
          <w:rFonts w:asciiTheme="majorBidi" w:hAnsiTheme="majorBidi" w:cstheme="majorBidi"/>
          <w:b/>
          <w:sz w:val="24"/>
          <w:szCs w:val="24"/>
        </w:rPr>
        <w:t>KUVENDI</w:t>
      </w:r>
    </w:p>
    <w:p w:rsidR="00477C13" w:rsidRDefault="00477C13" w:rsidP="00477C13">
      <w:pPr>
        <w:spacing w:after="0" w:line="360" w:lineRule="auto"/>
        <w:ind w:firstLine="720"/>
        <w:jc w:val="center"/>
        <w:rPr>
          <w:rFonts w:asciiTheme="majorBidi" w:hAnsiTheme="majorBidi" w:cstheme="majorBidi"/>
          <w:b/>
          <w:i/>
          <w:sz w:val="24"/>
          <w:szCs w:val="24"/>
        </w:rPr>
      </w:pPr>
      <w:r w:rsidRPr="001C2F63">
        <w:rPr>
          <w:rFonts w:asciiTheme="majorBidi" w:hAnsiTheme="majorBidi" w:cstheme="majorBidi"/>
          <w:b/>
          <w:i/>
          <w:sz w:val="24"/>
          <w:szCs w:val="24"/>
        </w:rPr>
        <w:t>Komisioni për Veprimtaritë Prodhuese, Tregtinë dhe Mjedisin</w:t>
      </w:r>
    </w:p>
    <w:p w:rsidR="001C2F63" w:rsidRPr="001C2F63" w:rsidRDefault="001C2F63" w:rsidP="00477C13">
      <w:pPr>
        <w:spacing w:after="0" w:line="360" w:lineRule="auto"/>
        <w:ind w:firstLine="720"/>
        <w:jc w:val="center"/>
        <w:rPr>
          <w:rFonts w:asciiTheme="majorBidi" w:hAnsiTheme="majorBidi" w:cstheme="majorBidi"/>
          <w:b/>
          <w:i/>
          <w:sz w:val="24"/>
          <w:szCs w:val="24"/>
        </w:rPr>
      </w:pPr>
    </w:p>
    <w:p w:rsidR="00477C13" w:rsidRPr="001C2F63" w:rsidRDefault="00477C13" w:rsidP="00477C13">
      <w:pPr>
        <w:tabs>
          <w:tab w:val="left" w:pos="851"/>
        </w:tabs>
        <w:spacing w:after="0" w:line="360" w:lineRule="auto"/>
        <w:ind w:firstLine="720"/>
        <w:jc w:val="center"/>
        <w:rPr>
          <w:rFonts w:asciiTheme="majorBidi" w:hAnsiTheme="majorBidi" w:cstheme="majorBidi"/>
          <w:b/>
          <w:sz w:val="24"/>
          <w:szCs w:val="24"/>
        </w:rPr>
      </w:pPr>
      <w:r w:rsidRPr="001C2F63">
        <w:rPr>
          <w:rFonts w:asciiTheme="majorBidi" w:hAnsiTheme="majorBidi" w:cstheme="majorBidi"/>
          <w:b/>
          <w:sz w:val="24"/>
          <w:szCs w:val="24"/>
        </w:rPr>
        <w:t>PROCESVERBAL</w:t>
      </w:r>
    </w:p>
    <w:p w:rsidR="00477C13" w:rsidRPr="001C2F63" w:rsidRDefault="001C2F63" w:rsidP="00477C13">
      <w:pPr>
        <w:spacing w:after="0" w:line="360" w:lineRule="auto"/>
        <w:ind w:firstLine="720"/>
        <w:jc w:val="center"/>
        <w:rPr>
          <w:rFonts w:asciiTheme="majorBidi" w:hAnsiTheme="majorBidi" w:cstheme="majorBidi"/>
          <w:b/>
          <w:sz w:val="24"/>
          <w:szCs w:val="24"/>
        </w:rPr>
      </w:pPr>
      <w:r>
        <w:rPr>
          <w:rFonts w:asciiTheme="majorBidi" w:hAnsiTheme="majorBidi" w:cstheme="majorBidi"/>
          <w:sz w:val="24"/>
          <w:szCs w:val="24"/>
        </w:rPr>
        <w:t>Tiranë, më 24.</w:t>
      </w:r>
      <w:r w:rsidR="00477C13" w:rsidRPr="001C2F63">
        <w:rPr>
          <w:rFonts w:asciiTheme="majorBidi" w:hAnsiTheme="majorBidi" w:cstheme="majorBidi"/>
          <w:sz w:val="24"/>
          <w:szCs w:val="24"/>
        </w:rPr>
        <w:t>6.2024, ora 11:00</w:t>
      </w:r>
    </w:p>
    <w:p w:rsidR="00477C13" w:rsidRPr="001C2F63" w:rsidRDefault="00477C13" w:rsidP="00477C13">
      <w:pPr>
        <w:spacing w:after="0" w:line="360" w:lineRule="auto"/>
        <w:ind w:firstLine="720"/>
        <w:jc w:val="center"/>
        <w:rPr>
          <w:rFonts w:asciiTheme="majorBidi" w:hAnsiTheme="majorBidi" w:cstheme="majorBidi"/>
          <w:sz w:val="24"/>
          <w:szCs w:val="24"/>
        </w:rPr>
      </w:pPr>
      <w:r w:rsidRPr="001C2F63">
        <w:rPr>
          <w:rFonts w:asciiTheme="majorBidi" w:hAnsiTheme="majorBidi" w:cstheme="majorBidi"/>
          <w:b/>
          <w:sz w:val="24"/>
          <w:szCs w:val="24"/>
        </w:rPr>
        <w:t>Drejton mbledhjen:</w:t>
      </w:r>
    </w:p>
    <w:p w:rsidR="00477C13" w:rsidRPr="001C2F63" w:rsidRDefault="00477C13" w:rsidP="001C2F63">
      <w:pPr>
        <w:spacing w:after="0" w:line="360" w:lineRule="auto"/>
        <w:ind w:firstLine="720"/>
        <w:jc w:val="center"/>
        <w:rPr>
          <w:rFonts w:asciiTheme="majorBidi" w:hAnsiTheme="majorBidi" w:cstheme="majorBidi"/>
          <w:sz w:val="24"/>
          <w:szCs w:val="24"/>
        </w:rPr>
      </w:pPr>
      <w:r w:rsidRPr="001C2F63">
        <w:rPr>
          <w:rFonts w:asciiTheme="majorBidi" w:hAnsiTheme="majorBidi" w:cstheme="majorBidi"/>
          <w:b/>
          <w:sz w:val="24"/>
          <w:szCs w:val="24"/>
        </w:rPr>
        <w:t>Arben Pëllumbi - kryetar i Komisionit</w:t>
      </w:r>
    </w:p>
    <w:p w:rsidR="00477C13" w:rsidRPr="001C2F63" w:rsidRDefault="00477C13" w:rsidP="00477C13">
      <w:pPr>
        <w:spacing w:after="0" w:line="360" w:lineRule="auto"/>
        <w:ind w:firstLine="720"/>
        <w:jc w:val="both"/>
        <w:rPr>
          <w:rFonts w:asciiTheme="majorBidi" w:hAnsiTheme="majorBidi" w:cstheme="majorBidi"/>
          <w:b/>
          <w:i/>
          <w:color w:val="000000" w:themeColor="text1"/>
          <w:sz w:val="24"/>
          <w:szCs w:val="24"/>
        </w:rPr>
      </w:pPr>
    </w:p>
    <w:p w:rsidR="00477C13" w:rsidRPr="001C2F63" w:rsidRDefault="00477C13" w:rsidP="00477C13">
      <w:pPr>
        <w:spacing w:after="0" w:line="360" w:lineRule="auto"/>
        <w:ind w:firstLine="720"/>
        <w:jc w:val="both"/>
        <w:rPr>
          <w:rFonts w:asciiTheme="majorBidi" w:hAnsiTheme="majorBidi" w:cstheme="majorBidi"/>
          <w:b/>
          <w:color w:val="000000" w:themeColor="text1"/>
          <w:sz w:val="24"/>
          <w:szCs w:val="24"/>
        </w:rPr>
      </w:pPr>
      <w:r w:rsidRPr="001C2F63">
        <w:rPr>
          <w:rFonts w:asciiTheme="majorBidi" w:hAnsiTheme="majorBidi" w:cstheme="majorBidi"/>
          <w:b/>
          <w:color w:val="000000" w:themeColor="text1"/>
          <w:sz w:val="24"/>
          <w:szCs w:val="24"/>
        </w:rPr>
        <w:t>Rendi i ditës:</w:t>
      </w:r>
    </w:p>
    <w:p w:rsidR="00477C13" w:rsidRPr="001C2F63" w:rsidRDefault="00477C13" w:rsidP="00477C13">
      <w:pPr>
        <w:spacing w:after="0" w:line="360" w:lineRule="auto"/>
        <w:ind w:firstLine="720"/>
        <w:jc w:val="both"/>
        <w:rPr>
          <w:rFonts w:asciiTheme="majorBidi" w:hAnsiTheme="majorBidi" w:cstheme="majorBidi"/>
          <w:b/>
          <w:color w:val="000000" w:themeColor="text1"/>
          <w:sz w:val="24"/>
          <w:szCs w:val="24"/>
        </w:rPr>
      </w:pPr>
      <w:r w:rsidRPr="001C2F63">
        <w:rPr>
          <w:rFonts w:asciiTheme="majorBidi" w:hAnsiTheme="majorBidi" w:cstheme="majorBidi"/>
          <w:sz w:val="24"/>
          <w:szCs w:val="24"/>
        </w:rPr>
        <w:t xml:space="preserve">Shqyrtimi i </w:t>
      </w:r>
      <w:proofErr w:type="spellStart"/>
      <w:r w:rsidRPr="001C2F63">
        <w:rPr>
          <w:rFonts w:asciiTheme="majorBidi" w:hAnsiTheme="majorBidi" w:cstheme="majorBidi"/>
          <w:sz w:val="24"/>
          <w:szCs w:val="24"/>
        </w:rPr>
        <w:t>draftrezolutës</w:t>
      </w:r>
      <w:proofErr w:type="spellEnd"/>
      <w:r w:rsidRPr="001C2F63">
        <w:rPr>
          <w:rFonts w:asciiTheme="majorBidi" w:hAnsiTheme="majorBidi" w:cstheme="majorBidi"/>
          <w:sz w:val="24"/>
          <w:szCs w:val="24"/>
        </w:rPr>
        <w:t xml:space="preserve"> “Për veprimtarinë e</w:t>
      </w:r>
      <w:r w:rsidRPr="001C2F63">
        <w:rPr>
          <w:rFonts w:asciiTheme="majorBidi" w:hAnsiTheme="majorBidi" w:cstheme="majorBidi"/>
          <w:bCs/>
          <w:sz w:val="24"/>
          <w:szCs w:val="24"/>
        </w:rPr>
        <w:t xml:space="preserve"> Autoritetit të Komunikimeve Elektronike dhe Postare (AKEP) për vitin 2023”. (</w:t>
      </w:r>
      <w:r w:rsidRPr="001C2F63">
        <w:rPr>
          <w:rFonts w:asciiTheme="majorBidi" w:eastAsia="MS Mincho" w:hAnsiTheme="majorBidi" w:cstheme="majorBidi"/>
          <w:i/>
          <w:sz w:val="24"/>
          <w:szCs w:val="24"/>
        </w:rPr>
        <w:t>Komision përgjegjës</w:t>
      </w:r>
      <w:r w:rsidRPr="001C2F63">
        <w:rPr>
          <w:rFonts w:asciiTheme="majorBidi" w:eastAsia="MS Mincho" w:hAnsiTheme="majorBidi" w:cstheme="majorBidi"/>
          <w:sz w:val="24"/>
          <w:szCs w:val="24"/>
        </w:rPr>
        <w:t>)</w:t>
      </w:r>
    </w:p>
    <w:p w:rsidR="00477C13" w:rsidRPr="001C2F63" w:rsidRDefault="00477C13" w:rsidP="00477C13">
      <w:pPr>
        <w:spacing w:after="0" w:line="360" w:lineRule="auto"/>
        <w:ind w:firstLine="720"/>
        <w:jc w:val="both"/>
        <w:rPr>
          <w:rFonts w:asciiTheme="majorBidi" w:eastAsia="Times New Roman" w:hAnsiTheme="majorBidi" w:cstheme="majorBidi"/>
          <w:b/>
          <w:color w:val="000000"/>
          <w:sz w:val="24"/>
          <w:szCs w:val="24"/>
          <w:shd w:val="clear" w:color="auto" w:fill="FFFFFF"/>
        </w:rPr>
      </w:pPr>
      <w:r w:rsidRPr="001C2F63">
        <w:rPr>
          <w:rFonts w:asciiTheme="majorBidi" w:eastAsia="Times New Roman" w:hAnsiTheme="majorBidi" w:cstheme="majorBidi"/>
          <w:b/>
          <w:color w:val="000000"/>
          <w:sz w:val="24"/>
          <w:szCs w:val="24"/>
          <w:shd w:val="clear" w:color="auto" w:fill="FFFFFF"/>
        </w:rPr>
        <w:t>Marrin pjesë:</w:t>
      </w:r>
    </w:p>
    <w:p w:rsidR="001C2F63" w:rsidRPr="00477C13" w:rsidRDefault="001C2F63" w:rsidP="001C2F63">
      <w:pPr>
        <w:spacing w:after="0" w:line="360" w:lineRule="auto"/>
        <w:ind w:firstLine="720"/>
        <w:jc w:val="both"/>
        <w:rPr>
          <w:rFonts w:asciiTheme="majorBidi" w:eastAsia="Times New Roman" w:hAnsiTheme="majorBidi" w:cstheme="majorBidi"/>
          <w:color w:val="000000"/>
          <w:sz w:val="24"/>
          <w:szCs w:val="24"/>
          <w:shd w:val="clear" w:color="auto" w:fill="FFFFFF"/>
        </w:rPr>
      </w:pPr>
      <w:r w:rsidRPr="00477C13">
        <w:rPr>
          <w:rFonts w:asciiTheme="majorBidi" w:eastAsia="Times New Roman" w:hAnsiTheme="majorBidi" w:cstheme="majorBidi"/>
          <w:color w:val="000000"/>
          <w:sz w:val="24"/>
          <w:szCs w:val="24"/>
          <w:shd w:val="clear" w:color="auto" w:fill="FFFFFF"/>
        </w:rPr>
        <w:t xml:space="preserve">Arben Pëllumbi, </w:t>
      </w:r>
      <w:proofErr w:type="spellStart"/>
      <w:r w:rsidRPr="00477C13">
        <w:rPr>
          <w:rFonts w:asciiTheme="majorBidi" w:eastAsia="Times New Roman" w:hAnsiTheme="majorBidi" w:cstheme="majorBidi"/>
          <w:color w:val="000000"/>
          <w:sz w:val="24"/>
          <w:szCs w:val="24"/>
          <w:shd w:val="clear" w:color="auto" w:fill="FFFFFF"/>
        </w:rPr>
        <w:t>Laert</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Duraj</w:t>
      </w:r>
      <w:proofErr w:type="spellEnd"/>
      <w:r w:rsidRPr="00477C13">
        <w:rPr>
          <w:rFonts w:asciiTheme="majorBidi" w:eastAsia="Times New Roman" w:hAnsiTheme="majorBidi" w:cstheme="majorBidi"/>
          <w:color w:val="000000"/>
          <w:sz w:val="24"/>
          <w:szCs w:val="24"/>
          <w:shd w:val="clear" w:color="auto" w:fill="FFFFFF"/>
        </w:rPr>
        <w:t xml:space="preserve">, Luljeta </w:t>
      </w:r>
      <w:proofErr w:type="spellStart"/>
      <w:r w:rsidRPr="00477C13">
        <w:rPr>
          <w:rFonts w:asciiTheme="majorBidi" w:eastAsia="Times New Roman" w:hAnsiTheme="majorBidi" w:cstheme="majorBidi"/>
          <w:color w:val="000000"/>
          <w:sz w:val="24"/>
          <w:szCs w:val="24"/>
          <w:shd w:val="clear" w:color="auto" w:fill="FFFFFF"/>
        </w:rPr>
        <w:t>Bozo</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Edona</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Bilali</w:t>
      </w:r>
      <w:proofErr w:type="spellEnd"/>
      <w:r w:rsidRPr="00477C13">
        <w:rPr>
          <w:rFonts w:asciiTheme="majorBidi" w:eastAsia="Times New Roman" w:hAnsiTheme="majorBidi" w:cstheme="majorBidi"/>
          <w:color w:val="000000"/>
          <w:sz w:val="24"/>
          <w:szCs w:val="24"/>
          <w:shd w:val="clear" w:color="auto" w:fill="FFFFFF"/>
        </w:rPr>
        <w:t xml:space="preserve">, Ilir </w:t>
      </w:r>
      <w:proofErr w:type="spellStart"/>
      <w:r w:rsidRPr="00477C13">
        <w:rPr>
          <w:rFonts w:asciiTheme="majorBidi" w:eastAsia="Times New Roman" w:hAnsiTheme="majorBidi" w:cstheme="majorBidi"/>
          <w:color w:val="000000"/>
          <w:sz w:val="24"/>
          <w:szCs w:val="24"/>
          <w:shd w:val="clear" w:color="auto" w:fill="FFFFFF"/>
        </w:rPr>
        <w:t>Ndraxhi</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Baftjar</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Zeqaj</w:t>
      </w:r>
      <w:proofErr w:type="spellEnd"/>
      <w:r w:rsidRPr="00477C13">
        <w:rPr>
          <w:rFonts w:asciiTheme="majorBidi" w:eastAsia="Times New Roman" w:hAnsiTheme="majorBidi" w:cstheme="majorBidi"/>
          <w:color w:val="000000"/>
          <w:sz w:val="24"/>
          <w:szCs w:val="24"/>
          <w:shd w:val="clear" w:color="auto" w:fill="FFFFFF"/>
        </w:rPr>
        <w:t xml:space="preserve">, Gëzim </w:t>
      </w:r>
      <w:proofErr w:type="spellStart"/>
      <w:r w:rsidRPr="00477C13">
        <w:rPr>
          <w:rFonts w:asciiTheme="majorBidi" w:eastAsia="Times New Roman" w:hAnsiTheme="majorBidi" w:cstheme="majorBidi"/>
          <w:color w:val="000000"/>
          <w:sz w:val="24"/>
          <w:szCs w:val="24"/>
          <w:shd w:val="clear" w:color="auto" w:fill="FFFFFF"/>
        </w:rPr>
        <w:t>Ademaj</w:t>
      </w:r>
      <w:proofErr w:type="spellEnd"/>
      <w:r w:rsidRPr="00477C13">
        <w:rPr>
          <w:rFonts w:asciiTheme="majorBidi" w:eastAsia="Times New Roman" w:hAnsiTheme="majorBidi" w:cstheme="majorBidi"/>
          <w:color w:val="000000"/>
          <w:sz w:val="24"/>
          <w:szCs w:val="24"/>
          <w:shd w:val="clear" w:color="auto" w:fill="FFFFFF"/>
        </w:rPr>
        <w:t xml:space="preserve">, Shkëlqim Bullari, Bujar Çela, </w:t>
      </w:r>
      <w:proofErr w:type="spellStart"/>
      <w:r w:rsidRPr="00477C13">
        <w:rPr>
          <w:rFonts w:asciiTheme="majorBidi" w:eastAsia="Times New Roman" w:hAnsiTheme="majorBidi" w:cstheme="majorBidi"/>
          <w:color w:val="000000"/>
          <w:sz w:val="24"/>
          <w:szCs w:val="24"/>
          <w:shd w:val="clear" w:color="auto" w:fill="FFFFFF"/>
        </w:rPr>
        <w:t>Ismet</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Beqiraj</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Mirela</w:t>
      </w:r>
      <w:proofErr w:type="spellEnd"/>
      <w:r w:rsidRPr="00477C13">
        <w:rPr>
          <w:rFonts w:asciiTheme="majorBidi" w:eastAsia="Times New Roman" w:hAnsiTheme="majorBidi" w:cstheme="majorBidi"/>
          <w:color w:val="000000"/>
          <w:sz w:val="24"/>
          <w:szCs w:val="24"/>
          <w:shd w:val="clear" w:color="auto" w:fill="FFFFFF"/>
        </w:rPr>
        <w:t xml:space="preserve"> Pitushi, </w:t>
      </w:r>
      <w:proofErr w:type="spellStart"/>
      <w:r w:rsidRPr="00477C13">
        <w:rPr>
          <w:rFonts w:asciiTheme="majorBidi" w:eastAsia="Times New Roman" w:hAnsiTheme="majorBidi" w:cstheme="majorBidi"/>
          <w:color w:val="000000"/>
          <w:sz w:val="24"/>
          <w:szCs w:val="24"/>
          <w:shd w:val="clear" w:color="auto" w:fill="FFFFFF"/>
        </w:rPr>
        <w:t>Tatiana</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Piro</w:t>
      </w:r>
      <w:proofErr w:type="spellEnd"/>
      <w:r w:rsidRPr="00477C13">
        <w:rPr>
          <w:rFonts w:asciiTheme="majorBidi" w:eastAsia="Times New Roman" w:hAnsiTheme="majorBidi" w:cstheme="majorBidi"/>
          <w:color w:val="000000"/>
          <w:sz w:val="24"/>
          <w:szCs w:val="24"/>
          <w:shd w:val="clear" w:color="auto" w:fill="FFFFFF"/>
        </w:rPr>
        <w:t xml:space="preserve">, Luan Baçi, Qani </w:t>
      </w:r>
      <w:proofErr w:type="spellStart"/>
      <w:r w:rsidRPr="00477C13">
        <w:rPr>
          <w:rFonts w:asciiTheme="majorBidi" w:eastAsia="Times New Roman" w:hAnsiTheme="majorBidi" w:cstheme="majorBidi"/>
          <w:color w:val="000000"/>
          <w:sz w:val="24"/>
          <w:szCs w:val="24"/>
          <w:shd w:val="clear" w:color="auto" w:fill="FFFFFF"/>
        </w:rPr>
        <w:t>Xhafa</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Helidon</w:t>
      </w:r>
      <w:proofErr w:type="spellEnd"/>
      <w:r w:rsidRPr="00477C13">
        <w:rPr>
          <w:rFonts w:asciiTheme="majorBidi" w:eastAsia="Times New Roman" w:hAnsiTheme="majorBidi" w:cstheme="majorBidi"/>
          <w:color w:val="000000"/>
          <w:sz w:val="24"/>
          <w:szCs w:val="24"/>
          <w:shd w:val="clear" w:color="auto" w:fill="FFFFFF"/>
        </w:rPr>
        <w:t xml:space="preserve"> Bushati, </w:t>
      </w:r>
      <w:proofErr w:type="spellStart"/>
      <w:r w:rsidRPr="00477C13">
        <w:rPr>
          <w:rFonts w:asciiTheme="majorBidi" w:eastAsia="Times New Roman" w:hAnsiTheme="majorBidi" w:cstheme="majorBidi"/>
          <w:color w:val="000000"/>
          <w:sz w:val="24"/>
          <w:szCs w:val="24"/>
          <w:shd w:val="clear" w:color="auto" w:fill="FFFFFF"/>
        </w:rPr>
        <w:t>Lefter</w:t>
      </w:r>
      <w:proofErr w:type="spellEnd"/>
      <w:r w:rsidRPr="00477C13">
        <w:rPr>
          <w:rFonts w:asciiTheme="majorBidi" w:eastAsia="Times New Roman" w:hAnsiTheme="majorBidi" w:cstheme="majorBidi"/>
          <w:color w:val="000000"/>
          <w:sz w:val="24"/>
          <w:szCs w:val="24"/>
          <w:shd w:val="clear" w:color="auto" w:fill="FFFFFF"/>
        </w:rPr>
        <w:t xml:space="preserve"> Gështenja, </w:t>
      </w:r>
      <w:proofErr w:type="spellStart"/>
      <w:r w:rsidRPr="00477C13">
        <w:rPr>
          <w:rFonts w:asciiTheme="majorBidi" w:eastAsia="Times New Roman" w:hAnsiTheme="majorBidi" w:cstheme="majorBidi"/>
          <w:color w:val="000000"/>
          <w:sz w:val="24"/>
          <w:szCs w:val="24"/>
          <w:shd w:val="clear" w:color="auto" w:fill="FFFFFF"/>
        </w:rPr>
        <w:t>Ramadan</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Likaj</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Lodovik</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Hasani</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Anduel</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Tahiraj</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Xhelal</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Mziu</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Nusret</w:t>
      </w:r>
      <w:proofErr w:type="spellEnd"/>
      <w:r w:rsidRPr="00477C13">
        <w:rPr>
          <w:rFonts w:asciiTheme="majorBidi" w:eastAsia="Times New Roman" w:hAnsiTheme="majorBidi" w:cstheme="majorBidi"/>
          <w:color w:val="000000"/>
          <w:sz w:val="24"/>
          <w:szCs w:val="24"/>
          <w:shd w:val="clear" w:color="auto" w:fill="FFFFFF"/>
        </w:rPr>
        <w:t xml:space="preserve"> </w:t>
      </w:r>
      <w:proofErr w:type="spellStart"/>
      <w:r w:rsidRPr="00477C13">
        <w:rPr>
          <w:rFonts w:asciiTheme="majorBidi" w:eastAsia="Times New Roman" w:hAnsiTheme="majorBidi" w:cstheme="majorBidi"/>
          <w:color w:val="000000"/>
          <w:sz w:val="24"/>
          <w:szCs w:val="24"/>
          <w:shd w:val="clear" w:color="auto" w:fill="FFFFFF"/>
        </w:rPr>
        <w:t>Avdulla</w:t>
      </w:r>
      <w:proofErr w:type="spellEnd"/>
      <w:r w:rsidRPr="00477C13">
        <w:rPr>
          <w:rFonts w:asciiTheme="majorBidi" w:eastAsia="Times New Roman" w:hAnsiTheme="majorBidi" w:cstheme="majorBidi"/>
          <w:color w:val="000000"/>
          <w:sz w:val="24"/>
          <w:szCs w:val="24"/>
          <w:shd w:val="clear" w:color="auto" w:fill="FFFFFF"/>
        </w:rPr>
        <w:t xml:space="preserve"> dhe Ilirian </w:t>
      </w:r>
      <w:proofErr w:type="spellStart"/>
      <w:r w:rsidRPr="00477C13">
        <w:rPr>
          <w:rFonts w:asciiTheme="majorBidi" w:eastAsia="Times New Roman" w:hAnsiTheme="majorBidi" w:cstheme="majorBidi"/>
          <w:color w:val="000000"/>
          <w:sz w:val="24"/>
          <w:szCs w:val="24"/>
          <w:shd w:val="clear" w:color="auto" w:fill="FFFFFF"/>
        </w:rPr>
        <w:t>Pendavinji</w:t>
      </w:r>
      <w:proofErr w:type="spellEnd"/>
      <w:r w:rsidRPr="00477C13">
        <w:rPr>
          <w:rFonts w:asciiTheme="majorBidi" w:eastAsia="Times New Roman" w:hAnsiTheme="majorBidi" w:cstheme="majorBidi"/>
          <w:color w:val="000000"/>
          <w:sz w:val="24"/>
          <w:szCs w:val="24"/>
          <w:shd w:val="clear" w:color="auto" w:fill="FFFFFF"/>
        </w:rPr>
        <w:t>.</w:t>
      </w:r>
    </w:p>
    <w:p w:rsidR="001C2F63" w:rsidRPr="00477C13" w:rsidRDefault="001C2F63" w:rsidP="001C2F63">
      <w:pPr>
        <w:spacing w:after="0" w:line="360" w:lineRule="auto"/>
        <w:ind w:firstLine="720"/>
        <w:jc w:val="both"/>
        <w:rPr>
          <w:rFonts w:asciiTheme="majorBidi" w:eastAsia="Times New Roman" w:hAnsiTheme="majorBidi" w:cstheme="majorBidi"/>
          <w:b/>
          <w:color w:val="000000"/>
          <w:sz w:val="24"/>
          <w:szCs w:val="24"/>
          <w:shd w:val="clear" w:color="auto" w:fill="FFFFFF"/>
        </w:rPr>
      </w:pPr>
      <w:r w:rsidRPr="00477C13">
        <w:rPr>
          <w:rFonts w:asciiTheme="majorBidi" w:eastAsia="Times New Roman" w:hAnsiTheme="majorBidi" w:cstheme="majorBidi"/>
          <w:b/>
          <w:color w:val="000000"/>
          <w:sz w:val="24"/>
          <w:szCs w:val="24"/>
          <w:shd w:val="clear" w:color="auto" w:fill="FFFFFF"/>
        </w:rPr>
        <w:t>Mungojnë:</w:t>
      </w:r>
    </w:p>
    <w:p w:rsidR="001C2F63" w:rsidRPr="00477C13" w:rsidRDefault="001C2F63" w:rsidP="001C2F63">
      <w:pPr>
        <w:spacing w:after="0" w:line="360" w:lineRule="auto"/>
        <w:ind w:firstLine="720"/>
        <w:jc w:val="both"/>
        <w:rPr>
          <w:rFonts w:asciiTheme="majorBidi" w:eastAsia="Times New Roman" w:hAnsiTheme="majorBidi" w:cstheme="majorBidi"/>
          <w:b/>
          <w:color w:val="000000"/>
          <w:sz w:val="24"/>
          <w:szCs w:val="24"/>
          <w:shd w:val="clear" w:color="auto" w:fill="FFFFFF"/>
        </w:rPr>
      </w:pPr>
      <w:r w:rsidRPr="00477C13">
        <w:rPr>
          <w:rFonts w:asciiTheme="majorBidi" w:eastAsia="Times New Roman" w:hAnsiTheme="majorBidi" w:cstheme="majorBidi"/>
          <w:color w:val="000000"/>
          <w:sz w:val="24"/>
          <w:szCs w:val="24"/>
          <w:shd w:val="clear" w:color="auto" w:fill="FFFFFF"/>
        </w:rPr>
        <w:t xml:space="preserve">Fadil </w:t>
      </w:r>
      <w:proofErr w:type="spellStart"/>
      <w:r w:rsidRPr="00477C13">
        <w:rPr>
          <w:rFonts w:asciiTheme="majorBidi" w:eastAsia="Times New Roman" w:hAnsiTheme="majorBidi" w:cstheme="majorBidi"/>
          <w:color w:val="000000"/>
          <w:sz w:val="24"/>
          <w:szCs w:val="24"/>
          <w:shd w:val="clear" w:color="auto" w:fill="FFFFFF"/>
        </w:rPr>
        <w:t>Nasufi</w:t>
      </w:r>
      <w:proofErr w:type="spellEnd"/>
      <w:r w:rsidRPr="00477C13">
        <w:rPr>
          <w:rFonts w:asciiTheme="majorBidi" w:eastAsia="Times New Roman" w:hAnsiTheme="majorBidi" w:cstheme="majorBidi"/>
          <w:color w:val="000000"/>
          <w:sz w:val="24"/>
          <w:szCs w:val="24"/>
          <w:shd w:val="clear" w:color="auto" w:fill="FFFFFF"/>
        </w:rPr>
        <w:t>, Flamur Hoxha dhe Agron Duka.</w:t>
      </w:r>
    </w:p>
    <w:p w:rsidR="00477C13" w:rsidRPr="001C2F63" w:rsidRDefault="00477C13" w:rsidP="00477C13">
      <w:pPr>
        <w:spacing w:after="0" w:line="360" w:lineRule="auto"/>
        <w:ind w:firstLine="720"/>
        <w:jc w:val="both"/>
        <w:rPr>
          <w:rFonts w:asciiTheme="majorBidi" w:hAnsiTheme="majorBidi" w:cstheme="majorBidi"/>
          <w:sz w:val="24"/>
          <w:szCs w:val="24"/>
        </w:rPr>
      </w:pPr>
    </w:p>
    <w:p w:rsidR="00477C13" w:rsidRPr="001C2F63" w:rsidRDefault="00477C13" w:rsidP="00477C13">
      <w:pPr>
        <w:spacing w:after="0" w:line="360" w:lineRule="auto"/>
        <w:ind w:firstLine="720"/>
        <w:jc w:val="both"/>
        <w:rPr>
          <w:rFonts w:asciiTheme="majorBidi" w:hAnsiTheme="majorBidi" w:cstheme="majorBidi"/>
          <w:sz w:val="24"/>
          <w:szCs w:val="24"/>
        </w:rPr>
      </w:pPr>
    </w:p>
    <w:p w:rsidR="00477C13" w:rsidRPr="001C2F63" w:rsidRDefault="00477C13" w:rsidP="00477C13">
      <w:pPr>
        <w:spacing w:after="0" w:line="360" w:lineRule="auto"/>
        <w:ind w:firstLine="720"/>
        <w:jc w:val="both"/>
        <w:rPr>
          <w:rFonts w:asciiTheme="majorBidi" w:hAnsiTheme="majorBidi" w:cstheme="majorBidi"/>
          <w:sz w:val="24"/>
          <w:szCs w:val="24"/>
        </w:rPr>
      </w:pPr>
    </w:p>
    <w:p w:rsidR="00477C13" w:rsidRDefault="00477C13" w:rsidP="00477C13">
      <w:pPr>
        <w:spacing w:after="0" w:line="360" w:lineRule="auto"/>
        <w:ind w:firstLine="720"/>
        <w:jc w:val="both"/>
        <w:rPr>
          <w:rFonts w:asciiTheme="majorBidi" w:hAnsiTheme="majorBidi" w:cstheme="majorBidi"/>
          <w:sz w:val="24"/>
          <w:szCs w:val="24"/>
        </w:rPr>
      </w:pPr>
    </w:p>
    <w:p w:rsidR="001C2F63" w:rsidRPr="001C2F63" w:rsidRDefault="001C2F63" w:rsidP="00477C13">
      <w:pPr>
        <w:spacing w:after="0" w:line="360" w:lineRule="auto"/>
        <w:ind w:firstLine="720"/>
        <w:jc w:val="both"/>
        <w:rPr>
          <w:rFonts w:asciiTheme="majorBidi" w:hAnsiTheme="majorBidi" w:cstheme="majorBidi"/>
          <w:sz w:val="24"/>
          <w:szCs w:val="24"/>
        </w:rPr>
      </w:pPr>
    </w:p>
    <w:p w:rsidR="00477C13" w:rsidRPr="001C2F63" w:rsidRDefault="00477C13" w:rsidP="00477C13">
      <w:pPr>
        <w:spacing w:after="0" w:line="360" w:lineRule="auto"/>
        <w:ind w:firstLine="720"/>
        <w:jc w:val="both"/>
        <w:rPr>
          <w:rFonts w:asciiTheme="majorBidi" w:hAnsiTheme="majorBidi" w:cstheme="majorBidi"/>
          <w:sz w:val="24"/>
          <w:szCs w:val="24"/>
        </w:rPr>
      </w:pPr>
    </w:p>
    <w:p w:rsidR="00477C13" w:rsidRPr="001C2F63" w:rsidRDefault="00477C13" w:rsidP="001C2F63">
      <w:pPr>
        <w:spacing w:after="0" w:line="360" w:lineRule="auto"/>
        <w:jc w:val="both"/>
        <w:rPr>
          <w:rFonts w:asciiTheme="majorBidi" w:hAnsiTheme="majorBidi" w:cstheme="majorBidi"/>
          <w:sz w:val="24"/>
          <w:szCs w:val="24"/>
        </w:rPr>
      </w:pPr>
    </w:p>
    <w:p w:rsidR="00477C13" w:rsidRPr="001C2F63" w:rsidRDefault="00477C13" w:rsidP="00477C13">
      <w:pPr>
        <w:spacing w:after="0" w:line="360" w:lineRule="auto"/>
        <w:ind w:firstLine="720"/>
        <w:jc w:val="both"/>
        <w:rPr>
          <w:rFonts w:asciiTheme="majorBidi" w:hAnsiTheme="majorBidi" w:cstheme="majorBidi"/>
          <w:sz w:val="24"/>
          <w:szCs w:val="24"/>
        </w:rPr>
      </w:pP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sz w:val="24"/>
          <w:szCs w:val="24"/>
        </w:rPr>
        <w:lastRenderedPageBreak/>
        <w:t>(</w:t>
      </w:r>
      <w:r w:rsidRPr="001C2F63">
        <w:rPr>
          <w:rFonts w:asciiTheme="majorBidi" w:hAnsiTheme="majorBidi" w:cstheme="majorBidi"/>
          <w:i/>
          <w:sz w:val="24"/>
          <w:szCs w:val="24"/>
        </w:rPr>
        <w:t>Pas pushimit</w:t>
      </w:r>
      <w:r w:rsidRPr="001C2F63">
        <w:rPr>
          <w:rFonts w:asciiTheme="majorBidi" w:hAnsiTheme="majorBidi" w:cstheme="majorBidi"/>
          <w:sz w:val="24"/>
          <w:szCs w:val="24"/>
        </w:rPr>
        <w:t>)</w:t>
      </w: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b/>
          <w:sz w:val="24"/>
          <w:szCs w:val="24"/>
        </w:rPr>
        <w:t>Arben Pëllumbi</w:t>
      </w:r>
      <w:r w:rsidRPr="001C2F63">
        <w:rPr>
          <w:rFonts w:asciiTheme="majorBidi" w:hAnsiTheme="majorBidi" w:cstheme="majorBidi"/>
          <w:sz w:val="24"/>
          <w:szCs w:val="24"/>
        </w:rPr>
        <w:t xml:space="preserve"> – Rifillojmë mbledhjen e Komisionit të Veprimtarive Prodhuese, Tregtisë dhe Mjedisit, me pikën e tretë të rendit të ditës: shqyrtimi i </w:t>
      </w:r>
      <w:proofErr w:type="spellStart"/>
      <w:r w:rsidRPr="001C2F63">
        <w:rPr>
          <w:rFonts w:asciiTheme="majorBidi" w:hAnsiTheme="majorBidi" w:cstheme="majorBidi"/>
          <w:sz w:val="24"/>
          <w:szCs w:val="24"/>
        </w:rPr>
        <w:t>draftrezolutës</w:t>
      </w:r>
      <w:proofErr w:type="spellEnd"/>
      <w:r w:rsidRPr="001C2F63">
        <w:rPr>
          <w:rFonts w:asciiTheme="majorBidi" w:hAnsiTheme="majorBidi" w:cstheme="majorBidi"/>
          <w:sz w:val="24"/>
          <w:szCs w:val="24"/>
        </w:rPr>
        <w:t xml:space="preserve"> “Për veprimtarinë e Autoritetit të Komunikimeve Elektronike dhe Postare për vitin 2023”. Komisioni ynë është komision përgjegjës. Relator është zoti </w:t>
      </w:r>
      <w:proofErr w:type="spellStart"/>
      <w:r w:rsidRPr="001C2F63">
        <w:rPr>
          <w:rFonts w:asciiTheme="majorBidi" w:hAnsiTheme="majorBidi" w:cstheme="majorBidi"/>
          <w:sz w:val="24"/>
          <w:szCs w:val="24"/>
        </w:rPr>
        <w:t>Laert</w:t>
      </w:r>
      <w:proofErr w:type="spellEnd"/>
      <w:r w:rsidRPr="001C2F63">
        <w:rPr>
          <w:rFonts w:asciiTheme="majorBidi" w:hAnsiTheme="majorBidi" w:cstheme="majorBidi"/>
          <w:sz w:val="24"/>
          <w:szCs w:val="24"/>
        </w:rPr>
        <w:t xml:space="preserve"> </w:t>
      </w:r>
      <w:proofErr w:type="spellStart"/>
      <w:r w:rsidRPr="001C2F63">
        <w:rPr>
          <w:rFonts w:asciiTheme="majorBidi" w:hAnsiTheme="majorBidi" w:cstheme="majorBidi"/>
          <w:sz w:val="24"/>
          <w:szCs w:val="24"/>
        </w:rPr>
        <w:t>Duraj</w:t>
      </w:r>
      <w:proofErr w:type="spellEnd"/>
      <w:r w:rsidRPr="001C2F63">
        <w:rPr>
          <w:rFonts w:asciiTheme="majorBidi" w:hAnsiTheme="majorBidi" w:cstheme="majorBidi"/>
          <w:sz w:val="24"/>
          <w:szCs w:val="24"/>
        </w:rPr>
        <w:t xml:space="preserve">. </w:t>
      </w: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sz w:val="24"/>
          <w:szCs w:val="24"/>
        </w:rPr>
        <w:t xml:space="preserve">Kemi dëgjuar raportimin e titullarëve të AKEP-it, kemi bërë diskutimet përkatëse dhe sot jemi gati për të diskutuar dhe për të votuar </w:t>
      </w:r>
      <w:proofErr w:type="spellStart"/>
      <w:r w:rsidRPr="001C2F63">
        <w:rPr>
          <w:rFonts w:asciiTheme="majorBidi" w:hAnsiTheme="majorBidi" w:cstheme="majorBidi"/>
          <w:sz w:val="24"/>
          <w:szCs w:val="24"/>
        </w:rPr>
        <w:t>draftrezolutën</w:t>
      </w:r>
      <w:proofErr w:type="spellEnd"/>
      <w:r w:rsidRPr="001C2F63">
        <w:rPr>
          <w:rFonts w:asciiTheme="majorBidi" w:hAnsiTheme="majorBidi" w:cstheme="majorBidi"/>
          <w:sz w:val="24"/>
          <w:szCs w:val="24"/>
        </w:rPr>
        <w:t>, e cila do të kalojë në seancë ditën e enjte.</w:t>
      </w: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sz w:val="24"/>
          <w:szCs w:val="24"/>
        </w:rPr>
        <w:t xml:space="preserve">Po ia kaloj fjalën relatorit, zotit </w:t>
      </w:r>
      <w:proofErr w:type="spellStart"/>
      <w:r w:rsidRPr="001C2F63">
        <w:rPr>
          <w:rFonts w:asciiTheme="majorBidi" w:hAnsiTheme="majorBidi" w:cstheme="majorBidi"/>
          <w:sz w:val="24"/>
          <w:szCs w:val="24"/>
        </w:rPr>
        <w:t>Laert</w:t>
      </w:r>
      <w:proofErr w:type="spellEnd"/>
      <w:r w:rsidRPr="001C2F63">
        <w:rPr>
          <w:rFonts w:asciiTheme="majorBidi" w:hAnsiTheme="majorBidi" w:cstheme="majorBidi"/>
          <w:sz w:val="24"/>
          <w:szCs w:val="24"/>
        </w:rPr>
        <w:t xml:space="preserve"> </w:t>
      </w:r>
      <w:proofErr w:type="spellStart"/>
      <w:r w:rsidRPr="001C2F63">
        <w:rPr>
          <w:rFonts w:asciiTheme="majorBidi" w:hAnsiTheme="majorBidi" w:cstheme="majorBidi"/>
          <w:sz w:val="24"/>
          <w:szCs w:val="24"/>
        </w:rPr>
        <w:t>Duraj</w:t>
      </w:r>
      <w:proofErr w:type="spellEnd"/>
      <w:r w:rsidRPr="001C2F63">
        <w:rPr>
          <w:rFonts w:asciiTheme="majorBidi" w:hAnsiTheme="majorBidi" w:cstheme="majorBidi"/>
          <w:sz w:val="24"/>
          <w:szCs w:val="24"/>
        </w:rPr>
        <w:t xml:space="preserve"> dhe më pas do të kalojmë në procesin e votimit.</w:t>
      </w: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sz w:val="24"/>
          <w:szCs w:val="24"/>
        </w:rPr>
        <w:t xml:space="preserve">Fjala për ju, zoti </w:t>
      </w:r>
      <w:proofErr w:type="spellStart"/>
      <w:r w:rsidRPr="001C2F63">
        <w:rPr>
          <w:rFonts w:asciiTheme="majorBidi" w:hAnsiTheme="majorBidi" w:cstheme="majorBidi"/>
          <w:sz w:val="24"/>
          <w:szCs w:val="24"/>
        </w:rPr>
        <w:t>Duraj</w:t>
      </w:r>
      <w:proofErr w:type="spellEnd"/>
      <w:r w:rsidRPr="001C2F63">
        <w:rPr>
          <w:rFonts w:asciiTheme="majorBidi" w:hAnsiTheme="majorBidi" w:cstheme="majorBidi"/>
          <w:sz w:val="24"/>
          <w:szCs w:val="24"/>
        </w:rPr>
        <w:t>.</w:t>
      </w:r>
    </w:p>
    <w:p w:rsidR="00477C13" w:rsidRPr="001C2F63" w:rsidRDefault="00477C13" w:rsidP="00477C13">
      <w:pPr>
        <w:spacing w:after="0" w:line="360" w:lineRule="auto"/>
        <w:ind w:firstLine="720"/>
        <w:jc w:val="both"/>
        <w:rPr>
          <w:rFonts w:asciiTheme="majorBidi" w:hAnsiTheme="majorBidi" w:cstheme="majorBidi"/>
          <w:sz w:val="24"/>
          <w:szCs w:val="24"/>
        </w:rPr>
      </w:pPr>
      <w:proofErr w:type="spellStart"/>
      <w:r w:rsidRPr="001C2F63">
        <w:rPr>
          <w:rFonts w:asciiTheme="majorBidi" w:hAnsiTheme="majorBidi" w:cstheme="majorBidi"/>
          <w:b/>
          <w:sz w:val="24"/>
          <w:szCs w:val="24"/>
        </w:rPr>
        <w:t>Laert</w:t>
      </w:r>
      <w:proofErr w:type="spellEnd"/>
      <w:r w:rsidRPr="001C2F63">
        <w:rPr>
          <w:rFonts w:asciiTheme="majorBidi" w:hAnsiTheme="majorBidi" w:cstheme="majorBidi"/>
          <w:b/>
          <w:sz w:val="24"/>
          <w:szCs w:val="24"/>
        </w:rPr>
        <w:t xml:space="preserve"> </w:t>
      </w:r>
      <w:proofErr w:type="spellStart"/>
      <w:r w:rsidRPr="001C2F63">
        <w:rPr>
          <w:rFonts w:asciiTheme="majorBidi" w:hAnsiTheme="majorBidi" w:cstheme="majorBidi"/>
          <w:b/>
          <w:sz w:val="24"/>
          <w:szCs w:val="24"/>
        </w:rPr>
        <w:t>Duraj</w:t>
      </w:r>
      <w:proofErr w:type="spellEnd"/>
      <w:r w:rsidRPr="001C2F63">
        <w:rPr>
          <w:rFonts w:asciiTheme="majorBidi" w:hAnsiTheme="majorBidi" w:cstheme="majorBidi"/>
          <w:sz w:val="24"/>
          <w:szCs w:val="24"/>
        </w:rPr>
        <w:t xml:space="preserve"> – Përshëndetje, të nderuar kolegë!</w:t>
      </w: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sz w:val="24"/>
          <w:szCs w:val="24"/>
        </w:rPr>
        <w:t xml:space="preserve">Për sa i përket raportit të AKEP-it, komisioni ynë ka pasur një periudhë të ngjeshur, me prezencën e përfaqësuesve të AKEP-it këtu, pasi përveç raportit vjetor dhe </w:t>
      </w:r>
      <w:proofErr w:type="spellStart"/>
      <w:r w:rsidRPr="001C2F63">
        <w:rPr>
          <w:rFonts w:asciiTheme="majorBidi" w:hAnsiTheme="majorBidi" w:cstheme="majorBidi"/>
          <w:sz w:val="24"/>
          <w:szCs w:val="24"/>
        </w:rPr>
        <w:t>draftrezolutës</w:t>
      </w:r>
      <w:proofErr w:type="spellEnd"/>
      <w:r w:rsidRPr="001C2F63">
        <w:rPr>
          <w:rFonts w:asciiTheme="majorBidi" w:hAnsiTheme="majorBidi" w:cstheme="majorBidi"/>
          <w:sz w:val="24"/>
          <w:szCs w:val="24"/>
        </w:rPr>
        <w:t xml:space="preserve"> për të cilën po diskutojmë dhe do ta kalojmë sot në komision, kaluam edhe ligjin “Për komunikimet elektronike”, pra një </w:t>
      </w:r>
      <w:proofErr w:type="spellStart"/>
      <w:r w:rsidRPr="001C2F63">
        <w:rPr>
          <w:rFonts w:asciiTheme="majorBidi" w:hAnsiTheme="majorBidi" w:cstheme="majorBidi"/>
          <w:sz w:val="24"/>
          <w:szCs w:val="24"/>
        </w:rPr>
        <w:t>transpozim</w:t>
      </w:r>
      <w:proofErr w:type="spellEnd"/>
      <w:r w:rsidRPr="001C2F63">
        <w:rPr>
          <w:rFonts w:asciiTheme="majorBidi" w:hAnsiTheme="majorBidi" w:cstheme="majorBidi"/>
          <w:sz w:val="24"/>
          <w:szCs w:val="24"/>
        </w:rPr>
        <w:t xml:space="preserve"> i cili e përshtat këtë ligj me direktivat e BE-së dhe plotëson dhe është në funksion të sfidave tona drejt integrimit në Bashkimin </w:t>
      </w:r>
      <w:proofErr w:type="spellStart"/>
      <w:r w:rsidRPr="001C2F63">
        <w:rPr>
          <w:rFonts w:asciiTheme="majorBidi" w:hAnsiTheme="majorBidi" w:cstheme="majorBidi"/>
          <w:sz w:val="24"/>
          <w:szCs w:val="24"/>
        </w:rPr>
        <w:t>Europian</w:t>
      </w:r>
      <w:proofErr w:type="spellEnd"/>
      <w:r w:rsidRPr="001C2F63">
        <w:rPr>
          <w:rFonts w:asciiTheme="majorBidi" w:hAnsiTheme="majorBidi" w:cstheme="majorBidi"/>
          <w:sz w:val="24"/>
          <w:szCs w:val="24"/>
        </w:rPr>
        <w:t xml:space="preserve">. </w:t>
      </w: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sz w:val="24"/>
          <w:szCs w:val="24"/>
        </w:rPr>
        <w:t xml:space="preserve">Edhe raporti për vitin 2023 ka qenë një punë dhe një material voluminoz i kryer nga ana e AKEP-it. Ne i kemi diskutuar në komisionin tonë me kujdes dhe me radhë të gjitha pikat. Sigurisht, një pjesë e rekomandimeve të vitit 2023 janë zbatuar plotësisht nga ana e AKEP-it, ngelen të tjera që janë në rrugë e sipër për t’u plotësuar, sidomos ato për të cilat AKEP-i është pjesë e një skuadre dhe nuk është përgjegjësi </w:t>
      </w:r>
      <w:proofErr w:type="spellStart"/>
      <w:r w:rsidRPr="001C2F63">
        <w:rPr>
          <w:rFonts w:asciiTheme="majorBidi" w:hAnsiTheme="majorBidi" w:cstheme="majorBidi"/>
          <w:sz w:val="24"/>
          <w:szCs w:val="24"/>
        </w:rPr>
        <w:t>direkte</w:t>
      </w:r>
      <w:proofErr w:type="spellEnd"/>
      <w:r w:rsidRPr="001C2F63">
        <w:rPr>
          <w:rFonts w:asciiTheme="majorBidi" w:hAnsiTheme="majorBidi" w:cstheme="majorBidi"/>
          <w:sz w:val="24"/>
          <w:szCs w:val="24"/>
        </w:rPr>
        <w:t xml:space="preserve"> e tij. </w:t>
      </w: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sz w:val="24"/>
          <w:szCs w:val="24"/>
        </w:rPr>
        <w:t xml:space="preserve">Këtu u diskutuan shumë gjëra, madje është mbajtur qëndrim shpeshherë dhe kritik për disa nga aspektet, të cilat nga ana e AKEP-it shpresoj të përmirësohen vitin në vazhdim, dhe falë këtij diskutimi po ju paraqes sot </w:t>
      </w:r>
      <w:proofErr w:type="spellStart"/>
      <w:r w:rsidRPr="001C2F63">
        <w:rPr>
          <w:rFonts w:asciiTheme="majorBidi" w:hAnsiTheme="majorBidi" w:cstheme="majorBidi"/>
          <w:sz w:val="24"/>
          <w:szCs w:val="24"/>
        </w:rPr>
        <w:t>draftrezolutën</w:t>
      </w:r>
      <w:proofErr w:type="spellEnd"/>
      <w:r w:rsidRPr="001C2F63">
        <w:rPr>
          <w:rFonts w:asciiTheme="majorBidi" w:hAnsiTheme="majorBidi" w:cstheme="majorBidi"/>
          <w:sz w:val="24"/>
          <w:szCs w:val="24"/>
        </w:rPr>
        <w:t>.</w:t>
      </w: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sz w:val="24"/>
          <w:szCs w:val="24"/>
        </w:rPr>
        <w:t>Kryetar, ta lexoj të gjithën apo vetëm rekomandimet?</w:t>
      </w: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sz w:val="24"/>
          <w:szCs w:val="24"/>
        </w:rPr>
        <w:t>(</w:t>
      </w:r>
      <w:r w:rsidRPr="001C2F63">
        <w:rPr>
          <w:rFonts w:asciiTheme="majorBidi" w:hAnsiTheme="majorBidi" w:cstheme="majorBidi"/>
          <w:i/>
          <w:sz w:val="24"/>
          <w:szCs w:val="24"/>
        </w:rPr>
        <w:t>Ndërhyrje pa mikrofon</w:t>
      </w:r>
      <w:r w:rsidRPr="001C2F63">
        <w:rPr>
          <w:rFonts w:asciiTheme="majorBidi" w:hAnsiTheme="majorBidi" w:cstheme="majorBidi"/>
          <w:sz w:val="24"/>
          <w:szCs w:val="24"/>
        </w:rPr>
        <w:t>)</w:t>
      </w: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sz w:val="24"/>
          <w:szCs w:val="24"/>
        </w:rPr>
        <w:t xml:space="preserve">Atëherë, po kaloj direkt te rekomandimet që Kuvendi i Shqipërisë, nëpërmjet kësaj </w:t>
      </w:r>
      <w:proofErr w:type="spellStart"/>
      <w:r w:rsidRPr="001C2F63">
        <w:rPr>
          <w:rFonts w:asciiTheme="majorBidi" w:hAnsiTheme="majorBidi" w:cstheme="majorBidi"/>
          <w:sz w:val="24"/>
          <w:szCs w:val="24"/>
        </w:rPr>
        <w:t>draftrezolute</w:t>
      </w:r>
      <w:proofErr w:type="spellEnd"/>
      <w:r w:rsidRPr="001C2F63">
        <w:rPr>
          <w:rFonts w:asciiTheme="majorBidi" w:hAnsiTheme="majorBidi" w:cstheme="majorBidi"/>
          <w:sz w:val="24"/>
          <w:szCs w:val="24"/>
        </w:rPr>
        <w:t>, i paraqet AKEP-it.</w:t>
      </w: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sz w:val="24"/>
          <w:szCs w:val="24"/>
        </w:rPr>
        <w:t xml:space="preserve">Rekomandimi i parë: “Analiza e tregjeve me shumicë të </w:t>
      </w:r>
      <w:proofErr w:type="spellStart"/>
      <w:r w:rsidRPr="001C2F63">
        <w:rPr>
          <w:rFonts w:asciiTheme="majorBidi" w:hAnsiTheme="majorBidi" w:cstheme="majorBidi"/>
          <w:sz w:val="24"/>
          <w:szCs w:val="24"/>
        </w:rPr>
        <w:t>terminimit</w:t>
      </w:r>
      <w:proofErr w:type="spellEnd"/>
      <w:r w:rsidRPr="001C2F63">
        <w:rPr>
          <w:rFonts w:asciiTheme="majorBidi" w:hAnsiTheme="majorBidi" w:cstheme="majorBidi"/>
          <w:sz w:val="24"/>
          <w:szCs w:val="24"/>
        </w:rPr>
        <w:t xml:space="preserve"> të thirrjeve në rrjetet e telefonisë së lëvizshme duhet të realizohet periodikisht siç kërkohet në ligj dhe të ketë si synim, nga njëra anë, përmirësimin dhe nxitjen e konkurrencës efektive në tregun e komunikimeve </w:t>
      </w:r>
      <w:r w:rsidRPr="001C2F63">
        <w:rPr>
          <w:rFonts w:asciiTheme="majorBidi" w:hAnsiTheme="majorBidi" w:cstheme="majorBidi"/>
          <w:sz w:val="24"/>
          <w:szCs w:val="24"/>
        </w:rPr>
        <w:lastRenderedPageBreak/>
        <w:t xml:space="preserve">elektronike </w:t>
      </w:r>
      <w:r w:rsidRPr="001C2F63">
        <w:rPr>
          <w:rFonts w:asciiTheme="majorBidi" w:hAnsiTheme="majorBidi" w:cstheme="majorBidi"/>
          <w:i/>
          <w:sz w:val="24"/>
          <w:szCs w:val="24"/>
        </w:rPr>
        <w:t>mobile</w:t>
      </w:r>
      <w:r w:rsidRPr="001C2F63">
        <w:rPr>
          <w:rFonts w:asciiTheme="majorBidi" w:hAnsiTheme="majorBidi" w:cstheme="majorBidi"/>
          <w:sz w:val="24"/>
          <w:szCs w:val="24"/>
        </w:rPr>
        <w:t xml:space="preserve">, duke trajtuar edhe futjen në treg të MVNO-ve, pra operatorëve </w:t>
      </w:r>
      <w:r w:rsidRPr="001C2F63">
        <w:rPr>
          <w:rFonts w:asciiTheme="majorBidi" w:hAnsiTheme="majorBidi" w:cstheme="majorBidi"/>
          <w:i/>
          <w:sz w:val="24"/>
          <w:szCs w:val="24"/>
        </w:rPr>
        <w:t>mobile</w:t>
      </w:r>
      <w:r w:rsidRPr="001C2F63">
        <w:rPr>
          <w:rFonts w:asciiTheme="majorBidi" w:hAnsiTheme="majorBidi" w:cstheme="majorBidi"/>
          <w:sz w:val="24"/>
          <w:szCs w:val="24"/>
        </w:rPr>
        <w:t xml:space="preserve"> të lëvizshëm, prezenca e të cilëve do të ishte një faktor i rëndësishëm në nxitjen dhe rritjen e konkurrencës në këtë treg dhe, nga ana tjetër, propozimin e masave rregulluese të nevojshme për sipërmarrësit e shpallur me fuqi të ndjeshme në treg”.</w:t>
      </w: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sz w:val="24"/>
          <w:szCs w:val="24"/>
        </w:rPr>
        <w:t xml:space="preserve">Rekomandimi i dytë: “AKEP-i gjatë vitit 2024, krahas proceseve të monitorimit, inspektimit, të zbatimit nga operatorët të detyrimeve dhe rekomandimeve të lëna nga inspektimet e mëparshme, të rishikojë rregulloren e </w:t>
      </w:r>
      <w:proofErr w:type="spellStart"/>
      <w:r w:rsidRPr="001C2F63">
        <w:rPr>
          <w:rFonts w:asciiTheme="majorBidi" w:hAnsiTheme="majorBidi" w:cstheme="majorBidi"/>
          <w:sz w:val="24"/>
          <w:szCs w:val="24"/>
        </w:rPr>
        <w:t>portabilitetit</w:t>
      </w:r>
      <w:proofErr w:type="spellEnd"/>
      <w:r w:rsidRPr="001C2F63">
        <w:rPr>
          <w:rFonts w:asciiTheme="majorBidi" w:hAnsiTheme="majorBidi" w:cstheme="majorBidi"/>
          <w:sz w:val="24"/>
          <w:szCs w:val="24"/>
        </w:rPr>
        <w:t xml:space="preserve">, duke synuar përmirësimin e procesit të </w:t>
      </w:r>
      <w:proofErr w:type="spellStart"/>
      <w:r w:rsidRPr="001C2F63">
        <w:rPr>
          <w:rFonts w:asciiTheme="majorBidi" w:hAnsiTheme="majorBidi" w:cstheme="majorBidi"/>
          <w:sz w:val="24"/>
          <w:szCs w:val="24"/>
        </w:rPr>
        <w:t>portimit</w:t>
      </w:r>
      <w:proofErr w:type="spellEnd"/>
      <w:r w:rsidRPr="001C2F63">
        <w:rPr>
          <w:rFonts w:asciiTheme="majorBidi" w:hAnsiTheme="majorBidi" w:cstheme="majorBidi"/>
          <w:sz w:val="24"/>
          <w:szCs w:val="24"/>
        </w:rPr>
        <w:t xml:space="preserve">, veçanërisht përmes vendosjes së detyrimeve dhe përgjegjësive edhe për operatorin dhënës për informim të pajtimtarit për arsyet e refuzimit të kërkesës për </w:t>
      </w:r>
      <w:proofErr w:type="spellStart"/>
      <w:r w:rsidRPr="001C2F63">
        <w:rPr>
          <w:rFonts w:asciiTheme="majorBidi" w:hAnsiTheme="majorBidi" w:cstheme="majorBidi"/>
          <w:sz w:val="24"/>
          <w:szCs w:val="24"/>
        </w:rPr>
        <w:t>portim</w:t>
      </w:r>
      <w:proofErr w:type="spellEnd"/>
      <w:r w:rsidRPr="001C2F63">
        <w:rPr>
          <w:rFonts w:asciiTheme="majorBidi" w:hAnsiTheme="majorBidi" w:cstheme="majorBidi"/>
          <w:sz w:val="24"/>
          <w:szCs w:val="24"/>
        </w:rPr>
        <w:t xml:space="preserve">”. Ky është një rekomandim në funksion edhe të shqetësimeve të shumta që kanë pasur klientët në lidhje me kalimin apo transferimin e numrit. </w:t>
      </w: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sz w:val="24"/>
          <w:szCs w:val="24"/>
        </w:rPr>
        <w:t xml:space="preserve">Rekomandimi i tretë: “AKEP-i, duke marrë shkas nga sulmi </w:t>
      </w:r>
      <w:proofErr w:type="spellStart"/>
      <w:r w:rsidRPr="001C2F63">
        <w:rPr>
          <w:rFonts w:asciiTheme="majorBidi" w:hAnsiTheme="majorBidi" w:cstheme="majorBidi"/>
          <w:sz w:val="24"/>
          <w:szCs w:val="24"/>
        </w:rPr>
        <w:t>kibernetik</w:t>
      </w:r>
      <w:proofErr w:type="spellEnd"/>
      <w:r w:rsidRPr="001C2F63">
        <w:rPr>
          <w:rFonts w:asciiTheme="majorBidi" w:hAnsiTheme="majorBidi" w:cstheme="majorBidi"/>
          <w:sz w:val="24"/>
          <w:szCs w:val="24"/>
        </w:rPr>
        <w:t xml:space="preserve"> ndaj sistemeve të një prej kompanive celulare në vend, të kërkojë marrjen e masave shtesë nga sipërmarrësit e komunikimeve elektronike, për të bërë të mundur garantimin e integritetit dhe pacenueshmërisë së rrjeteve dhe infrastrukturave kritike të tyre, si dhe ruajtjen e të dhënave personale të përdoruesve të tyre”. Edhe kjo është në funksion të cilësisë së komunikimit dhe ruajtjes së të dhënave për konsumatorët e kompanive </w:t>
      </w:r>
      <w:r w:rsidRPr="001C2F63">
        <w:rPr>
          <w:rFonts w:asciiTheme="majorBidi" w:hAnsiTheme="majorBidi" w:cstheme="majorBidi"/>
          <w:i/>
          <w:sz w:val="24"/>
          <w:szCs w:val="24"/>
        </w:rPr>
        <w:t>mobile</w:t>
      </w:r>
      <w:r w:rsidRPr="001C2F63">
        <w:rPr>
          <w:rFonts w:asciiTheme="majorBidi" w:hAnsiTheme="majorBidi" w:cstheme="majorBidi"/>
          <w:sz w:val="24"/>
          <w:szCs w:val="24"/>
        </w:rPr>
        <w:t>.</w:t>
      </w: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sz w:val="24"/>
          <w:szCs w:val="24"/>
        </w:rPr>
        <w:t xml:space="preserve">Rekomandimi i katërt: “Krahas analizës së tregjeve me shumicë të thirrjeve në rrjetet e telefonisë së lëvizshme, AKEP-i, duke iu referuar edhe praktikave më të mira </w:t>
      </w:r>
      <w:proofErr w:type="spellStart"/>
      <w:r w:rsidRPr="001C2F63">
        <w:rPr>
          <w:rFonts w:asciiTheme="majorBidi" w:hAnsiTheme="majorBidi" w:cstheme="majorBidi"/>
          <w:sz w:val="24"/>
          <w:szCs w:val="24"/>
        </w:rPr>
        <w:t>europiane</w:t>
      </w:r>
      <w:proofErr w:type="spellEnd"/>
      <w:r w:rsidRPr="001C2F63">
        <w:rPr>
          <w:rFonts w:asciiTheme="majorBidi" w:hAnsiTheme="majorBidi" w:cstheme="majorBidi"/>
          <w:sz w:val="24"/>
          <w:szCs w:val="24"/>
        </w:rPr>
        <w:t xml:space="preserve">, të kryejë një studim mbi vlerësimin e mundësive dhe </w:t>
      </w:r>
      <w:proofErr w:type="spellStart"/>
      <w:r w:rsidRPr="001C2F63">
        <w:rPr>
          <w:rFonts w:asciiTheme="majorBidi" w:hAnsiTheme="majorBidi" w:cstheme="majorBidi"/>
          <w:sz w:val="24"/>
          <w:szCs w:val="24"/>
        </w:rPr>
        <w:t>impaktit</w:t>
      </w:r>
      <w:proofErr w:type="spellEnd"/>
      <w:r w:rsidRPr="001C2F63">
        <w:rPr>
          <w:rFonts w:asciiTheme="majorBidi" w:hAnsiTheme="majorBidi" w:cstheme="majorBidi"/>
          <w:sz w:val="24"/>
          <w:szCs w:val="24"/>
        </w:rPr>
        <w:t xml:space="preserve"> të hyrjes së MVNO-ve në tregun e shërbimeve të komunikimeve të lëvizshme, si dhe sigurimin e një kuadri rregullator të favorshëm për hyrjen e tyre në treg, në përputhje dhe me rekomandimin e AK-së për AKEP-in”.</w:t>
      </w: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sz w:val="24"/>
          <w:szCs w:val="24"/>
        </w:rPr>
        <w:t>Rekomandimi i pestë: “AKEP-i, gjatë inspektimeve që do të zhvillojë pranë ofruesit të shërbimit universal, Posta Shqiptare, të vijojë të kërkojë përmbushjen e detyrimit për shpërndarjen e objekteve postare në adresën e marrësit, krahas implementimit të projektit për vendosjen e kutive postare pranë degëve të postës me kod unik, ku qytetarët mund t’i tërheqin pakot në çdo orë, nëpërmjet një kodi specifik, duke evituar edhe qëndrimet në radhë të qytetarëve për tërheqjen e pakove, problem i cili është bërë shqetësues veçanërisht në qytetin e Tiranës”.</w:t>
      </w: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sz w:val="24"/>
          <w:szCs w:val="24"/>
        </w:rPr>
        <w:t xml:space="preserve">Rekomandimi i gjashtë: “AKEP-i të vijojë të monitorojë me rigorozitet ecurinë e mbulimit me shërbim celular të akseve rrugore të vendit, duke kërkuar nga dy operatorët implementimin e stacioneve të reja të dedikuara, të parashikuara për vitin 2023, si dhe afate të sakta për ndërtimin e </w:t>
      </w:r>
      <w:r w:rsidRPr="001C2F63">
        <w:rPr>
          <w:rFonts w:asciiTheme="majorBidi" w:hAnsiTheme="majorBidi" w:cstheme="majorBidi"/>
          <w:sz w:val="24"/>
          <w:szCs w:val="24"/>
        </w:rPr>
        <w:lastRenderedPageBreak/>
        <w:t>stacioneve të reja të dedikuara, të parashikuara për vitin aktual dhe në vijim. Mbulimi me shërbim celular i akseve rrugore të vendit, si dhe i zonave turistike duhet të jetë prioritet i punës së AKEP-it, për më tepër kur pritet një numër gjithnjë e në rritje i turistëve”.</w:t>
      </w: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sz w:val="24"/>
          <w:szCs w:val="24"/>
        </w:rPr>
        <w:t xml:space="preserve">Rekomandimi i shtatë: “Pas miratimit të ligjit “Për komunikimet elektronike”, AKEP-i të marrë masat e nevojshme për miratimin në një kohë sa më të shkurtër të akteve të reja </w:t>
      </w:r>
      <w:proofErr w:type="spellStart"/>
      <w:r w:rsidRPr="001C2F63">
        <w:rPr>
          <w:rFonts w:asciiTheme="majorBidi" w:hAnsiTheme="majorBidi" w:cstheme="majorBidi"/>
          <w:sz w:val="24"/>
          <w:szCs w:val="24"/>
        </w:rPr>
        <w:t>rregullatore</w:t>
      </w:r>
      <w:proofErr w:type="spellEnd"/>
      <w:r w:rsidRPr="001C2F63">
        <w:rPr>
          <w:rFonts w:asciiTheme="majorBidi" w:hAnsiTheme="majorBidi" w:cstheme="majorBidi"/>
          <w:sz w:val="24"/>
          <w:szCs w:val="24"/>
        </w:rPr>
        <w:t>, në mënyrë të veçantë për miratimin brenda vitit 2024 të metodologjisë për përllogaritjen e masës së gjobave, si dhe procedurën e  veprimtarisë inspektuese në zbatim të ligjit”. Ky rekomandim, të nderuar kolegë, lindi dhe nga diskutimet e shumta që kemi pasur në komision në lidhje me pikën e masave administrative.</w:t>
      </w: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sz w:val="24"/>
          <w:szCs w:val="24"/>
        </w:rPr>
        <w:t xml:space="preserve">Rekomandimi i tetë: “AKEP-i të miratojë për këshillim publik dokumentin mbi dhënien e të drejtave të përdorimit të brezit të frekuencave 3400-3800 </w:t>
      </w:r>
      <w:proofErr w:type="spellStart"/>
      <w:r w:rsidRPr="001C2F63">
        <w:rPr>
          <w:rFonts w:asciiTheme="majorBidi" w:hAnsiTheme="majorBidi" w:cstheme="majorBidi"/>
          <w:sz w:val="24"/>
          <w:szCs w:val="24"/>
        </w:rPr>
        <w:t>MHz</w:t>
      </w:r>
      <w:proofErr w:type="spellEnd"/>
      <w:r w:rsidRPr="001C2F63">
        <w:rPr>
          <w:rFonts w:asciiTheme="majorBidi" w:hAnsiTheme="majorBidi" w:cstheme="majorBidi"/>
          <w:sz w:val="24"/>
          <w:szCs w:val="24"/>
        </w:rPr>
        <w:t xml:space="preserve">, me qëllim dhënien brenda vitit 2024 të </w:t>
      </w:r>
      <w:proofErr w:type="spellStart"/>
      <w:r w:rsidRPr="001C2F63">
        <w:rPr>
          <w:rFonts w:asciiTheme="majorBidi" w:hAnsiTheme="majorBidi" w:cstheme="majorBidi"/>
          <w:sz w:val="24"/>
          <w:szCs w:val="24"/>
        </w:rPr>
        <w:t>të</w:t>
      </w:r>
      <w:proofErr w:type="spellEnd"/>
      <w:r w:rsidRPr="001C2F63">
        <w:rPr>
          <w:rFonts w:asciiTheme="majorBidi" w:hAnsiTheme="majorBidi" w:cstheme="majorBidi"/>
          <w:sz w:val="24"/>
          <w:szCs w:val="24"/>
        </w:rPr>
        <w:t xml:space="preserve"> drejtave të përdorimit për ndërtimin e rrjeteve të gjeneratës së pestë celulare 5G, të cilat kanë ndikim të drejtpërdrejtë në zhvillimin ekonomik, social dhe kulturor të vendit, si dhe në ofrimin e shërbimit me shpejtësi të lartë interneti”. </w:t>
      </w: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sz w:val="24"/>
          <w:szCs w:val="24"/>
        </w:rPr>
        <w:t>Të nderuar kolegë, këto ishin tetë rekomandimet që Kuvendi i paraqet AKEP-it, mbi të cilat ky i fundit do të bazojë punën e tij për vitin 2024.</w:t>
      </w: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sz w:val="24"/>
          <w:szCs w:val="24"/>
        </w:rPr>
        <w:t>Faleminderit!</w:t>
      </w: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b/>
          <w:sz w:val="24"/>
          <w:szCs w:val="24"/>
        </w:rPr>
        <w:t>Arben Pëllumbi</w:t>
      </w:r>
      <w:r w:rsidRPr="001C2F63">
        <w:rPr>
          <w:rFonts w:asciiTheme="majorBidi" w:hAnsiTheme="majorBidi" w:cstheme="majorBidi"/>
          <w:sz w:val="24"/>
          <w:szCs w:val="24"/>
        </w:rPr>
        <w:t xml:space="preserve"> – Faleminderit, zoti </w:t>
      </w:r>
      <w:proofErr w:type="spellStart"/>
      <w:r w:rsidRPr="001C2F63">
        <w:rPr>
          <w:rFonts w:asciiTheme="majorBidi" w:hAnsiTheme="majorBidi" w:cstheme="majorBidi"/>
          <w:sz w:val="24"/>
          <w:szCs w:val="24"/>
        </w:rPr>
        <w:t>Duraj</w:t>
      </w:r>
      <w:proofErr w:type="spellEnd"/>
      <w:r w:rsidRPr="001C2F63">
        <w:rPr>
          <w:rFonts w:asciiTheme="majorBidi" w:hAnsiTheme="majorBidi" w:cstheme="majorBidi"/>
          <w:sz w:val="24"/>
          <w:szCs w:val="24"/>
        </w:rPr>
        <w:t>!</w:t>
      </w: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sz w:val="24"/>
          <w:szCs w:val="24"/>
        </w:rPr>
        <w:t xml:space="preserve">Kush nga kolegët dëshiron të flasë? </w:t>
      </w: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sz w:val="24"/>
          <w:szCs w:val="24"/>
        </w:rPr>
        <w:t xml:space="preserve">Sigurisht, kjo është një punë e përbashkët, që është bërë nga të gjithë kolegët e </w:t>
      </w:r>
      <w:proofErr w:type="spellStart"/>
      <w:r w:rsidRPr="001C2F63">
        <w:rPr>
          <w:rFonts w:asciiTheme="majorBidi" w:hAnsiTheme="majorBidi" w:cstheme="majorBidi"/>
          <w:sz w:val="24"/>
          <w:szCs w:val="24"/>
        </w:rPr>
        <w:t>mazhorancës</w:t>
      </w:r>
      <w:proofErr w:type="spellEnd"/>
      <w:r w:rsidRPr="001C2F63">
        <w:rPr>
          <w:rFonts w:asciiTheme="majorBidi" w:hAnsiTheme="majorBidi" w:cstheme="majorBidi"/>
          <w:sz w:val="24"/>
          <w:szCs w:val="24"/>
        </w:rPr>
        <w:t>.</w:t>
      </w: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sz w:val="24"/>
          <w:szCs w:val="24"/>
        </w:rPr>
        <w:t>Zoti Çela, fjala për ju.</w:t>
      </w: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b/>
          <w:sz w:val="24"/>
          <w:szCs w:val="24"/>
        </w:rPr>
        <w:t>Bujar Çela</w:t>
      </w:r>
      <w:r w:rsidRPr="001C2F63">
        <w:rPr>
          <w:rFonts w:asciiTheme="majorBidi" w:hAnsiTheme="majorBidi" w:cstheme="majorBidi"/>
          <w:sz w:val="24"/>
          <w:szCs w:val="24"/>
        </w:rPr>
        <w:t xml:space="preserve"> – Në respekt të relatorit, mendoj se problemet janë shumë specifike, ta hedhim në votim.</w:t>
      </w: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b/>
          <w:sz w:val="24"/>
          <w:szCs w:val="24"/>
        </w:rPr>
        <w:t>Arben Pëllumbi</w:t>
      </w:r>
      <w:r w:rsidRPr="001C2F63">
        <w:rPr>
          <w:rFonts w:asciiTheme="majorBidi" w:hAnsiTheme="majorBidi" w:cstheme="majorBidi"/>
          <w:sz w:val="24"/>
          <w:szCs w:val="24"/>
        </w:rPr>
        <w:t xml:space="preserve"> – Të falënderoj!</w:t>
      </w: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sz w:val="24"/>
          <w:szCs w:val="24"/>
        </w:rPr>
        <w:t xml:space="preserve">Në rast se dikush tjetër nuk ka diçka për të shtuar në tetë rekomandimet që janë përgatitur për Autoritetin e Komunikimeve Elektronike dhe Postare, atëherë kalojmë në procesin e votimit. Kush është dakord me </w:t>
      </w:r>
      <w:proofErr w:type="spellStart"/>
      <w:r w:rsidRPr="001C2F63">
        <w:rPr>
          <w:rFonts w:asciiTheme="majorBidi" w:hAnsiTheme="majorBidi" w:cstheme="majorBidi"/>
          <w:sz w:val="24"/>
          <w:szCs w:val="24"/>
        </w:rPr>
        <w:t>draftrezolutën</w:t>
      </w:r>
      <w:proofErr w:type="spellEnd"/>
      <w:r w:rsidRPr="001C2F63">
        <w:rPr>
          <w:rFonts w:asciiTheme="majorBidi" w:hAnsiTheme="majorBidi" w:cstheme="majorBidi"/>
          <w:sz w:val="24"/>
          <w:szCs w:val="24"/>
        </w:rPr>
        <w:t xml:space="preserve"> e </w:t>
      </w:r>
      <w:proofErr w:type="spellStart"/>
      <w:r w:rsidRPr="001C2F63">
        <w:rPr>
          <w:rFonts w:asciiTheme="majorBidi" w:hAnsiTheme="majorBidi" w:cstheme="majorBidi"/>
          <w:sz w:val="24"/>
          <w:szCs w:val="24"/>
        </w:rPr>
        <w:t>sapolexuar</w:t>
      </w:r>
      <w:proofErr w:type="spellEnd"/>
      <w:r w:rsidRPr="001C2F63">
        <w:rPr>
          <w:rFonts w:asciiTheme="majorBidi" w:hAnsiTheme="majorBidi" w:cstheme="majorBidi"/>
          <w:sz w:val="24"/>
          <w:szCs w:val="24"/>
        </w:rPr>
        <w:t xml:space="preserve"> nga relatori? Janë 13 vota pro. Kundër dhe abstenime nuk ka, sepse kolegët e opozitës nuk ndodhen në sallë.</w:t>
      </w: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sz w:val="24"/>
          <w:szCs w:val="24"/>
        </w:rPr>
        <w:t xml:space="preserve">Aprovohet </w:t>
      </w:r>
      <w:proofErr w:type="spellStart"/>
      <w:r w:rsidRPr="001C2F63">
        <w:rPr>
          <w:rFonts w:asciiTheme="majorBidi" w:hAnsiTheme="majorBidi" w:cstheme="majorBidi"/>
          <w:sz w:val="24"/>
          <w:szCs w:val="24"/>
        </w:rPr>
        <w:t>draftrezoluta</w:t>
      </w:r>
      <w:proofErr w:type="spellEnd"/>
      <w:r w:rsidRPr="001C2F63">
        <w:rPr>
          <w:rFonts w:asciiTheme="majorBidi" w:hAnsiTheme="majorBidi" w:cstheme="majorBidi"/>
          <w:sz w:val="24"/>
          <w:szCs w:val="24"/>
        </w:rPr>
        <w:t>, e cila do t’i kalojë seancës plenare ditën e enjte. Shërbimet e komisionit të marrin masa.</w:t>
      </w: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sz w:val="24"/>
          <w:szCs w:val="24"/>
        </w:rPr>
        <w:lastRenderedPageBreak/>
        <w:t>Faleminderit!</w:t>
      </w:r>
    </w:p>
    <w:p w:rsidR="00477C13" w:rsidRPr="001C2F63" w:rsidRDefault="00477C13" w:rsidP="00477C13">
      <w:pPr>
        <w:spacing w:after="0" w:line="360" w:lineRule="auto"/>
        <w:ind w:firstLine="720"/>
        <w:jc w:val="both"/>
        <w:rPr>
          <w:rFonts w:asciiTheme="majorBidi" w:hAnsiTheme="majorBidi" w:cstheme="majorBidi"/>
          <w:sz w:val="24"/>
          <w:szCs w:val="24"/>
        </w:rPr>
      </w:pPr>
      <w:r w:rsidRPr="001C2F63">
        <w:rPr>
          <w:rFonts w:asciiTheme="majorBidi" w:hAnsiTheme="majorBidi" w:cstheme="majorBidi"/>
          <w:sz w:val="24"/>
          <w:szCs w:val="24"/>
        </w:rPr>
        <w:t>Mbledhja mbyllet këtu.</w:t>
      </w:r>
    </w:p>
    <w:p w:rsidR="001C2F63" w:rsidRPr="00BE3ADC" w:rsidRDefault="001C2F63" w:rsidP="001C2F63">
      <w:pPr>
        <w:spacing w:after="0" w:line="240" w:lineRule="auto"/>
        <w:ind w:firstLine="720"/>
        <w:contextualSpacing/>
        <w:jc w:val="both"/>
        <w:rPr>
          <w:rFonts w:ascii="Times New Roman" w:hAnsi="Times New Roman" w:cs="Times New Roman"/>
          <w:sz w:val="24"/>
          <w:szCs w:val="24"/>
        </w:rPr>
      </w:pPr>
    </w:p>
    <w:p w:rsidR="001C2F63" w:rsidRPr="00BE3ADC" w:rsidRDefault="001C2F63" w:rsidP="001C2F63">
      <w:pPr>
        <w:spacing w:after="0" w:line="240" w:lineRule="auto"/>
        <w:ind w:firstLine="720"/>
        <w:jc w:val="center"/>
        <w:rPr>
          <w:rFonts w:ascii="Times New Roman" w:hAnsi="Times New Roman" w:cs="Times New Roman"/>
          <w:b/>
          <w:sz w:val="24"/>
          <w:szCs w:val="24"/>
        </w:rPr>
      </w:pPr>
      <w:r w:rsidRPr="00BE3ADC">
        <w:rPr>
          <w:rFonts w:ascii="Times New Roman" w:hAnsi="Times New Roman" w:cs="Times New Roman"/>
          <w:b/>
          <w:sz w:val="24"/>
          <w:szCs w:val="24"/>
        </w:rPr>
        <w:t>MBYLLET MBLEDHJA</w:t>
      </w:r>
    </w:p>
    <w:p w:rsidR="001C2F63" w:rsidRPr="00BE3ADC" w:rsidRDefault="001C2F63" w:rsidP="001C2F63">
      <w:pPr>
        <w:spacing w:after="0" w:line="240" w:lineRule="auto"/>
        <w:ind w:firstLine="720"/>
        <w:jc w:val="both"/>
        <w:rPr>
          <w:rFonts w:ascii="Times New Roman" w:hAnsi="Times New Roman" w:cs="Times New Roman"/>
          <w:b/>
          <w:sz w:val="24"/>
          <w:szCs w:val="24"/>
        </w:rPr>
      </w:pPr>
    </w:p>
    <w:p w:rsidR="001C2F63" w:rsidRPr="00BE3ADC" w:rsidRDefault="001C2F63" w:rsidP="001C2F63">
      <w:pPr>
        <w:spacing w:after="0" w:line="240" w:lineRule="auto"/>
        <w:ind w:firstLine="720"/>
        <w:jc w:val="both"/>
        <w:rPr>
          <w:rFonts w:ascii="Times New Roman" w:hAnsi="Times New Roman" w:cs="Times New Roman"/>
          <w:b/>
          <w:sz w:val="24"/>
          <w:szCs w:val="24"/>
        </w:rPr>
      </w:pPr>
      <w:r w:rsidRPr="00BE3ADC">
        <w:rPr>
          <w:rFonts w:ascii="Times New Roman" w:hAnsi="Times New Roman" w:cs="Times New Roman"/>
          <w:b/>
          <w:sz w:val="24"/>
          <w:szCs w:val="24"/>
        </w:rPr>
        <w:t>Sekretar</w:t>
      </w:r>
    </w:p>
    <w:p w:rsidR="001C2F63" w:rsidRPr="00BE3ADC" w:rsidRDefault="001C2F63" w:rsidP="001C2F63">
      <w:pPr>
        <w:spacing w:after="0" w:line="240" w:lineRule="auto"/>
        <w:ind w:firstLine="720"/>
        <w:jc w:val="both"/>
        <w:rPr>
          <w:rFonts w:ascii="Times New Roman" w:hAnsi="Times New Roman" w:cs="Times New Roman"/>
          <w:b/>
          <w:sz w:val="24"/>
          <w:szCs w:val="24"/>
        </w:rPr>
      </w:pPr>
      <w:proofErr w:type="spellStart"/>
      <w:r w:rsidRPr="00BE3ADC">
        <w:rPr>
          <w:rFonts w:ascii="Times New Roman" w:hAnsi="Times New Roman" w:cs="Times New Roman"/>
          <w:b/>
          <w:sz w:val="24"/>
          <w:szCs w:val="24"/>
        </w:rPr>
        <w:t>Laert</w:t>
      </w:r>
      <w:proofErr w:type="spellEnd"/>
      <w:r w:rsidRPr="00BE3ADC">
        <w:rPr>
          <w:rFonts w:ascii="Times New Roman" w:hAnsi="Times New Roman" w:cs="Times New Roman"/>
          <w:b/>
          <w:sz w:val="24"/>
          <w:szCs w:val="24"/>
        </w:rPr>
        <w:t xml:space="preserve"> </w:t>
      </w:r>
      <w:proofErr w:type="spellStart"/>
      <w:r w:rsidRPr="00BE3ADC">
        <w:rPr>
          <w:rFonts w:ascii="Times New Roman" w:hAnsi="Times New Roman" w:cs="Times New Roman"/>
          <w:b/>
          <w:sz w:val="24"/>
          <w:szCs w:val="24"/>
        </w:rPr>
        <w:t>Duraj</w:t>
      </w:r>
      <w:proofErr w:type="spellEnd"/>
    </w:p>
    <w:p w:rsidR="001C2F63" w:rsidRPr="00BE3ADC" w:rsidRDefault="001C2F63" w:rsidP="001C2F63">
      <w:pPr>
        <w:spacing w:after="0" w:line="240" w:lineRule="auto"/>
        <w:jc w:val="both"/>
        <w:rPr>
          <w:rFonts w:ascii="Times New Roman" w:hAnsi="Times New Roman" w:cs="Times New Roman"/>
          <w:b/>
          <w:bCs/>
          <w:sz w:val="24"/>
          <w:szCs w:val="24"/>
        </w:rPr>
      </w:pPr>
    </w:p>
    <w:p w:rsidR="001C2F63" w:rsidRPr="00BE3ADC" w:rsidRDefault="001C2F63" w:rsidP="001C2F63">
      <w:pPr>
        <w:spacing w:after="0" w:line="240" w:lineRule="auto"/>
        <w:ind w:firstLine="720"/>
        <w:jc w:val="both"/>
        <w:rPr>
          <w:rFonts w:ascii="Times New Roman" w:hAnsi="Times New Roman" w:cs="Times New Roman"/>
          <w:b/>
          <w:bCs/>
          <w:sz w:val="24"/>
          <w:szCs w:val="24"/>
        </w:rPr>
      </w:pPr>
      <w:r w:rsidRPr="00BE3ADC">
        <w:rPr>
          <w:rFonts w:ascii="Times New Roman" w:hAnsi="Times New Roman" w:cs="Times New Roman"/>
          <w:b/>
          <w:sz w:val="24"/>
          <w:szCs w:val="24"/>
        </w:rPr>
        <w:t>Përgjegjësja e Shërbimit të Redaktorëve        Koordinatori i komisionit</w:t>
      </w:r>
    </w:p>
    <w:p w:rsidR="001C2F63" w:rsidRPr="00BE3ADC" w:rsidRDefault="001C2F63" w:rsidP="001C2F63">
      <w:pPr>
        <w:spacing w:after="0" w:line="240" w:lineRule="auto"/>
        <w:ind w:firstLine="720"/>
        <w:jc w:val="both"/>
        <w:rPr>
          <w:rFonts w:ascii="Times New Roman" w:hAnsi="Times New Roman" w:cs="Times New Roman"/>
          <w:sz w:val="24"/>
          <w:szCs w:val="24"/>
        </w:rPr>
      </w:pPr>
      <w:r w:rsidRPr="00BE3ADC">
        <w:rPr>
          <w:rFonts w:ascii="Times New Roman" w:hAnsi="Times New Roman" w:cs="Times New Roman"/>
          <w:b/>
          <w:sz w:val="24"/>
          <w:szCs w:val="24"/>
        </w:rPr>
        <w:t xml:space="preserve">Euzheni Pengili       </w:t>
      </w:r>
      <w:r w:rsidRPr="00BE3ADC">
        <w:rPr>
          <w:rFonts w:ascii="Times New Roman" w:hAnsi="Times New Roman" w:cs="Times New Roman"/>
          <w:b/>
          <w:sz w:val="24"/>
          <w:szCs w:val="24"/>
        </w:rPr>
        <w:tab/>
      </w:r>
      <w:r w:rsidRPr="00BE3ADC">
        <w:rPr>
          <w:rFonts w:ascii="Times New Roman" w:hAnsi="Times New Roman" w:cs="Times New Roman"/>
          <w:b/>
          <w:sz w:val="24"/>
          <w:szCs w:val="24"/>
        </w:rPr>
        <w:tab/>
        <w:t xml:space="preserve">                                  Edmond Karrica</w:t>
      </w:r>
    </w:p>
    <w:p w:rsidR="001C2F63" w:rsidRPr="00BE3ADC" w:rsidRDefault="001C2F63" w:rsidP="001C2F63">
      <w:pPr>
        <w:spacing w:after="0" w:line="360" w:lineRule="auto"/>
        <w:ind w:firstLine="720"/>
        <w:jc w:val="both"/>
        <w:rPr>
          <w:rFonts w:ascii="Times New Roman" w:hAnsi="Times New Roman" w:cs="Times New Roman"/>
          <w:sz w:val="24"/>
          <w:szCs w:val="24"/>
        </w:rPr>
      </w:pPr>
    </w:p>
    <w:p w:rsidR="00477C13" w:rsidRPr="00477C13" w:rsidRDefault="00477C13" w:rsidP="00477C13">
      <w:pPr>
        <w:spacing w:after="0" w:line="360" w:lineRule="auto"/>
        <w:ind w:firstLine="720"/>
        <w:jc w:val="both"/>
        <w:rPr>
          <w:rFonts w:asciiTheme="majorBidi" w:hAnsiTheme="majorBidi" w:cstheme="majorBidi"/>
          <w:sz w:val="24"/>
          <w:szCs w:val="24"/>
        </w:rPr>
      </w:pPr>
    </w:p>
    <w:p w:rsidR="00477C13" w:rsidRPr="00477C13" w:rsidRDefault="00477C13" w:rsidP="00477C13">
      <w:pPr>
        <w:spacing w:after="0" w:line="360" w:lineRule="auto"/>
        <w:ind w:firstLine="720"/>
        <w:jc w:val="both"/>
        <w:rPr>
          <w:rFonts w:asciiTheme="majorBidi" w:hAnsiTheme="majorBidi" w:cstheme="majorBidi"/>
          <w:sz w:val="24"/>
          <w:szCs w:val="24"/>
        </w:rPr>
      </w:pPr>
    </w:p>
    <w:p w:rsidR="00477C13" w:rsidRPr="00477C13" w:rsidRDefault="00477C13" w:rsidP="00477C13">
      <w:pPr>
        <w:spacing w:after="0" w:line="360" w:lineRule="auto"/>
        <w:ind w:firstLine="720"/>
        <w:jc w:val="both"/>
        <w:rPr>
          <w:rFonts w:asciiTheme="majorBidi" w:hAnsiTheme="majorBidi" w:cstheme="majorBidi"/>
          <w:sz w:val="24"/>
          <w:szCs w:val="24"/>
        </w:rPr>
      </w:pPr>
    </w:p>
    <w:p w:rsidR="00477C13" w:rsidRPr="00477C13" w:rsidRDefault="00477C13" w:rsidP="00477C13">
      <w:pPr>
        <w:spacing w:after="0" w:line="360" w:lineRule="auto"/>
        <w:ind w:firstLine="720"/>
        <w:jc w:val="both"/>
        <w:rPr>
          <w:rFonts w:asciiTheme="majorBidi" w:hAnsiTheme="majorBidi" w:cstheme="majorBidi"/>
          <w:sz w:val="24"/>
          <w:szCs w:val="24"/>
        </w:rPr>
      </w:pPr>
    </w:p>
    <w:p w:rsidR="00477C13" w:rsidRPr="00477C13" w:rsidRDefault="00477C13" w:rsidP="00477C13">
      <w:pPr>
        <w:spacing w:after="0" w:line="360" w:lineRule="auto"/>
        <w:ind w:firstLine="720"/>
        <w:jc w:val="both"/>
        <w:rPr>
          <w:rFonts w:asciiTheme="majorBidi" w:hAnsiTheme="majorBidi" w:cstheme="majorBidi"/>
          <w:sz w:val="24"/>
          <w:szCs w:val="24"/>
        </w:rPr>
      </w:pPr>
    </w:p>
    <w:p w:rsidR="00477C13" w:rsidRPr="00477C13" w:rsidRDefault="00477C13" w:rsidP="00477C13">
      <w:pPr>
        <w:spacing w:after="0" w:line="360" w:lineRule="auto"/>
        <w:ind w:firstLine="720"/>
        <w:jc w:val="both"/>
        <w:rPr>
          <w:rFonts w:asciiTheme="majorBidi" w:hAnsiTheme="majorBidi" w:cstheme="majorBidi"/>
          <w:sz w:val="24"/>
          <w:szCs w:val="24"/>
        </w:rPr>
      </w:pPr>
    </w:p>
    <w:p w:rsidR="00477C13" w:rsidRPr="00477C13" w:rsidRDefault="00477C13" w:rsidP="00477C13">
      <w:pPr>
        <w:spacing w:after="0" w:line="360" w:lineRule="auto"/>
        <w:ind w:firstLine="720"/>
        <w:jc w:val="both"/>
        <w:rPr>
          <w:rFonts w:asciiTheme="majorBidi" w:hAnsiTheme="majorBidi" w:cstheme="majorBidi"/>
          <w:sz w:val="24"/>
          <w:szCs w:val="24"/>
        </w:rPr>
      </w:pPr>
    </w:p>
    <w:p w:rsidR="00477C13" w:rsidRPr="00477C13" w:rsidRDefault="00477C13" w:rsidP="00477C13">
      <w:pPr>
        <w:spacing w:after="0" w:line="360" w:lineRule="auto"/>
        <w:ind w:firstLine="720"/>
        <w:jc w:val="both"/>
        <w:rPr>
          <w:rFonts w:asciiTheme="majorBidi" w:hAnsiTheme="majorBidi" w:cstheme="majorBidi"/>
          <w:sz w:val="24"/>
          <w:szCs w:val="24"/>
        </w:rPr>
      </w:pPr>
    </w:p>
    <w:p w:rsidR="00477C13" w:rsidRPr="00477C13" w:rsidRDefault="00477C13" w:rsidP="00477C13">
      <w:pPr>
        <w:spacing w:after="0" w:line="360" w:lineRule="auto"/>
        <w:ind w:firstLine="720"/>
        <w:jc w:val="both"/>
        <w:rPr>
          <w:rFonts w:asciiTheme="majorBidi" w:hAnsiTheme="majorBidi" w:cstheme="majorBidi"/>
          <w:sz w:val="24"/>
          <w:szCs w:val="24"/>
        </w:rPr>
      </w:pPr>
    </w:p>
    <w:p w:rsidR="00477C13" w:rsidRPr="00477C13" w:rsidRDefault="00477C13" w:rsidP="00477C13">
      <w:pPr>
        <w:spacing w:after="0" w:line="360" w:lineRule="auto"/>
        <w:ind w:firstLine="720"/>
        <w:jc w:val="both"/>
        <w:rPr>
          <w:rFonts w:asciiTheme="majorBidi" w:hAnsiTheme="majorBidi" w:cstheme="majorBidi"/>
          <w:sz w:val="24"/>
          <w:szCs w:val="24"/>
        </w:rPr>
      </w:pPr>
    </w:p>
    <w:p w:rsidR="00477C13" w:rsidRPr="00477C13" w:rsidRDefault="00477C13" w:rsidP="00477C13">
      <w:pPr>
        <w:spacing w:after="0" w:line="360" w:lineRule="auto"/>
        <w:ind w:firstLine="720"/>
        <w:jc w:val="both"/>
        <w:rPr>
          <w:rFonts w:asciiTheme="majorBidi" w:hAnsiTheme="majorBidi" w:cstheme="majorBidi"/>
          <w:sz w:val="24"/>
          <w:szCs w:val="24"/>
        </w:rPr>
      </w:pPr>
    </w:p>
    <w:p w:rsidR="00477C13" w:rsidRPr="00477C13" w:rsidRDefault="00477C13" w:rsidP="00477C13">
      <w:pPr>
        <w:spacing w:after="0" w:line="360" w:lineRule="auto"/>
        <w:ind w:firstLine="720"/>
        <w:jc w:val="both"/>
        <w:rPr>
          <w:rFonts w:asciiTheme="majorBidi" w:hAnsiTheme="majorBidi" w:cstheme="majorBidi"/>
          <w:sz w:val="24"/>
          <w:szCs w:val="24"/>
        </w:rPr>
      </w:pPr>
    </w:p>
    <w:p w:rsidR="00477C13" w:rsidRPr="00477C13" w:rsidRDefault="00477C13" w:rsidP="00477C13">
      <w:pPr>
        <w:spacing w:after="0" w:line="360" w:lineRule="auto"/>
        <w:ind w:firstLine="720"/>
        <w:jc w:val="both"/>
        <w:rPr>
          <w:rFonts w:asciiTheme="majorBidi" w:hAnsiTheme="majorBidi" w:cstheme="majorBidi"/>
          <w:sz w:val="24"/>
          <w:szCs w:val="24"/>
        </w:rPr>
      </w:pPr>
    </w:p>
    <w:p w:rsidR="00477C13" w:rsidRPr="00477C13" w:rsidRDefault="00477C13" w:rsidP="00477C13">
      <w:pPr>
        <w:spacing w:after="0" w:line="360" w:lineRule="auto"/>
        <w:ind w:firstLine="720"/>
        <w:jc w:val="both"/>
        <w:rPr>
          <w:rFonts w:asciiTheme="majorBidi" w:hAnsiTheme="majorBidi" w:cstheme="majorBidi"/>
          <w:sz w:val="24"/>
          <w:szCs w:val="24"/>
        </w:rPr>
      </w:pPr>
    </w:p>
    <w:p w:rsidR="00477C13" w:rsidRPr="00477C13" w:rsidRDefault="00477C13" w:rsidP="00477C13">
      <w:pPr>
        <w:spacing w:after="0" w:line="360" w:lineRule="auto"/>
        <w:ind w:firstLine="720"/>
        <w:jc w:val="both"/>
        <w:rPr>
          <w:rFonts w:asciiTheme="majorBidi" w:hAnsiTheme="majorBidi" w:cstheme="majorBidi"/>
          <w:sz w:val="24"/>
          <w:szCs w:val="24"/>
        </w:rPr>
      </w:pPr>
    </w:p>
    <w:p w:rsidR="00477C13" w:rsidRPr="00477C13" w:rsidRDefault="00477C13" w:rsidP="00477C13">
      <w:pPr>
        <w:spacing w:after="0" w:line="360" w:lineRule="auto"/>
        <w:ind w:firstLine="720"/>
        <w:jc w:val="both"/>
        <w:rPr>
          <w:rFonts w:asciiTheme="majorBidi" w:hAnsiTheme="majorBidi" w:cstheme="majorBidi"/>
          <w:sz w:val="24"/>
          <w:szCs w:val="24"/>
        </w:rPr>
      </w:pPr>
    </w:p>
    <w:p w:rsidR="00477C13" w:rsidRPr="00477C13" w:rsidRDefault="00477C13" w:rsidP="00477C13">
      <w:pPr>
        <w:spacing w:after="0" w:line="360" w:lineRule="auto"/>
        <w:ind w:firstLine="720"/>
        <w:jc w:val="both"/>
        <w:rPr>
          <w:rFonts w:asciiTheme="majorBidi" w:hAnsiTheme="majorBidi" w:cstheme="majorBidi"/>
          <w:sz w:val="24"/>
          <w:szCs w:val="24"/>
        </w:rPr>
      </w:pPr>
    </w:p>
    <w:p w:rsidR="00477C13" w:rsidRPr="00477C13" w:rsidRDefault="00477C13" w:rsidP="00477C13">
      <w:pPr>
        <w:spacing w:after="0" w:line="360" w:lineRule="auto"/>
        <w:ind w:firstLine="720"/>
        <w:jc w:val="both"/>
        <w:rPr>
          <w:rFonts w:asciiTheme="majorBidi" w:hAnsiTheme="majorBidi" w:cstheme="majorBidi"/>
          <w:sz w:val="24"/>
          <w:szCs w:val="24"/>
        </w:rPr>
      </w:pPr>
    </w:p>
    <w:p w:rsidR="00477C13" w:rsidRPr="00477C13" w:rsidRDefault="00477C13" w:rsidP="00477C13">
      <w:pPr>
        <w:spacing w:after="0" w:line="360" w:lineRule="auto"/>
        <w:ind w:firstLine="720"/>
        <w:jc w:val="both"/>
        <w:rPr>
          <w:rFonts w:asciiTheme="majorBidi" w:hAnsiTheme="majorBidi" w:cstheme="majorBidi"/>
          <w:sz w:val="24"/>
          <w:szCs w:val="24"/>
        </w:rPr>
      </w:pPr>
    </w:p>
    <w:p w:rsidR="00477C13" w:rsidRPr="00477C13" w:rsidRDefault="00477C13" w:rsidP="00477C13">
      <w:pPr>
        <w:spacing w:after="0" w:line="360" w:lineRule="auto"/>
        <w:ind w:firstLine="720"/>
        <w:jc w:val="both"/>
        <w:rPr>
          <w:rFonts w:asciiTheme="majorBidi" w:eastAsia="Times New Roman" w:hAnsiTheme="majorBidi" w:cstheme="majorBidi"/>
          <w:b/>
          <w:sz w:val="24"/>
          <w:szCs w:val="24"/>
        </w:rPr>
      </w:pPr>
    </w:p>
    <w:p w:rsidR="00477C13" w:rsidRPr="00477C13" w:rsidRDefault="00477C13" w:rsidP="00477C13">
      <w:pPr>
        <w:spacing w:after="0" w:line="360" w:lineRule="auto"/>
        <w:ind w:firstLine="720"/>
        <w:jc w:val="both"/>
        <w:rPr>
          <w:rFonts w:asciiTheme="majorBidi" w:eastAsia="Times New Roman" w:hAnsiTheme="majorBidi" w:cstheme="majorBidi"/>
          <w:b/>
          <w:sz w:val="24"/>
          <w:szCs w:val="24"/>
        </w:rPr>
      </w:pPr>
    </w:p>
    <w:p w:rsidR="00477C13" w:rsidRPr="00477C13" w:rsidRDefault="00477C13" w:rsidP="00477C13">
      <w:pPr>
        <w:spacing w:after="0" w:line="360" w:lineRule="auto"/>
        <w:ind w:firstLine="720"/>
        <w:jc w:val="both"/>
        <w:rPr>
          <w:rFonts w:asciiTheme="majorBidi" w:eastAsia="Times New Roman" w:hAnsiTheme="majorBidi" w:cstheme="majorBidi"/>
          <w:b/>
          <w:sz w:val="24"/>
          <w:szCs w:val="24"/>
        </w:rPr>
      </w:pPr>
    </w:p>
    <w:p w:rsidR="00534FD3" w:rsidRPr="001C2F63" w:rsidRDefault="00534FD3">
      <w:bookmarkStart w:id="0" w:name="_GoBack"/>
      <w:bookmarkEnd w:id="0"/>
    </w:p>
    <w:sectPr w:rsidR="00534FD3" w:rsidRPr="001C2F63">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3736252"/>
      <w:docPartObj>
        <w:docPartGallery w:val="Page Numbers (Bottom of Page)"/>
        <w:docPartUnique/>
      </w:docPartObj>
    </w:sdtPr>
    <w:sdtEndPr>
      <w:rPr>
        <w:noProof/>
      </w:rPr>
    </w:sdtEndPr>
    <w:sdtContent>
      <w:p w:rsidR="005031E5" w:rsidRDefault="001C2F63">
        <w:pPr>
          <w:pStyle w:val="Footer"/>
          <w:jc w:val="center"/>
        </w:pPr>
        <w:r>
          <w:fldChar w:fldCharType="begin"/>
        </w:r>
        <w:r>
          <w:instrText xml:space="preserve"> PAGE   \* MERGEFORMAT </w:instrText>
        </w:r>
        <w:r>
          <w:fldChar w:fldCharType="separate"/>
        </w:r>
        <w:r>
          <w:rPr>
            <w:noProof/>
          </w:rPr>
          <w:t>37</w:t>
        </w:r>
        <w:r>
          <w:rPr>
            <w:noProof/>
          </w:rPr>
          <w:fldChar w:fldCharType="end"/>
        </w:r>
      </w:p>
    </w:sdtContent>
  </w:sdt>
  <w:p w:rsidR="005031E5" w:rsidRDefault="001C2F63">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C13"/>
    <w:rsid w:val="001C2F63"/>
    <w:rsid w:val="00477C13"/>
    <w:rsid w:val="00534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BCC68"/>
  <w15:chartTrackingRefBased/>
  <w15:docId w15:val="{E156F300-CE22-4880-9128-685A5A455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77C13"/>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477C13"/>
  </w:style>
  <w:style w:type="paragraph" w:styleId="ListParagraph">
    <w:name w:val="List Paragraph"/>
    <w:aliases w:val="Annex,Normal 1,List Paragraph1,List Paragraph (numbered (a)),Bullet List,FooterText,numbered,Paragraphe de liste1,Bulletr List Paragraph,列出段落,列出段落1,Listeafsnit1,Parágrafo da Lista1,List Paragraph2,List Paragraph21,リスト段落1,Párrafo de lista1"/>
    <w:basedOn w:val="Normal"/>
    <w:link w:val="ListParagraphChar"/>
    <w:uiPriority w:val="34"/>
    <w:qFormat/>
    <w:rsid w:val="00477C13"/>
    <w:pPr>
      <w:spacing w:after="0" w:line="360" w:lineRule="auto"/>
      <w:ind w:left="720"/>
      <w:contextualSpacing/>
    </w:pPr>
    <w:rPr>
      <w:rFonts w:ascii="Times New Roman" w:hAnsi="Times New Roman"/>
      <w:sz w:val="28"/>
    </w:rPr>
  </w:style>
  <w:style w:type="character" w:customStyle="1" w:styleId="ListParagraphChar">
    <w:name w:val="List Paragraph Char"/>
    <w:aliases w:val="Annex Char,Normal 1 Char,List Paragraph1 Char,List Paragraph (numbered (a)) Char,Bullet List Char,FooterText Char,numbered Char,Paragraphe de liste1 Char,Bulletr List Paragraph Char,列出段落 Char,列出段落1 Char,Listeafsnit1 Char,リスト段落1 Char"/>
    <w:basedOn w:val="DefaultParagraphFont"/>
    <w:link w:val="ListParagraph"/>
    <w:uiPriority w:val="34"/>
    <w:qFormat/>
    <w:locked/>
    <w:rsid w:val="00477C13"/>
    <w:rPr>
      <w:rFonts w:ascii="Times New Roman" w:hAnsi="Times New Roman"/>
      <w:sz w:val="2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oleObject" Target="embeddings/oleObject1.bin"/><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37</Pages>
  <Words>12745</Words>
  <Characters>72653</Characters>
  <Application>Microsoft Office Word</Application>
  <DocSecurity>0</DocSecurity>
  <Lines>605</Lines>
  <Paragraphs>170</Paragraphs>
  <ScaleCrop>false</ScaleCrop>
  <Company/>
  <LinksUpToDate>false</LinksUpToDate>
  <CharactersWithSpaces>85228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Euzheni Pengili</dc:creator>
  <cp:keywords/>
  <dc:description/>
  <cp:lastModifiedBy>Euzheni Pengili</cp:lastModifiedBy>
  <cp:revision>2</cp:revision>
  <dcterms:created xsi:type="dcterms:W3CDTF">2024-07-05T13:26:00Z</dcterms:created>
  <dcterms:modified xsi:type="dcterms:W3CDTF">2024-07-05T13:44:00Z</dcterms:modified>
</cp:coreProperties>
</file>