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02CEE" w14:textId="4DF4B77C" w:rsidR="00AB598E" w:rsidRPr="00AB598E" w:rsidRDefault="00584441" w:rsidP="00584441">
      <w:pPr>
        <w:spacing w:after="0" w:line="276" w:lineRule="auto"/>
        <w:ind w:firstLine="720"/>
        <w:rPr>
          <w:rFonts w:ascii="Times New Roman" w:hAnsi="Times New Roman" w:cs="Times New Roman"/>
          <w:b/>
          <w:iCs/>
          <w:sz w:val="24"/>
          <w:szCs w:val="24"/>
        </w:rPr>
      </w:pPr>
      <w:r>
        <w:rPr>
          <w:rFonts w:ascii="Times New Roman" w:hAnsi="Times New Roman" w:cs="Times New Roman"/>
          <w:b/>
          <w:sz w:val="24"/>
          <w:szCs w:val="24"/>
        </w:rPr>
        <w:t xml:space="preserve">                                                       </w:t>
      </w:r>
      <w:r w:rsidR="00AB598E" w:rsidRPr="00AB598E">
        <w:rPr>
          <w:rFonts w:ascii="Times New Roman" w:hAnsi="Times New Roman" w:cs="Times New Roman"/>
          <w:b/>
          <w:sz w:val="24"/>
          <w:szCs w:val="24"/>
        </w:rPr>
        <w:t>KUVENDI</w:t>
      </w:r>
    </w:p>
    <w:p w14:paraId="1AB89D86" w14:textId="6BBFDA5C" w:rsidR="00AB598E" w:rsidRPr="00AB598E" w:rsidRDefault="00AB598E" w:rsidP="00584441">
      <w:pPr>
        <w:spacing w:after="0" w:line="276" w:lineRule="auto"/>
        <w:jc w:val="center"/>
        <w:rPr>
          <w:rFonts w:ascii="Times New Roman" w:hAnsi="Times New Roman" w:cs="Times New Roman"/>
          <w:sz w:val="24"/>
          <w:szCs w:val="24"/>
          <w:lang w:val="sq-AL"/>
        </w:rPr>
      </w:pPr>
      <w:r w:rsidRPr="00AB598E">
        <w:rPr>
          <w:rFonts w:ascii="Times New Roman" w:hAnsi="Times New Roman" w:cs="Times New Roman"/>
          <w:sz w:val="24"/>
          <w:szCs w:val="24"/>
          <w:lang w:val="sq-AL"/>
        </w:rPr>
        <w:t>SHËRBIMI LEGJISLATIV</w:t>
      </w:r>
    </w:p>
    <w:p w14:paraId="377FE948" w14:textId="3A28E0E0" w:rsidR="00AB598E" w:rsidRPr="00AB598E" w:rsidRDefault="00AB598E" w:rsidP="00584441">
      <w:pPr>
        <w:spacing w:after="0" w:line="276" w:lineRule="auto"/>
        <w:jc w:val="center"/>
        <w:rPr>
          <w:rFonts w:ascii="Times New Roman" w:hAnsi="Times New Roman" w:cs="Times New Roman"/>
          <w:sz w:val="24"/>
          <w:szCs w:val="24"/>
          <w:lang w:val="sq-AL"/>
        </w:rPr>
      </w:pPr>
      <w:r w:rsidRPr="00AB598E">
        <w:rPr>
          <w:rFonts w:ascii="Times New Roman" w:hAnsi="Times New Roman" w:cs="Times New Roman"/>
          <w:sz w:val="24"/>
          <w:szCs w:val="24"/>
          <w:lang w:val="sq-AL"/>
        </w:rPr>
        <w:t xml:space="preserve">SHËRBIMI </w:t>
      </w:r>
      <w:r w:rsidR="00584441">
        <w:rPr>
          <w:rFonts w:ascii="Times New Roman" w:hAnsi="Times New Roman" w:cs="Times New Roman"/>
          <w:sz w:val="24"/>
          <w:szCs w:val="24"/>
          <w:lang w:val="sq-AL"/>
        </w:rPr>
        <w:t>I KOMISIONEVE</w:t>
      </w:r>
    </w:p>
    <w:p w14:paraId="772CD02D" w14:textId="77777777" w:rsidR="00AB598E" w:rsidRPr="00584441" w:rsidRDefault="00AB598E" w:rsidP="00AB598E">
      <w:pPr>
        <w:spacing w:line="276" w:lineRule="auto"/>
        <w:ind w:left="5760" w:firstLine="720"/>
        <w:jc w:val="both"/>
        <w:rPr>
          <w:rFonts w:ascii="Times New Roman" w:eastAsia="Times New Roman" w:hAnsi="Times New Roman" w:cs="Times New Roman"/>
          <w:iCs/>
          <w:sz w:val="24"/>
          <w:szCs w:val="24"/>
          <w:lang w:val="sq-AL"/>
        </w:rPr>
      </w:pPr>
      <w:r w:rsidRPr="00AB598E">
        <w:rPr>
          <w:rFonts w:ascii="Times New Roman" w:eastAsia="SimSun" w:hAnsi="Times New Roman" w:cs="Times New Roman"/>
          <w:noProof/>
          <w:sz w:val="24"/>
          <w:szCs w:val="24"/>
        </w:rPr>
        <w:drawing>
          <wp:anchor distT="0" distB="0" distL="114300" distR="114300" simplePos="0" relativeHeight="251659264" behindDoc="0" locked="0" layoutInCell="1" allowOverlap="1" wp14:anchorId="1B5DC55E" wp14:editId="7769565A">
            <wp:simplePos x="0" y="0"/>
            <wp:positionH relativeFrom="margin">
              <wp:posOffset>0</wp:posOffset>
            </wp:positionH>
            <wp:positionV relativeFrom="margin">
              <wp:posOffset>0</wp:posOffset>
            </wp:positionV>
            <wp:extent cx="5825490" cy="771525"/>
            <wp:effectExtent l="0" t="0" r="381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5490" cy="771525"/>
                    </a:xfrm>
                    <a:prstGeom prst="rect">
                      <a:avLst/>
                    </a:prstGeom>
                    <a:noFill/>
                  </pic:spPr>
                </pic:pic>
              </a:graphicData>
            </a:graphic>
            <wp14:sizeRelH relativeFrom="page">
              <wp14:pctWidth>0</wp14:pctWidth>
            </wp14:sizeRelH>
            <wp14:sizeRelV relativeFrom="page">
              <wp14:pctHeight>0</wp14:pctHeight>
            </wp14:sizeRelV>
          </wp:anchor>
        </w:drawing>
      </w:r>
    </w:p>
    <w:p w14:paraId="3B70331B" w14:textId="4773F9DA" w:rsidR="00287A4A" w:rsidRPr="00584441" w:rsidRDefault="00EE6308" w:rsidP="00AB598E">
      <w:pPr>
        <w:spacing w:line="276" w:lineRule="auto"/>
        <w:ind w:left="5760" w:firstLine="720"/>
        <w:jc w:val="both"/>
        <w:rPr>
          <w:rFonts w:ascii="Times New Roman" w:eastAsia="Times New Roman" w:hAnsi="Times New Roman" w:cs="Times New Roman"/>
          <w:iCs/>
          <w:sz w:val="24"/>
          <w:szCs w:val="24"/>
          <w:lang w:val="sq-AL"/>
        </w:rPr>
      </w:pPr>
      <w:r w:rsidRPr="00584441">
        <w:rPr>
          <w:rFonts w:ascii="Times New Roman" w:eastAsia="Times New Roman" w:hAnsi="Times New Roman" w:cs="Times New Roman"/>
          <w:iCs/>
          <w:sz w:val="24"/>
          <w:szCs w:val="24"/>
          <w:lang w:val="sq-AL"/>
        </w:rPr>
        <w:t xml:space="preserve">  </w:t>
      </w:r>
      <w:r w:rsidR="00287A4A" w:rsidRPr="00584441">
        <w:rPr>
          <w:rFonts w:ascii="Times New Roman" w:eastAsia="Times New Roman" w:hAnsi="Times New Roman" w:cs="Times New Roman"/>
          <w:iCs/>
          <w:sz w:val="24"/>
          <w:szCs w:val="24"/>
          <w:lang w:val="sq-AL"/>
        </w:rPr>
        <w:t xml:space="preserve">   Tiranë, më </w:t>
      </w:r>
      <w:r w:rsidR="001B267A">
        <w:rPr>
          <w:rFonts w:ascii="Times New Roman" w:eastAsia="Times New Roman" w:hAnsi="Times New Roman" w:cs="Times New Roman"/>
          <w:iCs/>
          <w:sz w:val="24"/>
          <w:szCs w:val="24"/>
          <w:lang w:val="sq-AL"/>
        </w:rPr>
        <w:t>23</w:t>
      </w:r>
      <w:r w:rsidR="00287A4A" w:rsidRPr="00584441">
        <w:rPr>
          <w:rFonts w:ascii="Times New Roman" w:eastAsia="Times New Roman" w:hAnsi="Times New Roman" w:cs="Times New Roman"/>
          <w:iCs/>
          <w:sz w:val="24"/>
          <w:szCs w:val="24"/>
          <w:lang w:val="sq-AL"/>
        </w:rPr>
        <w:t>.</w:t>
      </w:r>
      <w:r w:rsidR="00584441" w:rsidRPr="00584441">
        <w:rPr>
          <w:rFonts w:ascii="Times New Roman" w:eastAsia="Times New Roman" w:hAnsi="Times New Roman" w:cs="Times New Roman"/>
          <w:iCs/>
          <w:sz w:val="24"/>
          <w:szCs w:val="24"/>
          <w:lang w:val="sq-AL"/>
        </w:rPr>
        <w:t>10</w:t>
      </w:r>
      <w:r w:rsidR="00991ABE" w:rsidRPr="00584441">
        <w:rPr>
          <w:rFonts w:ascii="Times New Roman" w:eastAsia="Times New Roman" w:hAnsi="Times New Roman" w:cs="Times New Roman"/>
          <w:iCs/>
          <w:sz w:val="24"/>
          <w:szCs w:val="24"/>
          <w:lang w:val="sq-AL"/>
        </w:rPr>
        <w:t>.</w:t>
      </w:r>
      <w:r w:rsidR="00287A4A" w:rsidRPr="00584441">
        <w:rPr>
          <w:rFonts w:ascii="Times New Roman" w:eastAsia="Times New Roman" w:hAnsi="Times New Roman" w:cs="Times New Roman"/>
          <w:iCs/>
          <w:sz w:val="24"/>
          <w:szCs w:val="24"/>
          <w:lang w:val="sq-AL"/>
        </w:rPr>
        <w:t>202</w:t>
      </w:r>
      <w:r w:rsidR="00AB598E" w:rsidRPr="00584441">
        <w:rPr>
          <w:rFonts w:ascii="Times New Roman" w:eastAsia="Times New Roman" w:hAnsi="Times New Roman" w:cs="Times New Roman"/>
          <w:iCs/>
          <w:sz w:val="24"/>
          <w:szCs w:val="24"/>
          <w:lang w:val="sq-AL"/>
        </w:rPr>
        <w:t>5</w:t>
      </w:r>
    </w:p>
    <w:p w14:paraId="13EF235F" w14:textId="471219D2" w:rsidR="00584441" w:rsidRPr="00584441" w:rsidRDefault="00584441" w:rsidP="00AB598E">
      <w:pPr>
        <w:spacing w:line="276" w:lineRule="auto"/>
        <w:ind w:left="5760" w:firstLine="720"/>
        <w:jc w:val="both"/>
        <w:rPr>
          <w:rFonts w:ascii="Times New Roman" w:eastAsia="Times New Roman" w:hAnsi="Times New Roman" w:cs="Times New Roman"/>
          <w:sz w:val="24"/>
          <w:szCs w:val="24"/>
          <w:u w:val="single"/>
          <w:lang w:val="sq-AL"/>
        </w:rPr>
      </w:pPr>
      <w:r>
        <w:rPr>
          <w:rFonts w:ascii="Times New Roman" w:eastAsia="Times New Roman" w:hAnsi="Times New Roman" w:cs="Times New Roman"/>
          <w:iCs/>
          <w:sz w:val="24"/>
          <w:szCs w:val="24"/>
          <w:lang w:val="sq-AL"/>
        </w:rPr>
        <w:t xml:space="preserve">     </w:t>
      </w:r>
      <w:r w:rsidRPr="00584441">
        <w:rPr>
          <w:rFonts w:ascii="Times New Roman" w:eastAsia="Times New Roman" w:hAnsi="Times New Roman" w:cs="Times New Roman"/>
          <w:iCs/>
          <w:sz w:val="24"/>
          <w:szCs w:val="24"/>
          <w:lang w:val="sq-AL"/>
        </w:rPr>
        <w:t>Dokument parlamentar</w:t>
      </w:r>
    </w:p>
    <w:p w14:paraId="5A656B39" w14:textId="7BECBC3B" w:rsidR="00287A4A" w:rsidRPr="00287A4A" w:rsidRDefault="00287A4A" w:rsidP="00287A4A">
      <w:pPr>
        <w:keepNext/>
        <w:spacing w:after="0" w:line="240" w:lineRule="auto"/>
        <w:ind w:left="5760" w:firstLine="720"/>
        <w:jc w:val="center"/>
        <w:outlineLvl w:val="1"/>
        <w:rPr>
          <w:rFonts w:ascii="Times New Roman" w:eastAsia="Times New Roman" w:hAnsi="Times New Roman" w:cs="Times New Roman"/>
          <w:b/>
          <w:bCs/>
          <w:i/>
          <w:spacing w:val="2"/>
          <w:sz w:val="24"/>
          <w:szCs w:val="24"/>
          <w:lang w:val="sq-AL"/>
        </w:rPr>
      </w:pPr>
      <w:r w:rsidRPr="00287A4A">
        <w:rPr>
          <w:rFonts w:ascii="Calibri" w:eastAsia="Calibri" w:hAnsi="Calibri" w:cs="Times New Roman"/>
          <w:lang w:val="sq-AL"/>
        </w:rPr>
        <w:t xml:space="preserve">      </w:t>
      </w:r>
      <w:r w:rsidRPr="00287A4A">
        <w:rPr>
          <w:rFonts w:ascii="Times New Roman" w:eastAsia="Times New Roman" w:hAnsi="Times New Roman" w:cs="Times New Roman"/>
          <w:b/>
          <w:bCs/>
          <w:i/>
          <w:spacing w:val="2"/>
          <w:sz w:val="24"/>
          <w:szCs w:val="24"/>
          <w:lang w:val="sq-AL"/>
        </w:rPr>
        <w:tab/>
      </w:r>
      <w:r w:rsidRPr="00287A4A">
        <w:rPr>
          <w:rFonts w:ascii="Times New Roman" w:eastAsia="Times New Roman" w:hAnsi="Times New Roman" w:cs="Times New Roman"/>
          <w:b/>
          <w:bCs/>
          <w:i/>
          <w:spacing w:val="2"/>
          <w:sz w:val="24"/>
          <w:szCs w:val="24"/>
          <w:lang w:val="sq-AL"/>
        </w:rPr>
        <w:tab/>
      </w:r>
      <w:r w:rsidRPr="00287A4A">
        <w:rPr>
          <w:rFonts w:ascii="Times New Roman" w:eastAsia="Times New Roman" w:hAnsi="Times New Roman" w:cs="Times New Roman"/>
          <w:b/>
          <w:bCs/>
          <w:i/>
          <w:spacing w:val="2"/>
          <w:sz w:val="24"/>
          <w:szCs w:val="24"/>
          <w:lang w:val="sq-AL"/>
        </w:rPr>
        <w:tab/>
      </w:r>
    </w:p>
    <w:p w14:paraId="7FCF506E" w14:textId="77777777" w:rsidR="00287A4A" w:rsidRPr="00287A4A" w:rsidRDefault="00287A4A" w:rsidP="00287A4A">
      <w:pPr>
        <w:jc w:val="center"/>
        <w:rPr>
          <w:rFonts w:ascii="Times New Roman" w:eastAsia="Times New Roman" w:hAnsi="Times New Roman" w:cs="Times New Roman"/>
          <w:bCs/>
          <w:i/>
          <w:spacing w:val="2"/>
          <w:sz w:val="24"/>
          <w:szCs w:val="24"/>
          <w:lang w:val="sq-AL"/>
        </w:rPr>
      </w:pPr>
      <w:r w:rsidRPr="00287A4A">
        <w:rPr>
          <w:rFonts w:ascii="Times New Roman" w:eastAsia="Times New Roman" w:hAnsi="Times New Roman" w:cs="Times New Roman"/>
          <w:b/>
          <w:bCs/>
          <w:spacing w:val="2"/>
          <w:sz w:val="24"/>
          <w:szCs w:val="24"/>
          <w:lang w:val="sq-AL"/>
        </w:rPr>
        <w:t>MEMO</w:t>
      </w:r>
    </w:p>
    <w:p w14:paraId="4F4D8D49" w14:textId="5683CD8B" w:rsidR="00287A4A" w:rsidRDefault="00880032" w:rsidP="00584441">
      <w:pPr>
        <w:jc w:val="center"/>
        <w:rPr>
          <w:rFonts w:ascii="Times New Roman" w:eastAsia="Times New Roman" w:hAnsi="Times New Roman" w:cs="Times New Roman"/>
          <w:b/>
          <w:bCs/>
          <w:spacing w:val="2"/>
          <w:sz w:val="24"/>
          <w:szCs w:val="24"/>
          <w:lang w:val="sq-AL"/>
        </w:rPr>
      </w:pPr>
      <w:r>
        <w:rPr>
          <w:rFonts w:ascii="Times New Roman" w:eastAsia="Times New Roman" w:hAnsi="Times New Roman" w:cs="Times New Roman"/>
          <w:b/>
          <w:bCs/>
          <w:spacing w:val="2"/>
          <w:sz w:val="24"/>
          <w:szCs w:val="24"/>
          <w:lang w:val="sq-AL"/>
        </w:rPr>
        <w:t>PËR</w:t>
      </w:r>
    </w:p>
    <w:p w14:paraId="5255DC25" w14:textId="2797796B" w:rsidR="00DD3763" w:rsidRPr="00584441" w:rsidRDefault="00DD1D24" w:rsidP="001B267A">
      <w:pPr>
        <w:spacing w:after="0"/>
        <w:jc w:val="center"/>
        <w:rPr>
          <w:rFonts w:ascii="Times New Roman" w:hAnsi="Times New Roman" w:cs="Times New Roman"/>
          <w:b/>
          <w:bCs/>
          <w:sz w:val="24"/>
          <w:szCs w:val="24"/>
          <w:u w:val="single"/>
        </w:rPr>
      </w:pPr>
      <w:r w:rsidRPr="00DD1D24">
        <w:rPr>
          <w:rFonts w:ascii="Times New Roman" w:eastAsia="Calibri" w:hAnsi="Times New Roman" w:cs="Times New Roman"/>
          <w:b/>
          <w:bCs/>
          <w:sz w:val="24"/>
          <w:szCs w:val="24"/>
          <w:u w:val="single"/>
          <w:lang w:val="sq-AL"/>
        </w:rPr>
        <w:t>PROJEKTLIGJIN “</w:t>
      </w:r>
      <w:r w:rsidR="001B267A" w:rsidRPr="001B267A">
        <w:rPr>
          <w:rFonts w:ascii="Times New Roman" w:eastAsia="Calibri" w:hAnsi="Times New Roman" w:cs="Times New Roman"/>
          <w:b/>
          <w:bCs/>
          <w:sz w:val="24"/>
          <w:szCs w:val="24"/>
          <w:u w:val="single"/>
          <w:lang w:val="sq-AL"/>
        </w:rPr>
        <w:t>PËR PRANIMIN E NDRYSHIMEVE TË STATUTIT TË ROMËS PËR GJYKATËN NDËRKOMBËTA</w:t>
      </w:r>
      <w:r w:rsidR="001B267A">
        <w:rPr>
          <w:rFonts w:ascii="Times New Roman" w:eastAsia="Calibri" w:hAnsi="Times New Roman" w:cs="Times New Roman"/>
          <w:b/>
          <w:bCs/>
          <w:sz w:val="24"/>
          <w:szCs w:val="24"/>
          <w:u w:val="single"/>
          <w:lang w:val="sq-AL"/>
        </w:rPr>
        <w:t xml:space="preserve">RE PENALE, </w:t>
      </w:r>
      <w:r w:rsidR="001B267A" w:rsidRPr="001B267A">
        <w:rPr>
          <w:rFonts w:ascii="Times New Roman" w:eastAsia="Calibri" w:hAnsi="Times New Roman" w:cs="Times New Roman"/>
          <w:b/>
          <w:bCs/>
          <w:sz w:val="24"/>
          <w:szCs w:val="24"/>
          <w:u w:val="single"/>
          <w:lang w:val="sq-AL"/>
        </w:rPr>
        <w:t>PËR KRIMIN E AGRESIONIT, RATIFIKUAR ME LIGJIN NR.8984, DATË 23.12.2002”</w:t>
      </w:r>
    </w:p>
    <w:p w14:paraId="3DADE5BF" w14:textId="77777777" w:rsidR="00584441" w:rsidRDefault="00584441" w:rsidP="00584441">
      <w:pPr>
        <w:spacing w:after="0" w:line="276" w:lineRule="auto"/>
        <w:rPr>
          <w:rFonts w:ascii="Times New Roman" w:eastAsia="SimSun" w:hAnsi="Times New Roman" w:cs="Times New Roman"/>
          <w:b/>
          <w:bCs/>
          <w:sz w:val="24"/>
          <w:szCs w:val="24"/>
          <w:lang w:val="sq-AL"/>
        </w:rPr>
      </w:pPr>
    </w:p>
    <w:p w14:paraId="04BF5EC6" w14:textId="457D9AAF" w:rsidR="00786BF1" w:rsidRPr="00340862" w:rsidRDefault="00786BF1" w:rsidP="00786BF1">
      <w:pPr>
        <w:spacing w:after="0" w:line="276" w:lineRule="auto"/>
        <w:rPr>
          <w:rFonts w:ascii="Times New Roman" w:eastAsia="SimSun" w:hAnsi="Times New Roman" w:cs="Times New Roman"/>
          <w:b/>
          <w:bCs/>
          <w:sz w:val="24"/>
          <w:szCs w:val="24"/>
          <w:lang w:val="sq-AL"/>
        </w:rPr>
      </w:pPr>
      <w:r w:rsidRPr="00340862">
        <w:rPr>
          <w:rFonts w:ascii="Times New Roman" w:eastAsia="SimSun" w:hAnsi="Times New Roman" w:cs="Times New Roman"/>
          <w:bCs/>
          <w:sz w:val="24"/>
          <w:szCs w:val="24"/>
          <w:lang w:val="sq-AL"/>
        </w:rPr>
        <w:t xml:space="preserve">Drejtuar:  </w:t>
      </w:r>
      <w:r w:rsidRPr="00340862">
        <w:rPr>
          <w:rFonts w:ascii="Times New Roman" w:eastAsia="SimSun" w:hAnsi="Times New Roman" w:cs="Times New Roman"/>
          <w:b/>
          <w:bCs/>
          <w:sz w:val="24"/>
          <w:szCs w:val="24"/>
          <w:lang w:val="sq-AL"/>
        </w:rPr>
        <w:t>Z. Igli Hasani</w:t>
      </w:r>
    </w:p>
    <w:p w14:paraId="3CA3930B" w14:textId="013FE417" w:rsidR="00786BF1" w:rsidRPr="00340862" w:rsidRDefault="00786BF1" w:rsidP="00786BF1">
      <w:pPr>
        <w:spacing w:after="0" w:line="276" w:lineRule="auto"/>
        <w:rPr>
          <w:rFonts w:ascii="Times New Roman" w:eastAsia="SimSun" w:hAnsi="Times New Roman" w:cs="Times New Roman"/>
          <w:b/>
          <w:bCs/>
          <w:sz w:val="24"/>
          <w:szCs w:val="24"/>
          <w:lang w:val="sq-AL"/>
        </w:rPr>
      </w:pPr>
      <w:r w:rsidRPr="00340862">
        <w:rPr>
          <w:rFonts w:ascii="Times New Roman" w:eastAsia="SimSun" w:hAnsi="Times New Roman" w:cs="Times New Roman"/>
          <w:b/>
          <w:bCs/>
          <w:sz w:val="24"/>
          <w:szCs w:val="24"/>
          <w:lang w:val="sq-AL"/>
        </w:rPr>
        <w:t xml:space="preserve">                Kryetar i Komisionit për Evrop</w:t>
      </w:r>
      <w:r w:rsidR="00DD3763" w:rsidRPr="00340862">
        <w:rPr>
          <w:rFonts w:ascii="Times New Roman" w:eastAsia="SimSun" w:hAnsi="Times New Roman" w:cs="Times New Roman"/>
          <w:b/>
          <w:bCs/>
          <w:sz w:val="24"/>
          <w:szCs w:val="24"/>
          <w:lang w:val="sq-AL"/>
        </w:rPr>
        <w:t>ë</w:t>
      </w:r>
      <w:r w:rsidRPr="00340862">
        <w:rPr>
          <w:rFonts w:ascii="Times New Roman" w:eastAsia="SimSun" w:hAnsi="Times New Roman" w:cs="Times New Roman"/>
          <w:b/>
          <w:bCs/>
          <w:sz w:val="24"/>
          <w:szCs w:val="24"/>
          <w:lang w:val="sq-AL"/>
        </w:rPr>
        <w:t>n dhe Pun</w:t>
      </w:r>
      <w:r w:rsidR="00DD3763" w:rsidRPr="00340862">
        <w:rPr>
          <w:rFonts w:ascii="Times New Roman" w:eastAsia="SimSun" w:hAnsi="Times New Roman" w:cs="Times New Roman"/>
          <w:b/>
          <w:bCs/>
          <w:sz w:val="24"/>
          <w:szCs w:val="24"/>
          <w:lang w:val="sq-AL"/>
        </w:rPr>
        <w:t>ë</w:t>
      </w:r>
      <w:r w:rsidRPr="00340862">
        <w:rPr>
          <w:rFonts w:ascii="Times New Roman" w:eastAsia="SimSun" w:hAnsi="Times New Roman" w:cs="Times New Roman"/>
          <w:b/>
          <w:bCs/>
          <w:sz w:val="24"/>
          <w:szCs w:val="24"/>
          <w:lang w:val="sq-AL"/>
        </w:rPr>
        <w:t>t e Jashtme</w:t>
      </w:r>
    </w:p>
    <w:p w14:paraId="6A4CE0EA" w14:textId="77777777" w:rsidR="00786BF1" w:rsidRPr="00340862" w:rsidRDefault="00786BF1" w:rsidP="00786BF1">
      <w:pPr>
        <w:spacing w:after="0" w:line="276" w:lineRule="auto"/>
        <w:rPr>
          <w:rFonts w:ascii="Times New Roman" w:eastAsia="SimSun" w:hAnsi="Times New Roman" w:cs="Times New Roman"/>
          <w:b/>
          <w:bCs/>
          <w:sz w:val="24"/>
          <w:szCs w:val="24"/>
          <w:lang w:val="sq-AL"/>
        </w:rPr>
      </w:pPr>
    </w:p>
    <w:p w14:paraId="225D5BA2" w14:textId="1A62C9FC" w:rsidR="00786BF1" w:rsidRPr="00340862" w:rsidRDefault="00786BF1" w:rsidP="00786BF1">
      <w:pPr>
        <w:spacing w:after="0" w:line="276" w:lineRule="auto"/>
        <w:rPr>
          <w:rFonts w:ascii="Times New Roman" w:eastAsia="SimSun" w:hAnsi="Times New Roman" w:cs="Times New Roman"/>
          <w:bCs/>
          <w:sz w:val="24"/>
          <w:szCs w:val="24"/>
          <w:lang w:val="sq-AL"/>
        </w:rPr>
      </w:pPr>
      <w:r w:rsidRPr="00340862">
        <w:rPr>
          <w:rFonts w:ascii="Times New Roman" w:eastAsia="SimSun" w:hAnsi="Times New Roman" w:cs="Times New Roman"/>
          <w:b/>
          <w:bCs/>
          <w:sz w:val="24"/>
          <w:szCs w:val="24"/>
          <w:lang w:val="sq-AL"/>
        </w:rPr>
        <w:t xml:space="preserve">                Z</w:t>
      </w:r>
      <w:r w:rsidR="00731BCB">
        <w:rPr>
          <w:rFonts w:ascii="Times New Roman" w:eastAsia="SimSun" w:hAnsi="Times New Roman" w:cs="Times New Roman"/>
          <w:b/>
          <w:bCs/>
          <w:sz w:val="24"/>
          <w:szCs w:val="24"/>
          <w:lang w:val="sq-AL"/>
        </w:rPr>
        <w:t>. Ervin Hoxha</w:t>
      </w:r>
    </w:p>
    <w:p w14:paraId="72911B88" w14:textId="5AEB9366" w:rsidR="00786BF1" w:rsidRDefault="00786BF1" w:rsidP="00786BF1">
      <w:pPr>
        <w:spacing w:after="0" w:line="276" w:lineRule="auto"/>
        <w:rPr>
          <w:rFonts w:ascii="Times New Roman" w:eastAsia="SimSun" w:hAnsi="Times New Roman" w:cs="Times New Roman"/>
          <w:b/>
          <w:bCs/>
          <w:sz w:val="24"/>
          <w:szCs w:val="24"/>
          <w:lang w:val="sq-AL"/>
        </w:rPr>
      </w:pPr>
      <w:r w:rsidRPr="00340862">
        <w:rPr>
          <w:rFonts w:ascii="Times New Roman" w:eastAsia="SimSun" w:hAnsi="Times New Roman" w:cs="Times New Roman"/>
          <w:bCs/>
          <w:sz w:val="24"/>
          <w:szCs w:val="24"/>
          <w:lang w:val="sq-AL"/>
        </w:rPr>
        <w:t xml:space="preserve">                </w:t>
      </w:r>
      <w:r w:rsidRPr="00340862">
        <w:rPr>
          <w:rFonts w:ascii="Times New Roman" w:eastAsia="SimSun" w:hAnsi="Times New Roman" w:cs="Times New Roman"/>
          <w:b/>
          <w:bCs/>
          <w:sz w:val="24"/>
          <w:szCs w:val="24"/>
          <w:lang w:val="sq-AL"/>
        </w:rPr>
        <w:t>Relator</w:t>
      </w:r>
    </w:p>
    <w:p w14:paraId="1A829B81" w14:textId="19FF3506" w:rsidR="00731BCB" w:rsidRDefault="00731BCB" w:rsidP="00786BF1">
      <w:pPr>
        <w:spacing w:after="0" w:line="276" w:lineRule="auto"/>
        <w:rPr>
          <w:rFonts w:ascii="Times New Roman" w:eastAsia="SimSun" w:hAnsi="Times New Roman" w:cs="Times New Roman"/>
          <w:b/>
          <w:bCs/>
          <w:sz w:val="24"/>
          <w:szCs w:val="24"/>
          <w:lang w:val="sq-AL"/>
        </w:rPr>
      </w:pPr>
      <w:r>
        <w:rPr>
          <w:rFonts w:ascii="Times New Roman" w:eastAsia="SimSun" w:hAnsi="Times New Roman" w:cs="Times New Roman"/>
          <w:b/>
          <w:bCs/>
          <w:sz w:val="24"/>
          <w:szCs w:val="24"/>
          <w:lang w:val="sq-AL"/>
        </w:rPr>
        <w:tab/>
      </w:r>
    </w:p>
    <w:p w14:paraId="6EA1F3E7" w14:textId="039E6DEC" w:rsidR="00731BCB" w:rsidRPr="00340862" w:rsidRDefault="00731BCB" w:rsidP="00786BF1">
      <w:pPr>
        <w:spacing w:after="0" w:line="276" w:lineRule="auto"/>
        <w:rPr>
          <w:rFonts w:ascii="Times New Roman" w:eastAsia="SimSun" w:hAnsi="Times New Roman" w:cs="Times New Roman"/>
          <w:b/>
          <w:bCs/>
          <w:sz w:val="24"/>
          <w:szCs w:val="24"/>
          <w:lang w:val="sq-AL"/>
        </w:rPr>
      </w:pPr>
      <w:r>
        <w:rPr>
          <w:rFonts w:ascii="Times New Roman" w:eastAsia="SimSun" w:hAnsi="Times New Roman" w:cs="Times New Roman"/>
          <w:b/>
          <w:bCs/>
          <w:sz w:val="24"/>
          <w:szCs w:val="24"/>
          <w:lang w:val="sq-AL"/>
        </w:rPr>
        <w:t xml:space="preserve">                Komisionit p</w:t>
      </w:r>
      <w:r w:rsidR="009A4349">
        <w:rPr>
          <w:rFonts w:ascii="Times New Roman" w:eastAsia="SimSun" w:hAnsi="Times New Roman" w:cs="Times New Roman"/>
          <w:b/>
          <w:bCs/>
          <w:sz w:val="24"/>
          <w:szCs w:val="24"/>
          <w:lang w:val="sq-AL"/>
        </w:rPr>
        <w:t>ë</w:t>
      </w:r>
      <w:r>
        <w:rPr>
          <w:rFonts w:ascii="Times New Roman" w:eastAsia="SimSun" w:hAnsi="Times New Roman" w:cs="Times New Roman"/>
          <w:b/>
          <w:bCs/>
          <w:sz w:val="24"/>
          <w:szCs w:val="24"/>
          <w:lang w:val="sq-AL"/>
        </w:rPr>
        <w:t>r Evrop</w:t>
      </w:r>
      <w:r w:rsidR="009A4349">
        <w:rPr>
          <w:rFonts w:ascii="Times New Roman" w:eastAsia="SimSun" w:hAnsi="Times New Roman" w:cs="Times New Roman"/>
          <w:b/>
          <w:bCs/>
          <w:sz w:val="24"/>
          <w:szCs w:val="24"/>
          <w:lang w:val="sq-AL"/>
        </w:rPr>
        <w:t>ë</w:t>
      </w:r>
      <w:r>
        <w:rPr>
          <w:rFonts w:ascii="Times New Roman" w:eastAsia="SimSun" w:hAnsi="Times New Roman" w:cs="Times New Roman"/>
          <w:b/>
          <w:bCs/>
          <w:sz w:val="24"/>
          <w:szCs w:val="24"/>
          <w:lang w:val="sq-AL"/>
        </w:rPr>
        <w:t>n dhe P</w:t>
      </w:r>
      <w:r w:rsidR="0082681E">
        <w:rPr>
          <w:rFonts w:ascii="Times New Roman" w:eastAsia="SimSun" w:hAnsi="Times New Roman" w:cs="Times New Roman"/>
          <w:b/>
          <w:bCs/>
          <w:sz w:val="24"/>
          <w:szCs w:val="24"/>
          <w:lang w:val="sq-AL"/>
        </w:rPr>
        <w:t>un</w:t>
      </w:r>
      <w:r w:rsidR="009A4349">
        <w:rPr>
          <w:rFonts w:ascii="Times New Roman" w:eastAsia="SimSun" w:hAnsi="Times New Roman" w:cs="Times New Roman"/>
          <w:b/>
          <w:bCs/>
          <w:sz w:val="24"/>
          <w:szCs w:val="24"/>
          <w:lang w:val="sq-AL"/>
        </w:rPr>
        <w:t>ë</w:t>
      </w:r>
      <w:r w:rsidR="0082681E">
        <w:rPr>
          <w:rFonts w:ascii="Times New Roman" w:eastAsia="SimSun" w:hAnsi="Times New Roman" w:cs="Times New Roman"/>
          <w:b/>
          <w:bCs/>
          <w:sz w:val="24"/>
          <w:szCs w:val="24"/>
          <w:lang w:val="sq-AL"/>
        </w:rPr>
        <w:t>t</w:t>
      </w:r>
      <w:r>
        <w:rPr>
          <w:rFonts w:ascii="Times New Roman" w:eastAsia="SimSun" w:hAnsi="Times New Roman" w:cs="Times New Roman"/>
          <w:b/>
          <w:bCs/>
          <w:sz w:val="24"/>
          <w:szCs w:val="24"/>
          <w:lang w:val="sq-AL"/>
        </w:rPr>
        <w:t xml:space="preserve"> e Jashtme</w:t>
      </w:r>
    </w:p>
    <w:p w14:paraId="2DF9F0E5" w14:textId="77777777" w:rsidR="00AB598E" w:rsidRPr="00340862" w:rsidRDefault="00AB598E" w:rsidP="00AB598E">
      <w:pPr>
        <w:spacing w:after="0" w:line="276" w:lineRule="auto"/>
        <w:jc w:val="right"/>
        <w:rPr>
          <w:rFonts w:ascii="Times New Roman" w:eastAsia="SimSun" w:hAnsi="Times New Roman" w:cs="Times New Roman"/>
          <w:bCs/>
          <w:sz w:val="24"/>
          <w:szCs w:val="24"/>
          <w:lang w:val="sq-AL"/>
        </w:rPr>
      </w:pPr>
      <w:r w:rsidRPr="00340862">
        <w:rPr>
          <w:rFonts w:ascii="Times New Roman" w:eastAsia="SimSun" w:hAnsi="Times New Roman" w:cs="Times New Roman"/>
          <w:bCs/>
          <w:sz w:val="24"/>
          <w:szCs w:val="24"/>
          <w:lang w:val="sq-AL"/>
        </w:rPr>
        <w:tab/>
        <w:t xml:space="preserve">      </w:t>
      </w:r>
    </w:p>
    <w:p w14:paraId="09AE510A" w14:textId="77777777" w:rsidR="00AB598E" w:rsidRPr="00340862" w:rsidRDefault="00AB598E" w:rsidP="00287A4A">
      <w:pPr>
        <w:jc w:val="center"/>
        <w:rPr>
          <w:rFonts w:ascii="Times New Roman" w:eastAsia="Calibri" w:hAnsi="Times New Roman" w:cs="Times New Roman"/>
          <w:b/>
          <w:bCs/>
          <w:sz w:val="24"/>
          <w:szCs w:val="24"/>
          <w:lang w:val="sq-AL"/>
        </w:rPr>
      </w:pPr>
    </w:p>
    <w:p w14:paraId="04D54F66" w14:textId="77777777" w:rsidR="00287A4A" w:rsidRPr="00340862" w:rsidRDefault="00287A4A" w:rsidP="006E70A0">
      <w:pPr>
        <w:numPr>
          <w:ilvl w:val="0"/>
          <w:numId w:val="1"/>
        </w:numPr>
        <w:autoSpaceDE w:val="0"/>
        <w:autoSpaceDN w:val="0"/>
        <w:adjustRightInd w:val="0"/>
        <w:spacing w:after="0" w:line="240" w:lineRule="auto"/>
        <w:contextualSpacing/>
        <w:jc w:val="both"/>
        <w:outlineLvl w:val="0"/>
        <w:rPr>
          <w:rFonts w:ascii="Times New Roman" w:eastAsia="Calibri" w:hAnsi="Times New Roman" w:cs="Times New Roman"/>
          <w:b/>
          <w:i/>
          <w:sz w:val="24"/>
          <w:szCs w:val="24"/>
          <w:lang w:val="sq-AL"/>
        </w:rPr>
      </w:pPr>
      <w:r w:rsidRPr="00340862">
        <w:rPr>
          <w:rFonts w:ascii="Times New Roman" w:eastAsia="Calibri" w:hAnsi="Times New Roman" w:cs="Times New Roman"/>
          <w:b/>
          <w:i/>
          <w:sz w:val="24"/>
          <w:szCs w:val="24"/>
          <w:lang w:val="sq-AL"/>
        </w:rPr>
        <w:t>Hyrje</w:t>
      </w:r>
    </w:p>
    <w:p w14:paraId="0653A1AC" w14:textId="77777777" w:rsidR="00287A4A" w:rsidRPr="00340862" w:rsidRDefault="00287A4A" w:rsidP="006E70A0">
      <w:pPr>
        <w:spacing w:after="0" w:line="240" w:lineRule="auto"/>
        <w:contextualSpacing/>
        <w:jc w:val="both"/>
        <w:rPr>
          <w:rFonts w:ascii="Times New Roman" w:eastAsia="Times New Roman" w:hAnsi="Times New Roman" w:cs="Times New Roman"/>
          <w:sz w:val="24"/>
          <w:szCs w:val="24"/>
          <w:lang w:val="sq-AL"/>
        </w:rPr>
      </w:pPr>
    </w:p>
    <w:p w14:paraId="0B894C2D" w14:textId="6C11E488" w:rsidR="00EE6308" w:rsidRPr="00340862" w:rsidRDefault="00EE6308" w:rsidP="006E70A0">
      <w:pPr>
        <w:spacing w:after="0" w:line="276" w:lineRule="auto"/>
        <w:contextualSpacing/>
        <w:jc w:val="both"/>
        <w:rPr>
          <w:rFonts w:ascii="Times New Roman" w:eastAsia="Times New Roman" w:hAnsi="Times New Roman" w:cs="Times New Roman"/>
          <w:sz w:val="24"/>
          <w:szCs w:val="24"/>
          <w:lang w:val="sq-AL"/>
        </w:rPr>
      </w:pPr>
      <w:r w:rsidRPr="00340862">
        <w:rPr>
          <w:rFonts w:ascii="Times New Roman" w:eastAsia="Times New Roman" w:hAnsi="Times New Roman" w:cs="Times New Roman"/>
          <w:sz w:val="24"/>
          <w:szCs w:val="24"/>
          <w:lang w:val="sq-AL"/>
        </w:rPr>
        <w:t xml:space="preserve">Projektligji </w:t>
      </w:r>
      <w:r w:rsidR="00AB598E" w:rsidRPr="00340862">
        <w:rPr>
          <w:rFonts w:ascii="Times New Roman" w:eastAsia="Times New Roman" w:hAnsi="Times New Roman" w:cs="Times New Roman"/>
          <w:sz w:val="24"/>
          <w:szCs w:val="24"/>
          <w:lang w:val="sq-AL"/>
        </w:rPr>
        <w:t>“</w:t>
      </w:r>
      <w:r w:rsidR="001B267A">
        <w:rPr>
          <w:rFonts w:ascii="Times New Roman" w:eastAsia="Times New Roman" w:hAnsi="Times New Roman" w:cs="Times New Roman"/>
          <w:sz w:val="24"/>
          <w:szCs w:val="24"/>
          <w:lang w:val="sq-AL"/>
        </w:rPr>
        <w:t>P</w:t>
      </w:r>
      <w:r w:rsidR="009A4349">
        <w:rPr>
          <w:rFonts w:ascii="Times New Roman" w:eastAsia="Times New Roman" w:hAnsi="Times New Roman" w:cs="Times New Roman"/>
          <w:sz w:val="24"/>
          <w:szCs w:val="24"/>
          <w:lang w:val="sq-AL"/>
        </w:rPr>
        <w:t>ë</w:t>
      </w:r>
      <w:r w:rsidR="001B267A">
        <w:rPr>
          <w:rFonts w:ascii="Times New Roman" w:eastAsia="Times New Roman" w:hAnsi="Times New Roman" w:cs="Times New Roman"/>
          <w:sz w:val="24"/>
          <w:szCs w:val="24"/>
          <w:lang w:val="sq-AL"/>
        </w:rPr>
        <w:t>r Pranimin e Ndryshimeve t</w:t>
      </w:r>
      <w:r w:rsidR="009A4349">
        <w:rPr>
          <w:rFonts w:ascii="Times New Roman" w:eastAsia="Times New Roman" w:hAnsi="Times New Roman" w:cs="Times New Roman"/>
          <w:sz w:val="24"/>
          <w:szCs w:val="24"/>
          <w:lang w:val="sq-AL"/>
        </w:rPr>
        <w:t>ë</w:t>
      </w:r>
      <w:r w:rsidR="001B267A">
        <w:rPr>
          <w:rFonts w:ascii="Times New Roman" w:eastAsia="Times New Roman" w:hAnsi="Times New Roman" w:cs="Times New Roman"/>
          <w:sz w:val="24"/>
          <w:szCs w:val="24"/>
          <w:lang w:val="sq-AL"/>
        </w:rPr>
        <w:t xml:space="preserve"> Statutit t</w:t>
      </w:r>
      <w:r w:rsidR="009A4349">
        <w:rPr>
          <w:rFonts w:ascii="Times New Roman" w:eastAsia="Times New Roman" w:hAnsi="Times New Roman" w:cs="Times New Roman"/>
          <w:sz w:val="24"/>
          <w:szCs w:val="24"/>
          <w:lang w:val="sq-AL"/>
        </w:rPr>
        <w:t>ë</w:t>
      </w:r>
      <w:r w:rsidR="001B267A">
        <w:rPr>
          <w:rFonts w:ascii="Times New Roman" w:eastAsia="Times New Roman" w:hAnsi="Times New Roman" w:cs="Times New Roman"/>
          <w:sz w:val="24"/>
          <w:szCs w:val="24"/>
          <w:lang w:val="sq-AL"/>
        </w:rPr>
        <w:t xml:space="preserve"> Rom</w:t>
      </w:r>
      <w:r w:rsidR="009A4349">
        <w:rPr>
          <w:rFonts w:ascii="Times New Roman" w:eastAsia="Times New Roman" w:hAnsi="Times New Roman" w:cs="Times New Roman"/>
          <w:sz w:val="24"/>
          <w:szCs w:val="24"/>
          <w:lang w:val="sq-AL"/>
        </w:rPr>
        <w:t>ë</w:t>
      </w:r>
      <w:r w:rsidR="001B267A">
        <w:rPr>
          <w:rFonts w:ascii="Times New Roman" w:eastAsia="Times New Roman" w:hAnsi="Times New Roman" w:cs="Times New Roman"/>
          <w:sz w:val="24"/>
          <w:szCs w:val="24"/>
          <w:lang w:val="sq-AL"/>
        </w:rPr>
        <w:t>s p</w:t>
      </w:r>
      <w:r w:rsidR="009A4349">
        <w:rPr>
          <w:rFonts w:ascii="Times New Roman" w:eastAsia="Times New Roman" w:hAnsi="Times New Roman" w:cs="Times New Roman"/>
          <w:sz w:val="24"/>
          <w:szCs w:val="24"/>
          <w:lang w:val="sq-AL"/>
        </w:rPr>
        <w:t>ë</w:t>
      </w:r>
      <w:r w:rsidR="001B267A">
        <w:rPr>
          <w:rFonts w:ascii="Times New Roman" w:eastAsia="Times New Roman" w:hAnsi="Times New Roman" w:cs="Times New Roman"/>
          <w:sz w:val="24"/>
          <w:szCs w:val="24"/>
          <w:lang w:val="sq-AL"/>
        </w:rPr>
        <w:t>r Gjykat</w:t>
      </w:r>
      <w:r w:rsidR="009A4349">
        <w:rPr>
          <w:rFonts w:ascii="Times New Roman" w:eastAsia="Times New Roman" w:hAnsi="Times New Roman" w:cs="Times New Roman"/>
          <w:sz w:val="24"/>
          <w:szCs w:val="24"/>
          <w:lang w:val="sq-AL"/>
        </w:rPr>
        <w:t>ë</w:t>
      </w:r>
      <w:r w:rsidR="001B267A">
        <w:rPr>
          <w:rFonts w:ascii="Times New Roman" w:eastAsia="Times New Roman" w:hAnsi="Times New Roman" w:cs="Times New Roman"/>
          <w:sz w:val="24"/>
          <w:szCs w:val="24"/>
          <w:lang w:val="sq-AL"/>
        </w:rPr>
        <w:t>n Nd</w:t>
      </w:r>
      <w:r w:rsidR="009A4349">
        <w:rPr>
          <w:rFonts w:ascii="Times New Roman" w:eastAsia="Times New Roman" w:hAnsi="Times New Roman" w:cs="Times New Roman"/>
          <w:sz w:val="24"/>
          <w:szCs w:val="24"/>
          <w:lang w:val="sq-AL"/>
        </w:rPr>
        <w:t>ë</w:t>
      </w:r>
      <w:r w:rsidR="001B267A">
        <w:rPr>
          <w:rFonts w:ascii="Times New Roman" w:eastAsia="Times New Roman" w:hAnsi="Times New Roman" w:cs="Times New Roman"/>
          <w:sz w:val="24"/>
          <w:szCs w:val="24"/>
          <w:lang w:val="sq-AL"/>
        </w:rPr>
        <w:t>rkomb</w:t>
      </w:r>
      <w:r w:rsidR="009A4349">
        <w:rPr>
          <w:rFonts w:ascii="Times New Roman" w:eastAsia="Times New Roman" w:hAnsi="Times New Roman" w:cs="Times New Roman"/>
          <w:sz w:val="24"/>
          <w:szCs w:val="24"/>
          <w:lang w:val="sq-AL"/>
        </w:rPr>
        <w:t>ë</w:t>
      </w:r>
      <w:r w:rsidR="001B267A">
        <w:rPr>
          <w:rFonts w:ascii="Times New Roman" w:eastAsia="Times New Roman" w:hAnsi="Times New Roman" w:cs="Times New Roman"/>
          <w:sz w:val="24"/>
          <w:szCs w:val="24"/>
          <w:lang w:val="sq-AL"/>
        </w:rPr>
        <w:t>tare Penale, p</w:t>
      </w:r>
      <w:r w:rsidR="009A4349">
        <w:rPr>
          <w:rFonts w:ascii="Times New Roman" w:eastAsia="Times New Roman" w:hAnsi="Times New Roman" w:cs="Times New Roman"/>
          <w:sz w:val="24"/>
          <w:szCs w:val="24"/>
          <w:lang w:val="sq-AL"/>
        </w:rPr>
        <w:t>ë</w:t>
      </w:r>
      <w:r w:rsidR="001B267A">
        <w:rPr>
          <w:rFonts w:ascii="Times New Roman" w:eastAsia="Times New Roman" w:hAnsi="Times New Roman" w:cs="Times New Roman"/>
          <w:sz w:val="24"/>
          <w:szCs w:val="24"/>
          <w:lang w:val="sq-AL"/>
        </w:rPr>
        <w:t>r krimin e agresionit, ratifikuar me ligjin nr. 8984, dat</w:t>
      </w:r>
      <w:r w:rsidR="009A4349">
        <w:rPr>
          <w:rFonts w:ascii="Times New Roman" w:eastAsia="Times New Roman" w:hAnsi="Times New Roman" w:cs="Times New Roman"/>
          <w:sz w:val="24"/>
          <w:szCs w:val="24"/>
          <w:lang w:val="sq-AL"/>
        </w:rPr>
        <w:t>ë</w:t>
      </w:r>
      <w:r w:rsidR="001B267A">
        <w:rPr>
          <w:rFonts w:ascii="Times New Roman" w:eastAsia="Times New Roman" w:hAnsi="Times New Roman" w:cs="Times New Roman"/>
          <w:sz w:val="24"/>
          <w:szCs w:val="24"/>
          <w:lang w:val="sq-AL"/>
        </w:rPr>
        <w:t xml:space="preserve"> 23.12.2002”</w:t>
      </w:r>
      <w:r w:rsidR="0089273A" w:rsidRPr="00340862">
        <w:rPr>
          <w:rFonts w:ascii="Times New Roman" w:eastAsia="Times New Roman" w:hAnsi="Times New Roman" w:cs="Times New Roman"/>
          <w:sz w:val="24"/>
          <w:szCs w:val="24"/>
          <w:lang w:val="sq-AL"/>
        </w:rPr>
        <w:t xml:space="preserve"> </w:t>
      </w:r>
      <w:r w:rsidR="00680E0D" w:rsidRPr="00340862">
        <w:rPr>
          <w:rFonts w:ascii="Times New Roman" w:eastAsia="Times New Roman" w:hAnsi="Times New Roman" w:cs="Times New Roman"/>
          <w:sz w:val="24"/>
          <w:szCs w:val="24"/>
          <w:lang w:val="sq-AL"/>
        </w:rPr>
        <w:t>ë</w:t>
      </w:r>
      <w:r w:rsidRPr="00340862">
        <w:rPr>
          <w:rFonts w:ascii="Times New Roman" w:eastAsia="Times New Roman" w:hAnsi="Times New Roman" w:cs="Times New Roman"/>
          <w:sz w:val="24"/>
          <w:szCs w:val="24"/>
          <w:lang w:val="sq-AL"/>
        </w:rPr>
        <w:t>sht</w:t>
      </w:r>
      <w:r w:rsidR="00680E0D" w:rsidRPr="00340862">
        <w:rPr>
          <w:rFonts w:ascii="Times New Roman" w:eastAsia="Times New Roman" w:hAnsi="Times New Roman" w:cs="Times New Roman"/>
          <w:sz w:val="24"/>
          <w:szCs w:val="24"/>
          <w:lang w:val="sq-AL"/>
        </w:rPr>
        <w:t>ë</w:t>
      </w:r>
      <w:r w:rsidRPr="00340862">
        <w:rPr>
          <w:rFonts w:ascii="Times New Roman" w:eastAsia="Times New Roman" w:hAnsi="Times New Roman" w:cs="Times New Roman"/>
          <w:sz w:val="24"/>
          <w:szCs w:val="24"/>
          <w:lang w:val="sq-AL"/>
        </w:rPr>
        <w:t xml:space="preserve"> propozuar nga Këshilli i Ministrave</w:t>
      </w:r>
      <w:r w:rsidR="00E568DA" w:rsidRPr="00340862">
        <w:rPr>
          <w:rFonts w:ascii="Times New Roman" w:eastAsia="Times New Roman" w:hAnsi="Times New Roman" w:cs="Times New Roman"/>
          <w:sz w:val="24"/>
          <w:szCs w:val="24"/>
          <w:lang w:val="sq-AL"/>
        </w:rPr>
        <w:t>.</w:t>
      </w:r>
    </w:p>
    <w:p w14:paraId="7234E9B5" w14:textId="77777777" w:rsidR="00EE6308" w:rsidRPr="00340862" w:rsidRDefault="00EE6308" w:rsidP="006E70A0">
      <w:pPr>
        <w:spacing w:after="0" w:line="276" w:lineRule="auto"/>
        <w:contextualSpacing/>
        <w:jc w:val="both"/>
        <w:rPr>
          <w:rFonts w:ascii="Times New Roman" w:eastAsia="Times New Roman" w:hAnsi="Times New Roman" w:cs="Times New Roman"/>
          <w:sz w:val="24"/>
          <w:szCs w:val="24"/>
          <w:lang w:val="sq-AL"/>
        </w:rPr>
      </w:pPr>
    </w:p>
    <w:p w14:paraId="310C0493" w14:textId="721267B5" w:rsidR="00EE6308" w:rsidRPr="00340862" w:rsidRDefault="00EE6308" w:rsidP="006E70A0">
      <w:pPr>
        <w:spacing w:after="0" w:line="276" w:lineRule="auto"/>
        <w:contextualSpacing/>
        <w:jc w:val="both"/>
        <w:rPr>
          <w:rFonts w:ascii="Times New Roman" w:eastAsia="Times New Roman" w:hAnsi="Times New Roman" w:cs="Times New Roman"/>
          <w:sz w:val="24"/>
          <w:szCs w:val="24"/>
          <w:lang w:val="sq-AL"/>
        </w:rPr>
      </w:pPr>
      <w:r w:rsidRPr="00340862">
        <w:rPr>
          <w:rFonts w:ascii="Times New Roman" w:eastAsia="Times New Roman" w:hAnsi="Times New Roman" w:cs="Times New Roman"/>
          <w:sz w:val="24"/>
          <w:szCs w:val="24"/>
          <w:lang w:val="sq-AL"/>
        </w:rPr>
        <w:t xml:space="preserve">Komisioni për </w:t>
      </w:r>
      <w:r w:rsidR="00584441" w:rsidRPr="00340862">
        <w:rPr>
          <w:rFonts w:ascii="Times New Roman" w:eastAsia="Times New Roman" w:hAnsi="Times New Roman" w:cs="Times New Roman"/>
          <w:bCs/>
          <w:iCs/>
          <w:sz w:val="24"/>
          <w:szCs w:val="24"/>
          <w:lang w:val="sq-AL"/>
        </w:rPr>
        <w:t>Evrop</w:t>
      </w:r>
      <w:r w:rsidR="00DD3763" w:rsidRPr="00340862">
        <w:rPr>
          <w:rFonts w:ascii="Times New Roman" w:eastAsia="Times New Roman" w:hAnsi="Times New Roman" w:cs="Times New Roman"/>
          <w:bCs/>
          <w:iCs/>
          <w:sz w:val="24"/>
          <w:szCs w:val="24"/>
          <w:lang w:val="sq-AL"/>
        </w:rPr>
        <w:t>ë</w:t>
      </w:r>
      <w:r w:rsidR="00584441" w:rsidRPr="00340862">
        <w:rPr>
          <w:rFonts w:ascii="Times New Roman" w:eastAsia="Times New Roman" w:hAnsi="Times New Roman" w:cs="Times New Roman"/>
          <w:bCs/>
          <w:iCs/>
          <w:sz w:val="24"/>
          <w:szCs w:val="24"/>
          <w:lang w:val="sq-AL"/>
        </w:rPr>
        <w:t>n dhe Pun</w:t>
      </w:r>
      <w:r w:rsidR="00DD3763" w:rsidRPr="00340862">
        <w:rPr>
          <w:rFonts w:ascii="Times New Roman" w:eastAsia="Times New Roman" w:hAnsi="Times New Roman" w:cs="Times New Roman"/>
          <w:bCs/>
          <w:iCs/>
          <w:sz w:val="24"/>
          <w:szCs w:val="24"/>
          <w:lang w:val="sq-AL"/>
        </w:rPr>
        <w:t>ë</w:t>
      </w:r>
      <w:r w:rsidR="00584441" w:rsidRPr="00340862">
        <w:rPr>
          <w:rFonts w:ascii="Times New Roman" w:eastAsia="Times New Roman" w:hAnsi="Times New Roman" w:cs="Times New Roman"/>
          <w:bCs/>
          <w:iCs/>
          <w:sz w:val="24"/>
          <w:szCs w:val="24"/>
          <w:lang w:val="sq-AL"/>
        </w:rPr>
        <w:t xml:space="preserve">t e Jashtme </w:t>
      </w:r>
      <w:r w:rsidR="00C12E68" w:rsidRPr="00340862">
        <w:rPr>
          <w:rFonts w:ascii="Times New Roman" w:eastAsia="Times New Roman" w:hAnsi="Times New Roman" w:cs="Times New Roman"/>
          <w:bCs/>
          <w:iCs/>
          <w:sz w:val="24"/>
          <w:szCs w:val="24"/>
          <w:lang w:val="sq-AL"/>
        </w:rPr>
        <w:t xml:space="preserve">e </w:t>
      </w:r>
      <w:r w:rsidRPr="00340862">
        <w:rPr>
          <w:rFonts w:ascii="Times New Roman" w:eastAsia="Times New Roman" w:hAnsi="Times New Roman" w:cs="Times New Roman"/>
          <w:sz w:val="24"/>
          <w:szCs w:val="24"/>
          <w:lang w:val="sq-AL"/>
        </w:rPr>
        <w:t>shqyrton projektligjin n</w:t>
      </w:r>
      <w:r w:rsidR="00287A4A" w:rsidRPr="00340862">
        <w:rPr>
          <w:rFonts w:ascii="Times New Roman" w:eastAsia="Times New Roman" w:hAnsi="Times New Roman" w:cs="Times New Roman"/>
          <w:sz w:val="24"/>
          <w:szCs w:val="24"/>
          <w:lang w:val="sq-AL"/>
        </w:rPr>
        <w:t xml:space="preserve">ë cilësinë e komisionit </w:t>
      </w:r>
      <w:r w:rsidR="00287A4A" w:rsidRPr="00340862">
        <w:rPr>
          <w:rFonts w:ascii="Times New Roman" w:eastAsia="Times New Roman" w:hAnsi="Times New Roman" w:cs="Times New Roman"/>
          <w:b/>
          <w:sz w:val="24"/>
          <w:szCs w:val="24"/>
          <w:u w:val="single"/>
          <w:lang w:val="sq-AL"/>
        </w:rPr>
        <w:t>për dhënie mendimi</w:t>
      </w:r>
      <w:r w:rsidR="00287A4A" w:rsidRPr="00340862">
        <w:rPr>
          <w:rFonts w:ascii="Times New Roman" w:eastAsia="Times New Roman" w:hAnsi="Times New Roman" w:cs="Times New Roman"/>
          <w:sz w:val="24"/>
          <w:szCs w:val="24"/>
          <w:lang w:val="sq-AL"/>
        </w:rPr>
        <w:t xml:space="preserve"> </w:t>
      </w:r>
      <w:r w:rsidRPr="00340862">
        <w:rPr>
          <w:rFonts w:ascii="Times New Roman" w:eastAsia="Times New Roman" w:hAnsi="Times New Roman" w:cs="Times New Roman"/>
          <w:sz w:val="24"/>
          <w:szCs w:val="24"/>
          <w:lang w:val="sq-AL"/>
        </w:rPr>
        <w:t>n</w:t>
      </w:r>
      <w:r w:rsidR="00680E0D" w:rsidRPr="00340862">
        <w:rPr>
          <w:rFonts w:ascii="Times New Roman" w:eastAsia="Times New Roman" w:hAnsi="Times New Roman" w:cs="Times New Roman"/>
          <w:sz w:val="24"/>
          <w:szCs w:val="24"/>
          <w:lang w:val="sq-AL"/>
        </w:rPr>
        <w:t>ë</w:t>
      </w:r>
      <w:r w:rsidRPr="00340862">
        <w:rPr>
          <w:rFonts w:ascii="Times New Roman" w:eastAsia="Times New Roman" w:hAnsi="Times New Roman" w:cs="Times New Roman"/>
          <w:sz w:val="24"/>
          <w:szCs w:val="24"/>
          <w:lang w:val="sq-AL"/>
        </w:rPr>
        <w:t xml:space="preserve"> zbatim t</w:t>
      </w:r>
      <w:r w:rsidR="00C161B6" w:rsidRPr="00340862">
        <w:rPr>
          <w:rFonts w:ascii="Times New Roman" w:eastAsia="Times New Roman" w:hAnsi="Times New Roman" w:cs="Times New Roman"/>
          <w:sz w:val="24"/>
          <w:szCs w:val="24"/>
          <w:lang w:val="sq-AL"/>
        </w:rPr>
        <w:t>ë neneve</w:t>
      </w:r>
      <w:r w:rsidR="00287A4A" w:rsidRPr="00340862">
        <w:rPr>
          <w:rFonts w:ascii="Times New Roman" w:eastAsia="Times New Roman" w:hAnsi="Times New Roman" w:cs="Times New Roman"/>
          <w:sz w:val="24"/>
          <w:szCs w:val="24"/>
          <w:lang w:val="sq-AL"/>
        </w:rPr>
        <w:t xml:space="preserve"> 32-38 të Rregullores së Kuvendit</w:t>
      </w:r>
      <w:r w:rsidRPr="00340862">
        <w:rPr>
          <w:rFonts w:ascii="Times New Roman" w:eastAsia="Times New Roman" w:hAnsi="Times New Roman" w:cs="Times New Roman"/>
          <w:sz w:val="24"/>
          <w:szCs w:val="24"/>
          <w:lang w:val="sq-AL"/>
        </w:rPr>
        <w:t>.</w:t>
      </w:r>
    </w:p>
    <w:p w14:paraId="00D0259B" w14:textId="259111F0" w:rsidR="00EE6308" w:rsidRPr="00340862" w:rsidRDefault="00EE6308" w:rsidP="006E70A0">
      <w:pPr>
        <w:spacing w:after="0" w:line="276" w:lineRule="auto"/>
        <w:contextualSpacing/>
        <w:jc w:val="both"/>
        <w:rPr>
          <w:rFonts w:ascii="Times New Roman" w:eastAsia="Times New Roman" w:hAnsi="Times New Roman" w:cs="Times New Roman"/>
          <w:sz w:val="24"/>
          <w:szCs w:val="24"/>
          <w:lang w:val="sq-AL"/>
        </w:rPr>
      </w:pPr>
    </w:p>
    <w:p w14:paraId="4969F9FB" w14:textId="77777777" w:rsidR="00AC2BF2" w:rsidRPr="00340862" w:rsidRDefault="00AC2BF2" w:rsidP="006E70A0">
      <w:pPr>
        <w:spacing w:after="0" w:line="276" w:lineRule="auto"/>
        <w:contextualSpacing/>
        <w:jc w:val="both"/>
        <w:rPr>
          <w:rFonts w:ascii="Times New Roman" w:eastAsia="Times New Roman" w:hAnsi="Times New Roman" w:cs="Times New Roman"/>
          <w:sz w:val="24"/>
          <w:szCs w:val="24"/>
          <w:lang w:val="sq-AL"/>
        </w:rPr>
      </w:pPr>
    </w:p>
    <w:p w14:paraId="57C5C08D" w14:textId="6782810E" w:rsidR="00E568DA" w:rsidRPr="00340862" w:rsidRDefault="00287A4A" w:rsidP="006E70A0">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i/>
          <w:sz w:val="24"/>
          <w:szCs w:val="24"/>
          <w:lang w:val="sq-AL"/>
        </w:rPr>
      </w:pPr>
      <w:r w:rsidRPr="00340862">
        <w:rPr>
          <w:rFonts w:ascii="Times New Roman" w:eastAsia="Times New Roman" w:hAnsi="Times New Roman" w:cs="Times New Roman"/>
          <w:b/>
          <w:i/>
          <w:sz w:val="24"/>
          <w:szCs w:val="24"/>
          <w:lang w:val="sq-AL"/>
        </w:rPr>
        <w:t>Baza kushtetuese e projektligjit</w:t>
      </w:r>
    </w:p>
    <w:p w14:paraId="12C38ED3" w14:textId="77777777" w:rsidR="00E568DA" w:rsidRPr="00340862" w:rsidRDefault="00E568DA" w:rsidP="006E70A0">
      <w:pPr>
        <w:spacing w:after="0" w:line="276" w:lineRule="auto"/>
        <w:jc w:val="both"/>
        <w:rPr>
          <w:rFonts w:ascii="Times New Roman" w:eastAsia="SimSun" w:hAnsi="Times New Roman" w:cs="Times New Roman"/>
          <w:sz w:val="24"/>
          <w:szCs w:val="24"/>
          <w:lang w:val="sq-AL"/>
        </w:rPr>
      </w:pPr>
      <w:r w:rsidRPr="00340862">
        <w:rPr>
          <w:rFonts w:ascii="Times New Roman" w:eastAsia="SimSun" w:hAnsi="Times New Roman" w:cs="Times New Roman"/>
          <w:sz w:val="24"/>
          <w:szCs w:val="24"/>
          <w:lang w:val="sq-AL"/>
        </w:rPr>
        <w:lastRenderedPageBreak/>
        <w:t>Nga ana juridike procedurale, projektligji i nënshtrohet procedurave të parashikuara në nenin 78 dhe nenin 83, pika 1, e Kushtetutës.</w:t>
      </w:r>
    </w:p>
    <w:p w14:paraId="734AFCF5" w14:textId="77777777" w:rsidR="00E568DA" w:rsidRPr="00340862" w:rsidRDefault="00E568DA" w:rsidP="006E70A0">
      <w:pPr>
        <w:spacing w:after="0" w:line="276" w:lineRule="auto"/>
        <w:jc w:val="both"/>
        <w:rPr>
          <w:rFonts w:ascii="Times New Roman" w:eastAsia="SimSun" w:hAnsi="Times New Roman" w:cs="Times New Roman"/>
          <w:sz w:val="24"/>
          <w:szCs w:val="24"/>
          <w:lang w:val="sq-AL"/>
        </w:rPr>
      </w:pPr>
    </w:p>
    <w:p w14:paraId="0BF343F5" w14:textId="4107E8D8" w:rsidR="0057023E" w:rsidRPr="00340862" w:rsidRDefault="0057023E" w:rsidP="006E70A0">
      <w:pPr>
        <w:spacing w:after="0" w:line="276" w:lineRule="auto"/>
        <w:jc w:val="both"/>
        <w:rPr>
          <w:rFonts w:ascii="Times New Roman" w:eastAsia="SimSun" w:hAnsi="Times New Roman" w:cs="Times New Roman"/>
          <w:sz w:val="24"/>
          <w:szCs w:val="24"/>
          <w:lang w:val="sq-AL"/>
        </w:rPr>
      </w:pPr>
      <w:r w:rsidRPr="00340862">
        <w:rPr>
          <w:rFonts w:ascii="Times New Roman" w:eastAsia="SimSun" w:hAnsi="Times New Roman" w:cs="Times New Roman"/>
          <w:sz w:val="24"/>
          <w:szCs w:val="24"/>
          <w:lang w:val="sq-AL"/>
        </w:rPr>
        <w:t>Projektligji vjen n</w:t>
      </w:r>
      <w:r w:rsidR="00DD3763" w:rsidRPr="00340862">
        <w:rPr>
          <w:rFonts w:ascii="Times New Roman" w:eastAsia="SimSun" w:hAnsi="Times New Roman" w:cs="Times New Roman"/>
          <w:sz w:val="24"/>
          <w:szCs w:val="24"/>
          <w:lang w:val="sq-AL"/>
        </w:rPr>
        <w:t>ë</w:t>
      </w:r>
      <w:r w:rsidRPr="00340862">
        <w:rPr>
          <w:rFonts w:ascii="Times New Roman" w:eastAsia="SimSun" w:hAnsi="Times New Roman" w:cs="Times New Roman"/>
          <w:sz w:val="24"/>
          <w:szCs w:val="24"/>
          <w:lang w:val="sq-AL"/>
        </w:rPr>
        <w:t xml:space="preserve"> p</w:t>
      </w:r>
      <w:r w:rsidR="00DD3763" w:rsidRPr="00340862">
        <w:rPr>
          <w:rFonts w:ascii="Times New Roman" w:eastAsia="SimSun" w:hAnsi="Times New Roman" w:cs="Times New Roman"/>
          <w:sz w:val="24"/>
          <w:szCs w:val="24"/>
          <w:lang w:val="sq-AL"/>
        </w:rPr>
        <w:t>ë</w:t>
      </w:r>
      <w:r w:rsidRPr="00340862">
        <w:rPr>
          <w:rFonts w:ascii="Times New Roman" w:eastAsia="SimSun" w:hAnsi="Times New Roman" w:cs="Times New Roman"/>
          <w:sz w:val="24"/>
          <w:szCs w:val="24"/>
          <w:lang w:val="sq-AL"/>
        </w:rPr>
        <w:t xml:space="preserve">rputhje me </w:t>
      </w:r>
      <w:r w:rsidRPr="00340862">
        <w:rPr>
          <w:rFonts w:ascii="Times New Roman" w:eastAsia="Calibri" w:hAnsi="Times New Roman" w:cs="Times New Roman"/>
          <w:sz w:val="24"/>
          <w:szCs w:val="24"/>
          <w:lang w:val="sq-AL"/>
        </w:rPr>
        <w:t>nenin 121 të Kushtetutës, nenin 18 të ligjit nr.43/2016, “Për marrëveshjet ndërkombëtare në Republikën e Shqipërisë”, të ndryshua</w:t>
      </w:r>
      <w:r w:rsidR="001B267A">
        <w:rPr>
          <w:rFonts w:ascii="Times New Roman" w:eastAsia="Calibri" w:hAnsi="Times New Roman" w:cs="Times New Roman"/>
          <w:sz w:val="24"/>
          <w:szCs w:val="24"/>
          <w:lang w:val="sq-AL"/>
        </w:rPr>
        <w:t>r.</w:t>
      </w:r>
    </w:p>
    <w:p w14:paraId="586C2E68" w14:textId="149DDAB8" w:rsidR="00E568DA" w:rsidRPr="00340862" w:rsidRDefault="00E568DA" w:rsidP="006E70A0">
      <w:pPr>
        <w:spacing w:after="0" w:line="276" w:lineRule="auto"/>
        <w:jc w:val="both"/>
        <w:rPr>
          <w:rFonts w:ascii="Times New Roman" w:eastAsia="SimSun" w:hAnsi="Times New Roman" w:cs="Times New Roman"/>
          <w:sz w:val="24"/>
          <w:szCs w:val="24"/>
          <w:lang w:val="sq-AL"/>
        </w:rPr>
      </w:pPr>
    </w:p>
    <w:p w14:paraId="35ADBAF7" w14:textId="677C7AFC" w:rsidR="008A2E9B" w:rsidRPr="00340862" w:rsidRDefault="008A2E9B" w:rsidP="006E70A0">
      <w:pPr>
        <w:autoSpaceDE w:val="0"/>
        <w:autoSpaceDN w:val="0"/>
        <w:adjustRightInd w:val="0"/>
        <w:spacing w:after="0" w:line="276" w:lineRule="auto"/>
        <w:contextualSpacing/>
        <w:jc w:val="both"/>
        <w:rPr>
          <w:rFonts w:ascii="Times New Roman" w:eastAsia="Times New Roman" w:hAnsi="Times New Roman" w:cs="Times New Roman"/>
          <w:sz w:val="24"/>
          <w:szCs w:val="24"/>
          <w:lang w:val="sq-AL"/>
        </w:rPr>
      </w:pPr>
    </w:p>
    <w:p w14:paraId="01A7ED5D" w14:textId="1BD741E3" w:rsidR="00584441" w:rsidRPr="00340862" w:rsidRDefault="00584441" w:rsidP="006E70A0">
      <w:pPr>
        <w:pStyle w:val="ListParagraph"/>
        <w:numPr>
          <w:ilvl w:val="0"/>
          <w:numId w:val="1"/>
        </w:numPr>
        <w:jc w:val="both"/>
        <w:rPr>
          <w:rFonts w:ascii="Times New Roman" w:eastAsia="MS Mincho" w:hAnsi="Times New Roman" w:cs="Times New Roman"/>
          <w:b/>
          <w:i/>
          <w:sz w:val="24"/>
          <w:szCs w:val="24"/>
          <w:lang w:val="sq-AL"/>
        </w:rPr>
      </w:pPr>
      <w:r w:rsidRPr="00340862">
        <w:rPr>
          <w:rFonts w:ascii="Times New Roman" w:eastAsia="MS Mincho" w:hAnsi="Times New Roman" w:cs="Times New Roman"/>
          <w:b/>
          <w:i/>
          <w:sz w:val="24"/>
          <w:szCs w:val="24"/>
          <w:lang w:val="sq-AL"/>
        </w:rPr>
        <w:t>Qëllimi, përmba</w:t>
      </w:r>
      <w:r w:rsidR="00877693" w:rsidRPr="00340862">
        <w:rPr>
          <w:rFonts w:ascii="Times New Roman" w:eastAsia="MS Mincho" w:hAnsi="Times New Roman" w:cs="Times New Roman"/>
          <w:b/>
          <w:i/>
          <w:sz w:val="24"/>
          <w:szCs w:val="24"/>
          <w:lang w:val="sq-AL"/>
        </w:rPr>
        <w:t xml:space="preserve">jtja dhe efektet e pritshme të </w:t>
      </w:r>
      <w:r w:rsidRPr="00340862">
        <w:rPr>
          <w:rFonts w:ascii="Times New Roman" w:eastAsia="MS Mincho" w:hAnsi="Times New Roman" w:cs="Times New Roman"/>
          <w:b/>
          <w:i/>
          <w:sz w:val="24"/>
          <w:szCs w:val="24"/>
          <w:lang w:val="sq-AL"/>
        </w:rPr>
        <w:t>projektligjit</w:t>
      </w:r>
    </w:p>
    <w:p w14:paraId="3DDEBA7B" w14:textId="273E80C6" w:rsidR="00E568DA" w:rsidRPr="00340862" w:rsidRDefault="00E568DA" w:rsidP="006E70A0">
      <w:pPr>
        <w:spacing w:after="0" w:line="240" w:lineRule="auto"/>
        <w:jc w:val="both"/>
        <w:rPr>
          <w:rFonts w:ascii="Times New Roman" w:eastAsia="Calibri" w:hAnsi="Times New Roman" w:cs="Times New Roman"/>
          <w:b/>
          <w:i/>
          <w:sz w:val="24"/>
          <w:szCs w:val="24"/>
          <w:u w:val="single"/>
          <w:lang w:val="sq-AL"/>
        </w:rPr>
      </w:pPr>
    </w:p>
    <w:p w14:paraId="33244B2D" w14:textId="202A04D8" w:rsidR="00C72EFE" w:rsidRDefault="00AC2BF2" w:rsidP="0072042D">
      <w:pPr>
        <w:spacing w:after="0" w:line="276" w:lineRule="auto"/>
        <w:jc w:val="both"/>
        <w:rPr>
          <w:rFonts w:ascii="Times New Roman" w:hAnsi="Times New Roman" w:cs="Times New Roman"/>
          <w:sz w:val="24"/>
          <w:szCs w:val="24"/>
        </w:rPr>
      </w:pPr>
      <w:r w:rsidRPr="00340862">
        <w:rPr>
          <w:rFonts w:ascii="Times New Roman" w:hAnsi="Times New Roman" w:cs="Times New Roman"/>
          <w:sz w:val="24"/>
          <w:szCs w:val="24"/>
        </w:rPr>
        <w:t>Q</w:t>
      </w:r>
      <w:r w:rsidR="00340862" w:rsidRPr="00340862">
        <w:rPr>
          <w:rFonts w:ascii="Times New Roman" w:hAnsi="Times New Roman" w:cs="Times New Roman"/>
          <w:sz w:val="24"/>
          <w:szCs w:val="24"/>
        </w:rPr>
        <w:t>ë</w:t>
      </w:r>
      <w:r w:rsidRPr="00340862">
        <w:rPr>
          <w:rFonts w:ascii="Times New Roman" w:hAnsi="Times New Roman" w:cs="Times New Roman"/>
          <w:sz w:val="24"/>
          <w:szCs w:val="24"/>
        </w:rPr>
        <w:t>llimi i k</w:t>
      </w:r>
      <w:r w:rsidR="00340862" w:rsidRPr="00340862">
        <w:rPr>
          <w:rFonts w:ascii="Times New Roman" w:hAnsi="Times New Roman" w:cs="Times New Roman"/>
          <w:sz w:val="24"/>
          <w:szCs w:val="24"/>
        </w:rPr>
        <w:t>ë</w:t>
      </w:r>
      <w:r w:rsidRPr="00340862">
        <w:rPr>
          <w:rFonts w:ascii="Times New Roman" w:hAnsi="Times New Roman" w:cs="Times New Roman"/>
          <w:sz w:val="24"/>
          <w:szCs w:val="24"/>
        </w:rPr>
        <w:t>tij</w:t>
      </w:r>
      <w:r w:rsidR="00F0026C" w:rsidRPr="00340862">
        <w:rPr>
          <w:rFonts w:ascii="Times New Roman" w:hAnsi="Times New Roman" w:cs="Times New Roman"/>
          <w:sz w:val="24"/>
          <w:szCs w:val="24"/>
        </w:rPr>
        <w:t xml:space="preserve"> projektligji </w:t>
      </w:r>
      <w:r w:rsidR="00340862" w:rsidRPr="00340862">
        <w:rPr>
          <w:rFonts w:ascii="Times New Roman" w:hAnsi="Times New Roman" w:cs="Times New Roman"/>
          <w:sz w:val="24"/>
          <w:szCs w:val="24"/>
        </w:rPr>
        <w:t>ë</w:t>
      </w:r>
      <w:r w:rsidR="00F0026C" w:rsidRPr="00340862">
        <w:rPr>
          <w:rFonts w:ascii="Times New Roman" w:hAnsi="Times New Roman" w:cs="Times New Roman"/>
          <w:sz w:val="24"/>
          <w:szCs w:val="24"/>
        </w:rPr>
        <w:t>sht</w:t>
      </w:r>
      <w:r w:rsidR="00340862" w:rsidRPr="00340862">
        <w:rPr>
          <w:rFonts w:ascii="Times New Roman" w:hAnsi="Times New Roman" w:cs="Times New Roman"/>
          <w:sz w:val="24"/>
          <w:szCs w:val="24"/>
        </w:rPr>
        <w:t>ë</w:t>
      </w:r>
      <w:r w:rsidR="00F0026C" w:rsidRPr="00340862">
        <w:rPr>
          <w:rFonts w:ascii="Times New Roman" w:hAnsi="Times New Roman" w:cs="Times New Roman"/>
          <w:sz w:val="24"/>
          <w:szCs w:val="24"/>
        </w:rPr>
        <w:t xml:space="preserve"> </w:t>
      </w:r>
      <w:r w:rsidR="001B267A">
        <w:rPr>
          <w:rFonts w:ascii="Times New Roman" w:hAnsi="Times New Roman" w:cs="Times New Roman"/>
          <w:sz w:val="24"/>
          <w:szCs w:val="24"/>
        </w:rPr>
        <w:t>pranimi i ndryshimeve t</w:t>
      </w:r>
      <w:r w:rsidR="009A4349">
        <w:rPr>
          <w:rFonts w:ascii="Times New Roman" w:hAnsi="Times New Roman" w:cs="Times New Roman"/>
          <w:sz w:val="24"/>
          <w:szCs w:val="24"/>
        </w:rPr>
        <w:t>ë</w:t>
      </w:r>
      <w:r w:rsidR="001B267A">
        <w:rPr>
          <w:rFonts w:ascii="Times New Roman" w:hAnsi="Times New Roman" w:cs="Times New Roman"/>
          <w:sz w:val="24"/>
          <w:szCs w:val="24"/>
        </w:rPr>
        <w:t xml:space="preserve"> Statutit t</w:t>
      </w:r>
      <w:r w:rsidR="009A4349">
        <w:rPr>
          <w:rFonts w:ascii="Times New Roman" w:hAnsi="Times New Roman" w:cs="Times New Roman"/>
          <w:sz w:val="24"/>
          <w:szCs w:val="24"/>
        </w:rPr>
        <w:t>ë</w:t>
      </w:r>
      <w:r w:rsidR="001B267A">
        <w:rPr>
          <w:rFonts w:ascii="Times New Roman" w:hAnsi="Times New Roman" w:cs="Times New Roman"/>
          <w:sz w:val="24"/>
          <w:szCs w:val="24"/>
        </w:rPr>
        <w:t xml:space="preserve"> Rom</w:t>
      </w:r>
      <w:r w:rsidR="009A4349">
        <w:rPr>
          <w:rFonts w:ascii="Times New Roman" w:hAnsi="Times New Roman" w:cs="Times New Roman"/>
          <w:sz w:val="24"/>
          <w:szCs w:val="24"/>
        </w:rPr>
        <w:t>ë</w:t>
      </w:r>
      <w:r w:rsidR="001B267A">
        <w:rPr>
          <w:rFonts w:ascii="Times New Roman" w:hAnsi="Times New Roman" w:cs="Times New Roman"/>
          <w:sz w:val="24"/>
          <w:szCs w:val="24"/>
        </w:rPr>
        <w:t>s p</w:t>
      </w:r>
      <w:r w:rsidR="009A4349">
        <w:rPr>
          <w:rFonts w:ascii="Times New Roman" w:hAnsi="Times New Roman" w:cs="Times New Roman"/>
          <w:sz w:val="24"/>
          <w:szCs w:val="24"/>
        </w:rPr>
        <w:t>ë</w:t>
      </w:r>
      <w:r w:rsidR="001B267A">
        <w:rPr>
          <w:rFonts w:ascii="Times New Roman" w:hAnsi="Times New Roman" w:cs="Times New Roman"/>
          <w:sz w:val="24"/>
          <w:szCs w:val="24"/>
        </w:rPr>
        <w:t>r Gjykat</w:t>
      </w:r>
      <w:r w:rsidR="009A4349">
        <w:rPr>
          <w:rFonts w:ascii="Times New Roman" w:hAnsi="Times New Roman" w:cs="Times New Roman"/>
          <w:sz w:val="24"/>
          <w:szCs w:val="24"/>
        </w:rPr>
        <w:t>ë</w:t>
      </w:r>
      <w:r w:rsidR="001B267A">
        <w:rPr>
          <w:rFonts w:ascii="Times New Roman" w:hAnsi="Times New Roman" w:cs="Times New Roman"/>
          <w:sz w:val="24"/>
          <w:szCs w:val="24"/>
        </w:rPr>
        <w:t>n Nd</w:t>
      </w:r>
      <w:r w:rsidR="009A4349">
        <w:rPr>
          <w:rFonts w:ascii="Times New Roman" w:hAnsi="Times New Roman" w:cs="Times New Roman"/>
          <w:sz w:val="24"/>
          <w:szCs w:val="24"/>
        </w:rPr>
        <w:t>ë</w:t>
      </w:r>
      <w:r w:rsidR="001B267A">
        <w:rPr>
          <w:rFonts w:ascii="Times New Roman" w:hAnsi="Times New Roman" w:cs="Times New Roman"/>
          <w:sz w:val="24"/>
          <w:szCs w:val="24"/>
        </w:rPr>
        <w:t>rkomb</w:t>
      </w:r>
      <w:r w:rsidR="009A4349">
        <w:rPr>
          <w:rFonts w:ascii="Times New Roman" w:hAnsi="Times New Roman" w:cs="Times New Roman"/>
          <w:sz w:val="24"/>
          <w:szCs w:val="24"/>
        </w:rPr>
        <w:t>ë</w:t>
      </w:r>
      <w:r w:rsidR="001B267A">
        <w:rPr>
          <w:rFonts w:ascii="Times New Roman" w:hAnsi="Times New Roman" w:cs="Times New Roman"/>
          <w:sz w:val="24"/>
          <w:szCs w:val="24"/>
        </w:rPr>
        <w:t>tare Penale</w:t>
      </w:r>
      <w:r w:rsidR="00C72EFE">
        <w:rPr>
          <w:rFonts w:ascii="Times New Roman" w:hAnsi="Times New Roman" w:cs="Times New Roman"/>
          <w:sz w:val="24"/>
          <w:szCs w:val="24"/>
        </w:rPr>
        <w:t xml:space="preserve"> p</w:t>
      </w:r>
      <w:r w:rsidR="009A4349">
        <w:rPr>
          <w:rFonts w:ascii="Times New Roman" w:hAnsi="Times New Roman" w:cs="Times New Roman"/>
          <w:sz w:val="24"/>
          <w:szCs w:val="24"/>
        </w:rPr>
        <w:t>ë</w:t>
      </w:r>
      <w:r w:rsidR="00C72EFE">
        <w:rPr>
          <w:rFonts w:ascii="Times New Roman" w:hAnsi="Times New Roman" w:cs="Times New Roman"/>
          <w:sz w:val="24"/>
          <w:szCs w:val="24"/>
        </w:rPr>
        <w:t>r krimin e agresionit, ratifikuar nga Republika e Shqip</w:t>
      </w:r>
      <w:r w:rsidR="009A4349">
        <w:rPr>
          <w:rFonts w:ascii="Times New Roman" w:hAnsi="Times New Roman" w:cs="Times New Roman"/>
          <w:sz w:val="24"/>
          <w:szCs w:val="24"/>
        </w:rPr>
        <w:t>ë</w:t>
      </w:r>
      <w:r w:rsidR="00C72EFE">
        <w:rPr>
          <w:rFonts w:ascii="Times New Roman" w:hAnsi="Times New Roman" w:cs="Times New Roman"/>
          <w:sz w:val="24"/>
          <w:szCs w:val="24"/>
        </w:rPr>
        <w:t>ris</w:t>
      </w:r>
      <w:r w:rsidR="009A4349">
        <w:rPr>
          <w:rFonts w:ascii="Times New Roman" w:hAnsi="Times New Roman" w:cs="Times New Roman"/>
          <w:sz w:val="24"/>
          <w:szCs w:val="24"/>
        </w:rPr>
        <w:t>ë</w:t>
      </w:r>
      <w:r w:rsidR="00C72EFE">
        <w:rPr>
          <w:rFonts w:ascii="Times New Roman" w:hAnsi="Times New Roman" w:cs="Times New Roman"/>
          <w:sz w:val="24"/>
          <w:szCs w:val="24"/>
        </w:rPr>
        <w:t xml:space="preserve"> me ligjin nr.8984, dat</w:t>
      </w:r>
      <w:r w:rsidR="009A4349">
        <w:rPr>
          <w:rFonts w:ascii="Times New Roman" w:hAnsi="Times New Roman" w:cs="Times New Roman"/>
          <w:sz w:val="24"/>
          <w:szCs w:val="24"/>
        </w:rPr>
        <w:t>ë</w:t>
      </w:r>
      <w:r w:rsidR="00C72EFE">
        <w:rPr>
          <w:rFonts w:ascii="Times New Roman" w:hAnsi="Times New Roman" w:cs="Times New Roman"/>
          <w:sz w:val="24"/>
          <w:szCs w:val="24"/>
        </w:rPr>
        <w:t xml:space="preserve"> 23.12.2002</w:t>
      </w:r>
      <w:r w:rsidR="001B267A">
        <w:rPr>
          <w:rFonts w:ascii="Times New Roman" w:hAnsi="Times New Roman" w:cs="Times New Roman"/>
          <w:sz w:val="24"/>
          <w:szCs w:val="24"/>
        </w:rPr>
        <w:t>.</w:t>
      </w:r>
      <w:r w:rsidR="00B82C67">
        <w:rPr>
          <w:rFonts w:ascii="Times New Roman" w:hAnsi="Times New Roman" w:cs="Times New Roman"/>
          <w:sz w:val="24"/>
          <w:szCs w:val="24"/>
        </w:rPr>
        <w:t xml:space="preserve"> Pra, t</w:t>
      </w:r>
      <w:r w:rsidR="009A4349">
        <w:rPr>
          <w:rFonts w:ascii="Times New Roman" w:hAnsi="Times New Roman" w:cs="Times New Roman"/>
          <w:sz w:val="24"/>
          <w:szCs w:val="24"/>
        </w:rPr>
        <w:t>ë</w:t>
      </w:r>
      <w:r w:rsidR="00B82C67">
        <w:rPr>
          <w:rFonts w:ascii="Times New Roman" w:hAnsi="Times New Roman" w:cs="Times New Roman"/>
          <w:sz w:val="24"/>
          <w:szCs w:val="24"/>
        </w:rPr>
        <w:t xml:space="preserve"> pranohet formalisht nga Republika e Shqip</w:t>
      </w:r>
      <w:r w:rsidR="009A4349">
        <w:rPr>
          <w:rFonts w:ascii="Times New Roman" w:hAnsi="Times New Roman" w:cs="Times New Roman"/>
          <w:sz w:val="24"/>
          <w:szCs w:val="24"/>
        </w:rPr>
        <w:t>ë</w:t>
      </w:r>
      <w:r w:rsidR="00B82C67">
        <w:rPr>
          <w:rFonts w:ascii="Times New Roman" w:hAnsi="Times New Roman" w:cs="Times New Roman"/>
          <w:sz w:val="24"/>
          <w:szCs w:val="24"/>
        </w:rPr>
        <w:t>ris</w:t>
      </w:r>
      <w:r w:rsidR="009A4349">
        <w:rPr>
          <w:rFonts w:ascii="Times New Roman" w:hAnsi="Times New Roman" w:cs="Times New Roman"/>
          <w:sz w:val="24"/>
          <w:szCs w:val="24"/>
        </w:rPr>
        <w:t>ë</w:t>
      </w:r>
      <w:r w:rsidR="00B82C67">
        <w:rPr>
          <w:rFonts w:ascii="Times New Roman" w:hAnsi="Times New Roman" w:cs="Times New Roman"/>
          <w:sz w:val="24"/>
          <w:szCs w:val="24"/>
        </w:rPr>
        <w:t xml:space="preserve"> ndryshimi i Statutit t</w:t>
      </w:r>
      <w:r w:rsidR="009A4349">
        <w:rPr>
          <w:rFonts w:ascii="Times New Roman" w:hAnsi="Times New Roman" w:cs="Times New Roman"/>
          <w:sz w:val="24"/>
          <w:szCs w:val="24"/>
        </w:rPr>
        <w:t>ë</w:t>
      </w:r>
      <w:r w:rsidR="00B82C67">
        <w:rPr>
          <w:rFonts w:ascii="Times New Roman" w:hAnsi="Times New Roman" w:cs="Times New Roman"/>
          <w:sz w:val="24"/>
          <w:szCs w:val="24"/>
        </w:rPr>
        <w:t xml:space="preserve"> Rom</w:t>
      </w:r>
      <w:r w:rsidR="009A4349">
        <w:rPr>
          <w:rFonts w:ascii="Times New Roman" w:hAnsi="Times New Roman" w:cs="Times New Roman"/>
          <w:sz w:val="24"/>
          <w:szCs w:val="24"/>
        </w:rPr>
        <w:t>ë</w:t>
      </w:r>
      <w:r w:rsidR="00B82C67">
        <w:rPr>
          <w:rFonts w:ascii="Times New Roman" w:hAnsi="Times New Roman" w:cs="Times New Roman"/>
          <w:sz w:val="24"/>
          <w:szCs w:val="24"/>
        </w:rPr>
        <w:t>s p</w:t>
      </w:r>
      <w:r w:rsidR="009A4349">
        <w:rPr>
          <w:rFonts w:ascii="Times New Roman" w:hAnsi="Times New Roman" w:cs="Times New Roman"/>
          <w:sz w:val="24"/>
          <w:szCs w:val="24"/>
        </w:rPr>
        <w:t>ë</w:t>
      </w:r>
      <w:r w:rsidR="00B82C67">
        <w:rPr>
          <w:rFonts w:ascii="Times New Roman" w:hAnsi="Times New Roman" w:cs="Times New Roman"/>
          <w:sz w:val="24"/>
          <w:szCs w:val="24"/>
        </w:rPr>
        <w:t>r krimin e agresionit duke u b</w:t>
      </w:r>
      <w:r w:rsidR="009A4349">
        <w:rPr>
          <w:rFonts w:ascii="Times New Roman" w:hAnsi="Times New Roman" w:cs="Times New Roman"/>
          <w:sz w:val="24"/>
          <w:szCs w:val="24"/>
        </w:rPr>
        <w:t>ë</w:t>
      </w:r>
      <w:r w:rsidR="00B82C67">
        <w:rPr>
          <w:rFonts w:ascii="Times New Roman" w:hAnsi="Times New Roman" w:cs="Times New Roman"/>
          <w:sz w:val="24"/>
          <w:szCs w:val="24"/>
        </w:rPr>
        <w:t>r</w:t>
      </w:r>
      <w:r w:rsidR="009A4349">
        <w:rPr>
          <w:rFonts w:ascii="Times New Roman" w:hAnsi="Times New Roman" w:cs="Times New Roman"/>
          <w:sz w:val="24"/>
          <w:szCs w:val="24"/>
        </w:rPr>
        <w:t>ë</w:t>
      </w:r>
      <w:r w:rsidR="00B82C67">
        <w:rPr>
          <w:rFonts w:ascii="Times New Roman" w:hAnsi="Times New Roman" w:cs="Times New Roman"/>
          <w:sz w:val="24"/>
          <w:szCs w:val="24"/>
        </w:rPr>
        <w:t xml:space="preserve"> pjes</w:t>
      </w:r>
      <w:r w:rsidR="009A4349">
        <w:rPr>
          <w:rFonts w:ascii="Times New Roman" w:hAnsi="Times New Roman" w:cs="Times New Roman"/>
          <w:sz w:val="24"/>
          <w:szCs w:val="24"/>
        </w:rPr>
        <w:t>ë</w:t>
      </w:r>
      <w:r w:rsidR="00B82C67">
        <w:rPr>
          <w:rFonts w:ascii="Times New Roman" w:hAnsi="Times New Roman" w:cs="Times New Roman"/>
          <w:sz w:val="24"/>
          <w:szCs w:val="24"/>
        </w:rPr>
        <w:t xml:space="preserve"> e kuadrit nd</w:t>
      </w:r>
      <w:r w:rsidR="009A4349">
        <w:rPr>
          <w:rFonts w:ascii="Times New Roman" w:hAnsi="Times New Roman" w:cs="Times New Roman"/>
          <w:sz w:val="24"/>
          <w:szCs w:val="24"/>
        </w:rPr>
        <w:t>ë</w:t>
      </w:r>
      <w:r w:rsidR="00B82C67">
        <w:rPr>
          <w:rFonts w:ascii="Times New Roman" w:hAnsi="Times New Roman" w:cs="Times New Roman"/>
          <w:sz w:val="24"/>
          <w:szCs w:val="24"/>
        </w:rPr>
        <w:t>rkomb</w:t>
      </w:r>
      <w:r w:rsidR="009A4349">
        <w:rPr>
          <w:rFonts w:ascii="Times New Roman" w:hAnsi="Times New Roman" w:cs="Times New Roman"/>
          <w:sz w:val="24"/>
          <w:szCs w:val="24"/>
        </w:rPr>
        <w:t>ë</w:t>
      </w:r>
      <w:r w:rsidR="00B82C67">
        <w:rPr>
          <w:rFonts w:ascii="Times New Roman" w:hAnsi="Times New Roman" w:cs="Times New Roman"/>
          <w:sz w:val="24"/>
          <w:szCs w:val="24"/>
        </w:rPr>
        <w:t>tar q</w:t>
      </w:r>
      <w:r w:rsidR="009A4349">
        <w:rPr>
          <w:rFonts w:ascii="Times New Roman" w:hAnsi="Times New Roman" w:cs="Times New Roman"/>
          <w:sz w:val="24"/>
          <w:szCs w:val="24"/>
        </w:rPr>
        <w:t>ë</w:t>
      </w:r>
      <w:r w:rsidR="00B82C67">
        <w:rPr>
          <w:rFonts w:ascii="Times New Roman" w:hAnsi="Times New Roman" w:cs="Times New Roman"/>
          <w:sz w:val="24"/>
          <w:szCs w:val="24"/>
        </w:rPr>
        <w:t xml:space="preserve"> nd</w:t>
      </w:r>
      <w:r w:rsidR="009A4349">
        <w:rPr>
          <w:rFonts w:ascii="Times New Roman" w:hAnsi="Times New Roman" w:cs="Times New Roman"/>
          <w:sz w:val="24"/>
          <w:szCs w:val="24"/>
        </w:rPr>
        <w:t>ë</w:t>
      </w:r>
      <w:r w:rsidR="00B82C67">
        <w:rPr>
          <w:rFonts w:ascii="Times New Roman" w:hAnsi="Times New Roman" w:cs="Times New Roman"/>
          <w:sz w:val="24"/>
          <w:szCs w:val="24"/>
        </w:rPr>
        <w:t>shkon k</w:t>
      </w:r>
      <w:r w:rsidR="009A4349">
        <w:rPr>
          <w:rFonts w:ascii="Times New Roman" w:hAnsi="Times New Roman" w:cs="Times New Roman"/>
          <w:sz w:val="24"/>
          <w:szCs w:val="24"/>
        </w:rPr>
        <w:t>ë</w:t>
      </w:r>
      <w:r w:rsidR="00B82C67">
        <w:rPr>
          <w:rFonts w:ascii="Times New Roman" w:hAnsi="Times New Roman" w:cs="Times New Roman"/>
          <w:sz w:val="24"/>
          <w:szCs w:val="24"/>
        </w:rPr>
        <w:t>t</w:t>
      </w:r>
      <w:r w:rsidR="009A4349">
        <w:rPr>
          <w:rFonts w:ascii="Times New Roman" w:hAnsi="Times New Roman" w:cs="Times New Roman"/>
          <w:sz w:val="24"/>
          <w:szCs w:val="24"/>
        </w:rPr>
        <w:t>ë</w:t>
      </w:r>
      <w:r w:rsidR="00B82C67">
        <w:rPr>
          <w:rFonts w:ascii="Times New Roman" w:hAnsi="Times New Roman" w:cs="Times New Roman"/>
          <w:sz w:val="24"/>
          <w:szCs w:val="24"/>
        </w:rPr>
        <w:t xml:space="preserve"> krim.</w:t>
      </w:r>
    </w:p>
    <w:p w14:paraId="42A2D278" w14:textId="6E85807E" w:rsidR="00C72EFE" w:rsidRDefault="00C72EFE" w:rsidP="0072042D">
      <w:pPr>
        <w:spacing w:after="0" w:line="276" w:lineRule="auto"/>
        <w:jc w:val="both"/>
        <w:rPr>
          <w:rFonts w:ascii="Times New Roman" w:hAnsi="Times New Roman" w:cs="Times New Roman"/>
          <w:sz w:val="24"/>
          <w:szCs w:val="24"/>
        </w:rPr>
      </w:pPr>
    </w:p>
    <w:p w14:paraId="3C2F3201" w14:textId="1EED9F18" w:rsidR="00CF6D65" w:rsidRDefault="00CF6D65" w:rsidP="0072042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Pas hyrjes n</w:t>
      </w:r>
      <w:r w:rsidR="009A4349">
        <w:rPr>
          <w:rFonts w:ascii="Times New Roman" w:hAnsi="Times New Roman" w:cs="Times New Roman"/>
          <w:sz w:val="24"/>
          <w:szCs w:val="24"/>
        </w:rPr>
        <w:t>ë</w:t>
      </w:r>
      <w:r>
        <w:rPr>
          <w:rFonts w:ascii="Times New Roman" w:hAnsi="Times New Roman" w:cs="Times New Roman"/>
          <w:sz w:val="24"/>
          <w:szCs w:val="24"/>
        </w:rPr>
        <w:t xml:space="preserve"> fuqi t</w:t>
      </w:r>
      <w:r w:rsidR="009A4349">
        <w:rPr>
          <w:rFonts w:ascii="Times New Roman" w:hAnsi="Times New Roman" w:cs="Times New Roman"/>
          <w:sz w:val="24"/>
          <w:szCs w:val="24"/>
        </w:rPr>
        <w:t>ë</w:t>
      </w:r>
      <w:r>
        <w:rPr>
          <w:rFonts w:ascii="Times New Roman" w:hAnsi="Times New Roman" w:cs="Times New Roman"/>
          <w:sz w:val="24"/>
          <w:szCs w:val="24"/>
        </w:rPr>
        <w:t xml:space="preserve"> Statutit, shtetet an</w:t>
      </w:r>
      <w:r w:rsidR="009A4349">
        <w:rPr>
          <w:rFonts w:ascii="Times New Roman" w:hAnsi="Times New Roman" w:cs="Times New Roman"/>
          <w:sz w:val="24"/>
          <w:szCs w:val="24"/>
        </w:rPr>
        <w:t>ë</w:t>
      </w:r>
      <w:r>
        <w:rPr>
          <w:rFonts w:ascii="Times New Roman" w:hAnsi="Times New Roman" w:cs="Times New Roman"/>
          <w:sz w:val="24"/>
          <w:szCs w:val="24"/>
        </w:rPr>
        <w:t>tare kan</w:t>
      </w:r>
      <w:r w:rsidR="009A4349">
        <w:rPr>
          <w:rFonts w:ascii="Times New Roman" w:hAnsi="Times New Roman" w:cs="Times New Roman"/>
          <w:sz w:val="24"/>
          <w:szCs w:val="24"/>
        </w:rPr>
        <w:t>ë</w:t>
      </w:r>
      <w:r>
        <w:rPr>
          <w:rFonts w:ascii="Times New Roman" w:hAnsi="Times New Roman" w:cs="Times New Roman"/>
          <w:sz w:val="24"/>
          <w:szCs w:val="24"/>
        </w:rPr>
        <w:t xml:space="preserve"> miratuar ndryshimet n</w:t>
      </w:r>
      <w:r w:rsidR="009A4349">
        <w:rPr>
          <w:rFonts w:ascii="Times New Roman" w:hAnsi="Times New Roman" w:cs="Times New Roman"/>
          <w:sz w:val="24"/>
          <w:szCs w:val="24"/>
        </w:rPr>
        <w:t>ë</w:t>
      </w:r>
      <w:r>
        <w:rPr>
          <w:rFonts w:ascii="Times New Roman" w:hAnsi="Times New Roman" w:cs="Times New Roman"/>
          <w:sz w:val="24"/>
          <w:szCs w:val="24"/>
        </w:rPr>
        <w:t xml:space="preserve"> Konferenc</w:t>
      </w:r>
      <w:r w:rsidR="009A4349">
        <w:rPr>
          <w:rFonts w:ascii="Times New Roman" w:hAnsi="Times New Roman" w:cs="Times New Roman"/>
          <w:sz w:val="24"/>
          <w:szCs w:val="24"/>
        </w:rPr>
        <w:t>ë</w:t>
      </w:r>
      <w:r>
        <w:rPr>
          <w:rFonts w:ascii="Times New Roman" w:hAnsi="Times New Roman" w:cs="Times New Roman"/>
          <w:sz w:val="24"/>
          <w:szCs w:val="24"/>
        </w:rPr>
        <w:t>n e Kampalas n</w:t>
      </w:r>
      <w:r w:rsidR="009A4349">
        <w:rPr>
          <w:rFonts w:ascii="Times New Roman" w:hAnsi="Times New Roman" w:cs="Times New Roman"/>
          <w:sz w:val="24"/>
          <w:szCs w:val="24"/>
        </w:rPr>
        <w:t>ë</w:t>
      </w:r>
      <w:r>
        <w:rPr>
          <w:rFonts w:ascii="Times New Roman" w:hAnsi="Times New Roman" w:cs="Times New Roman"/>
          <w:sz w:val="24"/>
          <w:szCs w:val="24"/>
        </w:rPr>
        <w:t xml:space="preserve"> vitin 2010. Me konsensus jan</w:t>
      </w:r>
      <w:r w:rsidR="009A4349">
        <w:rPr>
          <w:rFonts w:ascii="Times New Roman" w:hAnsi="Times New Roman" w:cs="Times New Roman"/>
          <w:sz w:val="24"/>
          <w:szCs w:val="24"/>
        </w:rPr>
        <w:t>ë</w:t>
      </w:r>
      <w:r>
        <w:rPr>
          <w:rFonts w:ascii="Times New Roman" w:hAnsi="Times New Roman" w:cs="Times New Roman"/>
          <w:sz w:val="24"/>
          <w:szCs w:val="24"/>
        </w:rPr>
        <w:t xml:space="preserve"> miratuar dy Rezoluta. </w:t>
      </w:r>
    </w:p>
    <w:p w14:paraId="3DB15D03" w14:textId="45C681B2" w:rsidR="00CF6D65" w:rsidRDefault="00CF6D65" w:rsidP="0072042D">
      <w:pPr>
        <w:pStyle w:val="ListParagraph"/>
        <w:numPr>
          <w:ilvl w:val="0"/>
          <w:numId w:val="34"/>
        </w:numPr>
        <w:spacing w:after="0" w:line="276" w:lineRule="auto"/>
        <w:jc w:val="both"/>
        <w:rPr>
          <w:rFonts w:ascii="Times New Roman" w:hAnsi="Times New Roman" w:cs="Times New Roman"/>
          <w:sz w:val="24"/>
          <w:szCs w:val="24"/>
        </w:rPr>
      </w:pPr>
      <w:r w:rsidRPr="00CF6D65">
        <w:rPr>
          <w:rFonts w:ascii="Times New Roman" w:hAnsi="Times New Roman" w:cs="Times New Roman"/>
          <w:sz w:val="24"/>
          <w:szCs w:val="24"/>
        </w:rPr>
        <w:t xml:space="preserve">Rezoluta </w:t>
      </w:r>
      <w:r w:rsidRPr="00CF6D65">
        <w:rPr>
          <w:rFonts w:ascii="Times New Roman" w:hAnsi="Times New Roman" w:cs="Times New Roman"/>
          <w:sz w:val="24"/>
          <w:szCs w:val="24"/>
        </w:rPr>
        <w:t>nr.I</w:t>
      </w:r>
      <w:r w:rsidR="009A4349">
        <w:rPr>
          <w:rFonts w:ascii="Times New Roman" w:hAnsi="Times New Roman" w:cs="Times New Roman"/>
          <w:sz w:val="24"/>
          <w:szCs w:val="24"/>
        </w:rPr>
        <w:t>Ç</w:t>
      </w:r>
      <w:r w:rsidRPr="00CF6D65">
        <w:rPr>
          <w:rFonts w:ascii="Times New Roman" w:hAnsi="Times New Roman" w:cs="Times New Roman"/>
          <w:sz w:val="24"/>
          <w:szCs w:val="24"/>
        </w:rPr>
        <w:t xml:space="preserve">-ASP/16/ Res 5, me subjekt “Aktivizimin e juridiksionit të Gjykatës për krimin e agresionit” </w:t>
      </w:r>
      <w:r w:rsidRPr="00CF6D65">
        <w:rPr>
          <w:rFonts w:ascii="Times New Roman" w:hAnsi="Times New Roman" w:cs="Times New Roman"/>
          <w:sz w:val="24"/>
          <w:szCs w:val="24"/>
        </w:rPr>
        <w:t>p</w:t>
      </w:r>
      <w:r w:rsidR="009A4349">
        <w:rPr>
          <w:rFonts w:ascii="Times New Roman" w:hAnsi="Times New Roman" w:cs="Times New Roman"/>
          <w:sz w:val="24"/>
          <w:szCs w:val="24"/>
        </w:rPr>
        <w:t>ë</w:t>
      </w:r>
      <w:r w:rsidRPr="00CF6D65">
        <w:rPr>
          <w:rFonts w:ascii="Times New Roman" w:hAnsi="Times New Roman" w:cs="Times New Roman"/>
          <w:sz w:val="24"/>
          <w:szCs w:val="24"/>
        </w:rPr>
        <w:t>rcakton se Gjykata ka t</w:t>
      </w:r>
      <w:r w:rsidR="009A4349">
        <w:rPr>
          <w:rFonts w:ascii="Times New Roman" w:hAnsi="Times New Roman" w:cs="Times New Roman"/>
          <w:sz w:val="24"/>
          <w:szCs w:val="24"/>
        </w:rPr>
        <w:t>ë</w:t>
      </w:r>
      <w:r w:rsidRPr="00CF6D65">
        <w:rPr>
          <w:rFonts w:ascii="Times New Roman" w:hAnsi="Times New Roman" w:cs="Times New Roman"/>
          <w:sz w:val="24"/>
          <w:szCs w:val="24"/>
        </w:rPr>
        <w:t xml:space="preserve"> drejt</w:t>
      </w:r>
      <w:r w:rsidR="009A4349">
        <w:rPr>
          <w:rFonts w:ascii="Times New Roman" w:hAnsi="Times New Roman" w:cs="Times New Roman"/>
          <w:sz w:val="24"/>
          <w:szCs w:val="24"/>
        </w:rPr>
        <w:t>ë</w:t>
      </w:r>
      <w:r w:rsidRPr="00CF6D65">
        <w:rPr>
          <w:rFonts w:ascii="Times New Roman" w:hAnsi="Times New Roman" w:cs="Times New Roman"/>
          <w:sz w:val="24"/>
          <w:szCs w:val="24"/>
        </w:rPr>
        <w:t xml:space="preserve"> t</w:t>
      </w:r>
      <w:r w:rsidR="009A4349">
        <w:rPr>
          <w:rFonts w:ascii="Times New Roman" w:hAnsi="Times New Roman" w:cs="Times New Roman"/>
          <w:sz w:val="24"/>
          <w:szCs w:val="24"/>
        </w:rPr>
        <w:t>ë</w:t>
      </w:r>
      <w:r w:rsidRPr="00CF6D65">
        <w:rPr>
          <w:rFonts w:ascii="Times New Roman" w:hAnsi="Times New Roman" w:cs="Times New Roman"/>
          <w:sz w:val="24"/>
          <w:szCs w:val="24"/>
        </w:rPr>
        <w:t xml:space="preserve"> hetoj</w:t>
      </w:r>
      <w:r w:rsidR="009A4349">
        <w:rPr>
          <w:rFonts w:ascii="Times New Roman" w:hAnsi="Times New Roman" w:cs="Times New Roman"/>
          <w:sz w:val="24"/>
          <w:szCs w:val="24"/>
        </w:rPr>
        <w:t>ë</w:t>
      </w:r>
      <w:r w:rsidRPr="00CF6D65">
        <w:rPr>
          <w:rFonts w:ascii="Times New Roman" w:hAnsi="Times New Roman" w:cs="Times New Roman"/>
          <w:sz w:val="24"/>
          <w:szCs w:val="24"/>
        </w:rPr>
        <w:t xml:space="preserve"> dhe gjykoj</w:t>
      </w:r>
      <w:r w:rsidR="009A4349">
        <w:rPr>
          <w:rFonts w:ascii="Times New Roman" w:hAnsi="Times New Roman" w:cs="Times New Roman"/>
          <w:sz w:val="24"/>
          <w:szCs w:val="24"/>
        </w:rPr>
        <w:t>ë</w:t>
      </w:r>
      <w:r w:rsidRPr="00CF6D65">
        <w:rPr>
          <w:rFonts w:ascii="Times New Roman" w:hAnsi="Times New Roman" w:cs="Times New Roman"/>
          <w:sz w:val="24"/>
          <w:szCs w:val="24"/>
        </w:rPr>
        <w:t xml:space="preserve"> krimin e agresionit t</w:t>
      </w:r>
      <w:r w:rsidR="009A4349">
        <w:rPr>
          <w:rFonts w:ascii="Times New Roman" w:hAnsi="Times New Roman" w:cs="Times New Roman"/>
          <w:sz w:val="24"/>
          <w:szCs w:val="24"/>
        </w:rPr>
        <w:t>ë</w:t>
      </w:r>
      <w:r w:rsidRPr="00CF6D65">
        <w:rPr>
          <w:rFonts w:ascii="Times New Roman" w:hAnsi="Times New Roman" w:cs="Times New Roman"/>
          <w:sz w:val="24"/>
          <w:szCs w:val="24"/>
        </w:rPr>
        <w:t xml:space="preserve"> kryer nga nje shtet pal</w:t>
      </w:r>
      <w:r w:rsidR="009A4349">
        <w:rPr>
          <w:rFonts w:ascii="Times New Roman" w:hAnsi="Times New Roman" w:cs="Times New Roman"/>
          <w:sz w:val="24"/>
          <w:szCs w:val="24"/>
        </w:rPr>
        <w:t>ë</w:t>
      </w:r>
      <w:r w:rsidRPr="00CF6D65">
        <w:rPr>
          <w:rFonts w:ascii="Times New Roman" w:hAnsi="Times New Roman" w:cs="Times New Roman"/>
          <w:sz w:val="24"/>
          <w:szCs w:val="24"/>
        </w:rPr>
        <w:t>.</w:t>
      </w:r>
    </w:p>
    <w:p w14:paraId="288D3808" w14:textId="6A3BEBC2" w:rsidR="00CF6D65" w:rsidRDefault="00CF6D65" w:rsidP="0072042D">
      <w:pPr>
        <w:pStyle w:val="ListParagraph"/>
        <w:numPr>
          <w:ilvl w:val="0"/>
          <w:numId w:val="3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Rezoluta</w:t>
      </w:r>
      <w:r w:rsidRPr="00CF6D65">
        <w:rPr>
          <w:rFonts w:ascii="Times New Roman" w:hAnsi="Times New Roman" w:cs="Times New Roman"/>
          <w:sz w:val="24"/>
          <w:szCs w:val="24"/>
        </w:rPr>
        <w:t xml:space="preserve"> nr.I</w:t>
      </w:r>
      <w:r w:rsidR="009A4349">
        <w:rPr>
          <w:rFonts w:ascii="Times New Roman" w:hAnsi="Times New Roman" w:cs="Times New Roman"/>
          <w:sz w:val="24"/>
          <w:szCs w:val="24"/>
        </w:rPr>
        <w:t>Ç</w:t>
      </w:r>
      <w:r w:rsidRPr="00CF6D65">
        <w:rPr>
          <w:rFonts w:ascii="Times New Roman" w:hAnsi="Times New Roman" w:cs="Times New Roman"/>
          <w:sz w:val="24"/>
          <w:szCs w:val="24"/>
        </w:rPr>
        <w:t>-ASP/16/ Res 4, me subjekt “Ndryshimet e</w:t>
      </w:r>
      <w:r w:rsidRPr="00CF6D65">
        <w:rPr>
          <w:rFonts w:ascii="Times New Roman" w:hAnsi="Times New Roman" w:cs="Times New Roman"/>
          <w:sz w:val="24"/>
          <w:szCs w:val="24"/>
        </w:rPr>
        <w:t xml:space="preserve"> nenit 8, të Statutit të Romës”</w:t>
      </w:r>
      <w:r w:rsidR="009A4349">
        <w:rPr>
          <w:rFonts w:ascii="Times New Roman" w:hAnsi="Times New Roman" w:cs="Times New Roman"/>
          <w:sz w:val="24"/>
          <w:szCs w:val="24"/>
        </w:rPr>
        <w:t xml:space="preserve"> zgjeron listën e krimeve të luftës.</w:t>
      </w:r>
    </w:p>
    <w:p w14:paraId="2D073F55" w14:textId="77777777" w:rsidR="00CF6D65" w:rsidRPr="00CF6D65" w:rsidRDefault="00CF6D65" w:rsidP="0072042D">
      <w:pPr>
        <w:pStyle w:val="ListParagraph"/>
        <w:spacing w:after="0" w:line="276" w:lineRule="auto"/>
        <w:jc w:val="both"/>
        <w:rPr>
          <w:rFonts w:ascii="Times New Roman" w:hAnsi="Times New Roman" w:cs="Times New Roman"/>
          <w:sz w:val="24"/>
          <w:szCs w:val="24"/>
        </w:rPr>
      </w:pPr>
    </w:p>
    <w:p w14:paraId="1E7E70AE" w14:textId="31867ED1" w:rsidR="00AC2BF2" w:rsidRDefault="00C72EFE" w:rsidP="0072042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Statuti i Rom</w:t>
      </w:r>
      <w:r w:rsidR="009A4349">
        <w:rPr>
          <w:rFonts w:ascii="Times New Roman" w:hAnsi="Times New Roman" w:cs="Times New Roman"/>
          <w:sz w:val="24"/>
          <w:szCs w:val="24"/>
        </w:rPr>
        <w:t>ë</w:t>
      </w:r>
      <w:r>
        <w:rPr>
          <w:rFonts w:ascii="Times New Roman" w:hAnsi="Times New Roman" w:cs="Times New Roman"/>
          <w:sz w:val="24"/>
          <w:szCs w:val="24"/>
        </w:rPr>
        <w:t xml:space="preserve">s </w:t>
      </w:r>
      <w:r w:rsidR="009A4349">
        <w:rPr>
          <w:rFonts w:ascii="Times New Roman" w:hAnsi="Times New Roman" w:cs="Times New Roman"/>
          <w:sz w:val="24"/>
          <w:szCs w:val="24"/>
        </w:rPr>
        <w:t>ë</w:t>
      </w:r>
      <w:r>
        <w:rPr>
          <w:rFonts w:ascii="Times New Roman" w:hAnsi="Times New Roman" w:cs="Times New Roman"/>
          <w:sz w:val="24"/>
          <w:szCs w:val="24"/>
        </w:rPr>
        <w:t>sht</w:t>
      </w:r>
      <w:r w:rsidR="009A4349">
        <w:rPr>
          <w:rFonts w:ascii="Times New Roman" w:hAnsi="Times New Roman" w:cs="Times New Roman"/>
          <w:sz w:val="24"/>
          <w:szCs w:val="24"/>
        </w:rPr>
        <w:t>ë</w:t>
      </w:r>
      <w:r>
        <w:rPr>
          <w:rFonts w:ascii="Times New Roman" w:hAnsi="Times New Roman" w:cs="Times New Roman"/>
          <w:sz w:val="24"/>
          <w:szCs w:val="24"/>
        </w:rPr>
        <w:t xml:space="preserve"> traktati themelues i Gjykat</w:t>
      </w:r>
      <w:r w:rsidR="009A4349">
        <w:rPr>
          <w:rFonts w:ascii="Times New Roman" w:hAnsi="Times New Roman" w:cs="Times New Roman"/>
          <w:sz w:val="24"/>
          <w:szCs w:val="24"/>
        </w:rPr>
        <w:t>ë</w:t>
      </w:r>
      <w:r>
        <w:rPr>
          <w:rFonts w:ascii="Times New Roman" w:hAnsi="Times New Roman" w:cs="Times New Roman"/>
          <w:sz w:val="24"/>
          <w:szCs w:val="24"/>
        </w:rPr>
        <w:t>s Nd</w:t>
      </w:r>
      <w:r w:rsidR="009A4349">
        <w:rPr>
          <w:rFonts w:ascii="Times New Roman" w:hAnsi="Times New Roman" w:cs="Times New Roman"/>
          <w:sz w:val="24"/>
          <w:szCs w:val="24"/>
        </w:rPr>
        <w:t>ë</w:t>
      </w:r>
      <w:r>
        <w:rPr>
          <w:rFonts w:ascii="Times New Roman" w:hAnsi="Times New Roman" w:cs="Times New Roman"/>
          <w:sz w:val="24"/>
          <w:szCs w:val="24"/>
        </w:rPr>
        <w:t>rkomb</w:t>
      </w:r>
      <w:r w:rsidR="009A4349">
        <w:rPr>
          <w:rFonts w:ascii="Times New Roman" w:hAnsi="Times New Roman" w:cs="Times New Roman"/>
          <w:sz w:val="24"/>
          <w:szCs w:val="24"/>
        </w:rPr>
        <w:t>ë</w:t>
      </w:r>
      <w:r>
        <w:rPr>
          <w:rFonts w:ascii="Times New Roman" w:hAnsi="Times New Roman" w:cs="Times New Roman"/>
          <w:sz w:val="24"/>
          <w:szCs w:val="24"/>
        </w:rPr>
        <w:t>tare Penale i miratuar n</w:t>
      </w:r>
      <w:r w:rsidR="009A4349">
        <w:rPr>
          <w:rFonts w:ascii="Times New Roman" w:hAnsi="Times New Roman" w:cs="Times New Roman"/>
          <w:sz w:val="24"/>
          <w:szCs w:val="24"/>
        </w:rPr>
        <w:t>ë</w:t>
      </w:r>
      <w:r>
        <w:rPr>
          <w:rFonts w:ascii="Times New Roman" w:hAnsi="Times New Roman" w:cs="Times New Roman"/>
          <w:sz w:val="24"/>
          <w:szCs w:val="24"/>
        </w:rPr>
        <w:t xml:space="preserve"> vitin 1998 n</w:t>
      </w:r>
      <w:r w:rsidR="009A4349">
        <w:rPr>
          <w:rFonts w:ascii="Times New Roman" w:hAnsi="Times New Roman" w:cs="Times New Roman"/>
          <w:sz w:val="24"/>
          <w:szCs w:val="24"/>
        </w:rPr>
        <w:t>ë</w:t>
      </w:r>
      <w:r>
        <w:rPr>
          <w:rFonts w:ascii="Times New Roman" w:hAnsi="Times New Roman" w:cs="Times New Roman"/>
          <w:sz w:val="24"/>
          <w:szCs w:val="24"/>
        </w:rPr>
        <w:t xml:space="preserve"> Rom</w:t>
      </w:r>
      <w:r w:rsidR="009A4349">
        <w:rPr>
          <w:rFonts w:ascii="Times New Roman" w:hAnsi="Times New Roman" w:cs="Times New Roman"/>
          <w:sz w:val="24"/>
          <w:szCs w:val="24"/>
        </w:rPr>
        <w:t>ë</w:t>
      </w:r>
      <w:r>
        <w:rPr>
          <w:rFonts w:ascii="Times New Roman" w:hAnsi="Times New Roman" w:cs="Times New Roman"/>
          <w:sz w:val="24"/>
          <w:szCs w:val="24"/>
        </w:rPr>
        <w:t xml:space="preserve"> dhe ka hyr</w:t>
      </w:r>
      <w:r w:rsidR="009A4349">
        <w:rPr>
          <w:rFonts w:ascii="Times New Roman" w:hAnsi="Times New Roman" w:cs="Times New Roman"/>
          <w:sz w:val="24"/>
          <w:szCs w:val="24"/>
        </w:rPr>
        <w:t>ë</w:t>
      </w:r>
      <w:r>
        <w:rPr>
          <w:rFonts w:ascii="Times New Roman" w:hAnsi="Times New Roman" w:cs="Times New Roman"/>
          <w:sz w:val="24"/>
          <w:szCs w:val="24"/>
        </w:rPr>
        <w:t xml:space="preserve"> n</w:t>
      </w:r>
      <w:r w:rsidR="009A4349">
        <w:rPr>
          <w:rFonts w:ascii="Times New Roman" w:hAnsi="Times New Roman" w:cs="Times New Roman"/>
          <w:sz w:val="24"/>
          <w:szCs w:val="24"/>
        </w:rPr>
        <w:t>ë</w:t>
      </w:r>
      <w:r>
        <w:rPr>
          <w:rFonts w:ascii="Times New Roman" w:hAnsi="Times New Roman" w:cs="Times New Roman"/>
          <w:sz w:val="24"/>
          <w:szCs w:val="24"/>
        </w:rPr>
        <w:t xml:space="preserve"> fuqi n</w:t>
      </w:r>
      <w:r w:rsidR="009A4349">
        <w:rPr>
          <w:rFonts w:ascii="Times New Roman" w:hAnsi="Times New Roman" w:cs="Times New Roman"/>
          <w:sz w:val="24"/>
          <w:szCs w:val="24"/>
        </w:rPr>
        <w:t>ë</w:t>
      </w:r>
      <w:r>
        <w:rPr>
          <w:rFonts w:ascii="Times New Roman" w:hAnsi="Times New Roman" w:cs="Times New Roman"/>
          <w:sz w:val="24"/>
          <w:szCs w:val="24"/>
        </w:rPr>
        <w:t xml:space="preserve"> 1 korrik 2002.</w:t>
      </w:r>
      <w:r w:rsidR="001B267A">
        <w:rPr>
          <w:rFonts w:ascii="Times New Roman" w:hAnsi="Times New Roman" w:cs="Times New Roman"/>
          <w:sz w:val="24"/>
          <w:szCs w:val="24"/>
        </w:rPr>
        <w:t xml:space="preserve"> </w:t>
      </w:r>
      <w:r>
        <w:rPr>
          <w:rFonts w:ascii="Times New Roman" w:hAnsi="Times New Roman" w:cs="Times New Roman"/>
          <w:sz w:val="24"/>
          <w:szCs w:val="24"/>
        </w:rPr>
        <w:t>N</w:t>
      </w:r>
      <w:r w:rsidR="009A4349">
        <w:rPr>
          <w:rFonts w:ascii="Times New Roman" w:hAnsi="Times New Roman" w:cs="Times New Roman"/>
          <w:sz w:val="24"/>
          <w:szCs w:val="24"/>
        </w:rPr>
        <w:t>ë</w:t>
      </w:r>
      <w:r>
        <w:rPr>
          <w:rFonts w:ascii="Times New Roman" w:hAnsi="Times New Roman" w:cs="Times New Roman"/>
          <w:sz w:val="24"/>
          <w:szCs w:val="24"/>
        </w:rPr>
        <w:t xml:space="preserve"> thelb ky Statut p</w:t>
      </w:r>
      <w:r w:rsidR="009A4349">
        <w:rPr>
          <w:rFonts w:ascii="Times New Roman" w:hAnsi="Times New Roman" w:cs="Times New Roman"/>
          <w:sz w:val="24"/>
          <w:szCs w:val="24"/>
        </w:rPr>
        <w:t>ë</w:t>
      </w:r>
      <w:r>
        <w:rPr>
          <w:rFonts w:ascii="Times New Roman" w:hAnsi="Times New Roman" w:cs="Times New Roman"/>
          <w:sz w:val="24"/>
          <w:szCs w:val="24"/>
        </w:rPr>
        <w:t>rcakton juridiksionin e Gjykat</w:t>
      </w:r>
      <w:r w:rsidR="009A4349">
        <w:rPr>
          <w:rFonts w:ascii="Times New Roman" w:hAnsi="Times New Roman" w:cs="Times New Roman"/>
          <w:sz w:val="24"/>
          <w:szCs w:val="24"/>
        </w:rPr>
        <w:t>ë</w:t>
      </w:r>
      <w:r>
        <w:rPr>
          <w:rFonts w:ascii="Times New Roman" w:hAnsi="Times New Roman" w:cs="Times New Roman"/>
          <w:sz w:val="24"/>
          <w:szCs w:val="24"/>
        </w:rPr>
        <w:t>s p</w:t>
      </w:r>
      <w:r w:rsidR="009A4349">
        <w:rPr>
          <w:rFonts w:ascii="Times New Roman" w:hAnsi="Times New Roman" w:cs="Times New Roman"/>
          <w:sz w:val="24"/>
          <w:szCs w:val="24"/>
        </w:rPr>
        <w:t>ë</w:t>
      </w:r>
      <w:r>
        <w:rPr>
          <w:rFonts w:ascii="Times New Roman" w:hAnsi="Times New Roman" w:cs="Times New Roman"/>
          <w:sz w:val="24"/>
          <w:szCs w:val="24"/>
        </w:rPr>
        <w:t>r kat</w:t>
      </w:r>
      <w:r w:rsidR="009A4349">
        <w:rPr>
          <w:rFonts w:ascii="Times New Roman" w:hAnsi="Times New Roman" w:cs="Times New Roman"/>
          <w:sz w:val="24"/>
          <w:szCs w:val="24"/>
        </w:rPr>
        <w:t>ë</w:t>
      </w:r>
      <w:r>
        <w:rPr>
          <w:rFonts w:ascii="Times New Roman" w:hAnsi="Times New Roman" w:cs="Times New Roman"/>
          <w:sz w:val="24"/>
          <w:szCs w:val="24"/>
        </w:rPr>
        <w:t>r krimet m</w:t>
      </w:r>
      <w:r w:rsidR="009A4349">
        <w:rPr>
          <w:rFonts w:ascii="Times New Roman" w:hAnsi="Times New Roman" w:cs="Times New Roman"/>
          <w:sz w:val="24"/>
          <w:szCs w:val="24"/>
        </w:rPr>
        <w:t>ë</w:t>
      </w:r>
      <w:r>
        <w:rPr>
          <w:rFonts w:ascii="Times New Roman" w:hAnsi="Times New Roman" w:cs="Times New Roman"/>
          <w:sz w:val="24"/>
          <w:szCs w:val="24"/>
        </w:rPr>
        <w:t xml:space="preserve"> t</w:t>
      </w:r>
      <w:r w:rsidR="009A4349">
        <w:rPr>
          <w:rFonts w:ascii="Times New Roman" w:hAnsi="Times New Roman" w:cs="Times New Roman"/>
          <w:sz w:val="24"/>
          <w:szCs w:val="24"/>
        </w:rPr>
        <w:t>ë</w:t>
      </w:r>
      <w:r>
        <w:rPr>
          <w:rFonts w:ascii="Times New Roman" w:hAnsi="Times New Roman" w:cs="Times New Roman"/>
          <w:sz w:val="24"/>
          <w:szCs w:val="24"/>
        </w:rPr>
        <w:t xml:space="preserve"> r</w:t>
      </w:r>
      <w:r w:rsidR="009A4349">
        <w:rPr>
          <w:rFonts w:ascii="Times New Roman" w:hAnsi="Times New Roman" w:cs="Times New Roman"/>
          <w:sz w:val="24"/>
          <w:szCs w:val="24"/>
        </w:rPr>
        <w:t>ë</w:t>
      </w:r>
      <w:r>
        <w:rPr>
          <w:rFonts w:ascii="Times New Roman" w:hAnsi="Times New Roman" w:cs="Times New Roman"/>
          <w:sz w:val="24"/>
          <w:szCs w:val="24"/>
        </w:rPr>
        <w:t>nda n</w:t>
      </w:r>
      <w:r w:rsidR="009A4349">
        <w:rPr>
          <w:rFonts w:ascii="Times New Roman" w:hAnsi="Times New Roman" w:cs="Times New Roman"/>
          <w:sz w:val="24"/>
          <w:szCs w:val="24"/>
        </w:rPr>
        <w:t>ë</w:t>
      </w:r>
      <w:r>
        <w:rPr>
          <w:rFonts w:ascii="Times New Roman" w:hAnsi="Times New Roman" w:cs="Times New Roman"/>
          <w:sz w:val="24"/>
          <w:szCs w:val="24"/>
        </w:rPr>
        <w:t xml:space="preserve"> komunitetin nd</w:t>
      </w:r>
      <w:r w:rsidR="009A4349">
        <w:rPr>
          <w:rFonts w:ascii="Times New Roman" w:hAnsi="Times New Roman" w:cs="Times New Roman"/>
          <w:sz w:val="24"/>
          <w:szCs w:val="24"/>
        </w:rPr>
        <w:t>ë</w:t>
      </w:r>
      <w:r>
        <w:rPr>
          <w:rFonts w:ascii="Times New Roman" w:hAnsi="Times New Roman" w:cs="Times New Roman"/>
          <w:sz w:val="24"/>
          <w:szCs w:val="24"/>
        </w:rPr>
        <w:t>rkomb</w:t>
      </w:r>
      <w:r w:rsidR="009A4349">
        <w:rPr>
          <w:rFonts w:ascii="Times New Roman" w:hAnsi="Times New Roman" w:cs="Times New Roman"/>
          <w:sz w:val="24"/>
          <w:szCs w:val="24"/>
        </w:rPr>
        <w:t>ë</w:t>
      </w:r>
      <w:r>
        <w:rPr>
          <w:rFonts w:ascii="Times New Roman" w:hAnsi="Times New Roman" w:cs="Times New Roman"/>
          <w:sz w:val="24"/>
          <w:szCs w:val="24"/>
        </w:rPr>
        <w:t>tar, krimet e gjenocidit, krimet kund</w:t>
      </w:r>
      <w:r w:rsidR="009A4349">
        <w:rPr>
          <w:rFonts w:ascii="Times New Roman" w:hAnsi="Times New Roman" w:cs="Times New Roman"/>
          <w:sz w:val="24"/>
          <w:szCs w:val="24"/>
        </w:rPr>
        <w:t>ë</w:t>
      </w:r>
      <w:r>
        <w:rPr>
          <w:rFonts w:ascii="Times New Roman" w:hAnsi="Times New Roman" w:cs="Times New Roman"/>
          <w:sz w:val="24"/>
          <w:szCs w:val="24"/>
        </w:rPr>
        <w:t>r njer</w:t>
      </w:r>
      <w:r w:rsidR="009A4349">
        <w:rPr>
          <w:rFonts w:ascii="Times New Roman" w:hAnsi="Times New Roman" w:cs="Times New Roman"/>
          <w:sz w:val="24"/>
          <w:szCs w:val="24"/>
        </w:rPr>
        <w:t>ë</w:t>
      </w:r>
      <w:r>
        <w:rPr>
          <w:rFonts w:ascii="Times New Roman" w:hAnsi="Times New Roman" w:cs="Times New Roman"/>
          <w:sz w:val="24"/>
          <w:szCs w:val="24"/>
        </w:rPr>
        <w:t>zimit, krimet e luft</w:t>
      </w:r>
      <w:r w:rsidR="009A4349">
        <w:rPr>
          <w:rFonts w:ascii="Times New Roman" w:hAnsi="Times New Roman" w:cs="Times New Roman"/>
          <w:sz w:val="24"/>
          <w:szCs w:val="24"/>
        </w:rPr>
        <w:t>ë</w:t>
      </w:r>
      <w:r>
        <w:rPr>
          <w:rFonts w:ascii="Times New Roman" w:hAnsi="Times New Roman" w:cs="Times New Roman"/>
          <w:sz w:val="24"/>
          <w:szCs w:val="24"/>
        </w:rPr>
        <w:t>s dhe krimi i agresionit. Si</w:t>
      </w:r>
      <w:r w:rsidR="009A4349">
        <w:rPr>
          <w:rFonts w:ascii="Times New Roman" w:hAnsi="Times New Roman" w:cs="Times New Roman"/>
          <w:sz w:val="24"/>
          <w:szCs w:val="24"/>
        </w:rPr>
        <w:t>ç</w:t>
      </w:r>
      <w:r>
        <w:rPr>
          <w:rFonts w:ascii="Times New Roman" w:hAnsi="Times New Roman" w:cs="Times New Roman"/>
          <w:sz w:val="24"/>
          <w:szCs w:val="24"/>
        </w:rPr>
        <w:t xml:space="preserve"> e p</w:t>
      </w:r>
      <w:r w:rsidR="009A4349">
        <w:rPr>
          <w:rFonts w:ascii="Times New Roman" w:hAnsi="Times New Roman" w:cs="Times New Roman"/>
          <w:sz w:val="24"/>
          <w:szCs w:val="24"/>
        </w:rPr>
        <w:t>ë</w:t>
      </w:r>
      <w:r>
        <w:rPr>
          <w:rFonts w:ascii="Times New Roman" w:hAnsi="Times New Roman" w:cs="Times New Roman"/>
          <w:sz w:val="24"/>
          <w:szCs w:val="24"/>
        </w:rPr>
        <w:t>rmend</w:t>
      </w:r>
      <w:r w:rsidR="009A4349">
        <w:rPr>
          <w:rFonts w:ascii="Times New Roman" w:hAnsi="Times New Roman" w:cs="Times New Roman"/>
          <w:sz w:val="24"/>
          <w:szCs w:val="24"/>
        </w:rPr>
        <w:t>ë</w:t>
      </w:r>
      <w:r>
        <w:rPr>
          <w:rFonts w:ascii="Times New Roman" w:hAnsi="Times New Roman" w:cs="Times New Roman"/>
          <w:sz w:val="24"/>
          <w:szCs w:val="24"/>
        </w:rPr>
        <w:t>m edhe m</w:t>
      </w:r>
      <w:r w:rsidR="009A4349">
        <w:rPr>
          <w:rFonts w:ascii="Times New Roman" w:hAnsi="Times New Roman" w:cs="Times New Roman"/>
          <w:sz w:val="24"/>
          <w:szCs w:val="24"/>
        </w:rPr>
        <w:t>ë</w:t>
      </w:r>
      <w:r>
        <w:rPr>
          <w:rFonts w:ascii="Times New Roman" w:hAnsi="Times New Roman" w:cs="Times New Roman"/>
          <w:sz w:val="24"/>
          <w:szCs w:val="24"/>
        </w:rPr>
        <w:t xml:space="preserve"> lart, vendi yn</w:t>
      </w:r>
      <w:r w:rsidR="009A4349">
        <w:rPr>
          <w:rFonts w:ascii="Times New Roman" w:hAnsi="Times New Roman" w:cs="Times New Roman"/>
          <w:sz w:val="24"/>
          <w:szCs w:val="24"/>
        </w:rPr>
        <w:t>ë</w:t>
      </w:r>
      <w:r>
        <w:rPr>
          <w:rFonts w:ascii="Times New Roman" w:hAnsi="Times New Roman" w:cs="Times New Roman"/>
          <w:sz w:val="24"/>
          <w:szCs w:val="24"/>
        </w:rPr>
        <w:t xml:space="preserve"> e ka ratifikuar Statutin e Rom</w:t>
      </w:r>
      <w:r w:rsidR="009A4349">
        <w:rPr>
          <w:rFonts w:ascii="Times New Roman" w:hAnsi="Times New Roman" w:cs="Times New Roman"/>
          <w:sz w:val="24"/>
          <w:szCs w:val="24"/>
        </w:rPr>
        <w:t>ë</w:t>
      </w:r>
      <w:r>
        <w:rPr>
          <w:rFonts w:ascii="Times New Roman" w:hAnsi="Times New Roman" w:cs="Times New Roman"/>
          <w:sz w:val="24"/>
          <w:szCs w:val="24"/>
        </w:rPr>
        <w:t>s me ligjin nr.8984 dat</w:t>
      </w:r>
      <w:r w:rsidR="009A4349">
        <w:rPr>
          <w:rFonts w:ascii="Times New Roman" w:hAnsi="Times New Roman" w:cs="Times New Roman"/>
          <w:sz w:val="24"/>
          <w:szCs w:val="24"/>
        </w:rPr>
        <w:t>ë</w:t>
      </w:r>
      <w:r>
        <w:rPr>
          <w:rFonts w:ascii="Times New Roman" w:hAnsi="Times New Roman" w:cs="Times New Roman"/>
          <w:sz w:val="24"/>
          <w:szCs w:val="24"/>
        </w:rPr>
        <w:t xml:space="preserve"> 23. 12.2002, duke u b</w:t>
      </w:r>
      <w:r w:rsidR="009A4349">
        <w:rPr>
          <w:rFonts w:ascii="Times New Roman" w:hAnsi="Times New Roman" w:cs="Times New Roman"/>
          <w:sz w:val="24"/>
          <w:szCs w:val="24"/>
        </w:rPr>
        <w:t>ë</w:t>
      </w:r>
      <w:r>
        <w:rPr>
          <w:rFonts w:ascii="Times New Roman" w:hAnsi="Times New Roman" w:cs="Times New Roman"/>
          <w:sz w:val="24"/>
          <w:szCs w:val="24"/>
        </w:rPr>
        <w:t>r</w:t>
      </w:r>
      <w:r w:rsidR="009A4349">
        <w:rPr>
          <w:rFonts w:ascii="Times New Roman" w:hAnsi="Times New Roman" w:cs="Times New Roman"/>
          <w:sz w:val="24"/>
          <w:szCs w:val="24"/>
        </w:rPr>
        <w:t>ë</w:t>
      </w:r>
      <w:r>
        <w:rPr>
          <w:rFonts w:ascii="Times New Roman" w:hAnsi="Times New Roman" w:cs="Times New Roman"/>
          <w:sz w:val="24"/>
          <w:szCs w:val="24"/>
        </w:rPr>
        <w:t xml:space="preserve"> pal</w:t>
      </w:r>
      <w:r w:rsidR="009A4349">
        <w:rPr>
          <w:rFonts w:ascii="Times New Roman" w:hAnsi="Times New Roman" w:cs="Times New Roman"/>
          <w:sz w:val="24"/>
          <w:szCs w:val="24"/>
        </w:rPr>
        <w:t>ë</w:t>
      </w:r>
      <w:r>
        <w:rPr>
          <w:rFonts w:ascii="Times New Roman" w:hAnsi="Times New Roman" w:cs="Times New Roman"/>
          <w:sz w:val="24"/>
          <w:szCs w:val="24"/>
        </w:rPr>
        <w:t xml:space="preserve"> e k</w:t>
      </w:r>
      <w:r w:rsidR="009A4349">
        <w:rPr>
          <w:rFonts w:ascii="Times New Roman" w:hAnsi="Times New Roman" w:cs="Times New Roman"/>
          <w:sz w:val="24"/>
          <w:szCs w:val="24"/>
        </w:rPr>
        <w:t>ë</w:t>
      </w:r>
      <w:r>
        <w:rPr>
          <w:rFonts w:ascii="Times New Roman" w:hAnsi="Times New Roman" w:cs="Times New Roman"/>
          <w:sz w:val="24"/>
          <w:szCs w:val="24"/>
        </w:rPr>
        <w:t>tij instrumenti nd</w:t>
      </w:r>
      <w:r w:rsidR="009A4349">
        <w:rPr>
          <w:rFonts w:ascii="Times New Roman" w:hAnsi="Times New Roman" w:cs="Times New Roman"/>
          <w:sz w:val="24"/>
          <w:szCs w:val="24"/>
        </w:rPr>
        <w:t>ë</w:t>
      </w:r>
      <w:r>
        <w:rPr>
          <w:rFonts w:ascii="Times New Roman" w:hAnsi="Times New Roman" w:cs="Times New Roman"/>
          <w:sz w:val="24"/>
          <w:szCs w:val="24"/>
        </w:rPr>
        <w:t>rkomb</w:t>
      </w:r>
      <w:r w:rsidR="009A4349">
        <w:rPr>
          <w:rFonts w:ascii="Times New Roman" w:hAnsi="Times New Roman" w:cs="Times New Roman"/>
          <w:sz w:val="24"/>
          <w:szCs w:val="24"/>
        </w:rPr>
        <w:t>ë</w:t>
      </w:r>
      <w:r>
        <w:rPr>
          <w:rFonts w:ascii="Times New Roman" w:hAnsi="Times New Roman" w:cs="Times New Roman"/>
          <w:sz w:val="24"/>
          <w:szCs w:val="24"/>
        </w:rPr>
        <w:t>tar dhe duke njohur juridiksionin e Gjykat</w:t>
      </w:r>
      <w:r w:rsidR="009A4349">
        <w:rPr>
          <w:rFonts w:ascii="Times New Roman" w:hAnsi="Times New Roman" w:cs="Times New Roman"/>
          <w:sz w:val="24"/>
          <w:szCs w:val="24"/>
        </w:rPr>
        <w:t>ë</w:t>
      </w:r>
      <w:r>
        <w:rPr>
          <w:rFonts w:ascii="Times New Roman" w:hAnsi="Times New Roman" w:cs="Times New Roman"/>
          <w:sz w:val="24"/>
          <w:szCs w:val="24"/>
        </w:rPr>
        <w:t>s Nd</w:t>
      </w:r>
      <w:r w:rsidR="009A4349">
        <w:rPr>
          <w:rFonts w:ascii="Times New Roman" w:hAnsi="Times New Roman" w:cs="Times New Roman"/>
          <w:sz w:val="24"/>
          <w:szCs w:val="24"/>
        </w:rPr>
        <w:t>ë</w:t>
      </w:r>
      <w:r>
        <w:rPr>
          <w:rFonts w:ascii="Times New Roman" w:hAnsi="Times New Roman" w:cs="Times New Roman"/>
          <w:sz w:val="24"/>
          <w:szCs w:val="24"/>
        </w:rPr>
        <w:t>rkomb</w:t>
      </w:r>
      <w:r w:rsidR="009A4349">
        <w:rPr>
          <w:rFonts w:ascii="Times New Roman" w:hAnsi="Times New Roman" w:cs="Times New Roman"/>
          <w:sz w:val="24"/>
          <w:szCs w:val="24"/>
        </w:rPr>
        <w:t>ë</w:t>
      </w:r>
      <w:r>
        <w:rPr>
          <w:rFonts w:ascii="Times New Roman" w:hAnsi="Times New Roman" w:cs="Times New Roman"/>
          <w:sz w:val="24"/>
          <w:szCs w:val="24"/>
        </w:rPr>
        <w:t xml:space="preserve">tare Penale. </w:t>
      </w:r>
    </w:p>
    <w:p w14:paraId="14DFEA41" w14:textId="75C131DB" w:rsidR="008008DC" w:rsidRDefault="008008DC" w:rsidP="0072042D">
      <w:pPr>
        <w:spacing w:after="0" w:line="276" w:lineRule="auto"/>
        <w:jc w:val="both"/>
        <w:rPr>
          <w:rFonts w:ascii="Times New Roman" w:hAnsi="Times New Roman" w:cs="Times New Roman"/>
          <w:sz w:val="24"/>
          <w:szCs w:val="24"/>
        </w:rPr>
      </w:pPr>
    </w:p>
    <w:p w14:paraId="42D078D0" w14:textId="133DB9D8" w:rsidR="008008DC" w:rsidRPr="008008DC" w:rsidRDefault="008008DC" w:rsidP="0072042D">
      <w:pPr>
        <w:spacing w:after="0" w:line="276" w:lineRule="auto"/>
        <w:jc w:val="both"/>
        <w:rPr>
          <w:rFonts w:ascii="Times New Roman" w:hAnsi="Times New Roman" w:cs="Times New Roman"/>
          <w:i/>
          <w:sz w:val="24"/>
          <w:szCs w:val="24"/>
        </w:rPr>
      </w:pPr>
      <w:r w:rsidRPr="008008DC">
        <w:rPr>
          <w:rFonts w:ascii="Times New Roman" w:hAnsi="Times New Roman" w:cs="Times New Roman"/>
          <w:sz w:val="24"/>
          <w:szCs w:val="24"/>
        </w:rPr>
        <w:t>Ky projektligj synon t</w:t>
      </w:r>
      <w:r w:rsidR="009A4349">
        <w:rPr>
          <w:rFonts w:ascii="Times New Roman" w:hAnsi="Times New Roman" w:cs="Times New Roman"/>
          <w:sz w:val="24"/>
          <w:szCs w:val="24"/>
        </w:rPr>
        <w:t>ë</w:t>
      </w:r>
      <w:r w:rsidRPr="008008DC">
        <w:rPr>
          <w:rFonts w:ascii="Times New Roman" w:hAnsi="Times New Roman" w:cs="Times New Roman"/>
          <w:sz w:val="24"/>
          <w:szCs w:val="24"/>
        </w:rPr>
        <w:t xml:space="preserve"> p</w:t>
      </w:r>
      <w:r w:rsidR="009A4349">
        <w:rPr>
          <w:rFonts w:ascii="Times New Roman" w:hAnsi="Times New Roman" w:cs="Times New Roman"/>
          <w:sz w:val="24"/>
          <w:szCs w:val="24"/>
        </w:rPr>
        <w:t>ë</w:t>
      </w:r>
      <w:r w:rsidRPr="008008DC">
        <w:rPr>
          <w:rFonts w:ascii="Times New Roman" w:hAnsi="Times New Roman" w:cs="Times New Roman"/>
          <w:sz w:val="24"/>
          <w:szCs w:val="24"/>
        </w:rPr>
        <w:t>rkufizoj</w:t>
      </w:r>
      <w:r w:rsidR="009A4349">
        <w:rPr>
          <w:rFonts w:ascii="Times New Roman" w:hAnsi="Times New Roman" w:cs="Times New Roman"/>
          <w:sz w:val="24"/>
          <w:szCs w:val="24"/>
        </w:rPr>
        <w:t>ë</w:t>
      </w:r>
      <w:r w:rsidRPr="008008DC">
        <w:rPr>
          <w:rFonts w:ascii="Times New Roman" w:hAnsi="Times New Roman" w:cs="Times New Roman"/>
          <w:sz w:val="24"/>
          <w:szCs w:val="24"/>
        </w:rPr>
        <w:t xml:space="preserve"> n</w:t>
      </w:r>
      <w:r w:rsidR="009A4349">
        <w:rPr>
          <w:rFonts w:ascii="Times New Roman" w:hAnsi="Times New Roman" w:cs="Times New Roman"/>
          <w:sz w:val="24"/>
          <w:szCs w:val="24"/>
        </w:rPr>
        <w:t>ë</w:t>
      </w:r>
      <w:r w:rsidRPr="008008DC">
        <w:rPr>
          <w:rFonts w:ascii="Times New Roman" w:hAnsi="Times New Roman" w:cs="Times New Roman"/>
          <w:sz w:val="24"/>
          <w:szCs w:val="24"/>
        </w:rPr>
        <w:t xml:space="preserve"> m</w:t>
      </w:r>
      <w:r w:rsidR="009A4349">
        <w:rPr>
          <w:rFonts w:ascii="Times New Roman" w:hAnsi="Times New Roman" w:cs="Times New Roman"/>
          <w:sz w:val="24"/>
          <w:szCs w:val="24"/>
        </w:rPr>
        <w:t>ë</w:t>
      </w:r>
      <w:r w:rsidRPr="008008DC">
        <w:rPr>
          <w:rFonts w:ascii="Times New Roman" w:hAnsi="Times New Roman" w:cs="Times New Roman"/>
          <w:sz w:val="24"/>
          <w:szCs w:val="24"/>
        </w:rPr>
        <w:t>nyr</w:t>
      </w:r>
      <w:r w:rsidR="009A4349">
        <w:rPr>
          <w:rFonts w:ascii="Times New Roman" w:hAnsi="Times New Roman" w:cs="Times New Roman"/>
          <w:sz w:val="24"/>
          <w:szCs w:val="24"/>
        </w:rPr>
        <w:t>ë</w:t>
      </w:r>
      <w:r w:rsidRPr="008008DC">
        <w:rPr>
          <w:rFonts w:ascii="Times New Roman" w:hAnsi="Times New Roman" w:cs="Times New Roman"/>
          <w:sz w:val="24"/>
          <w:szCs w:val="24"/>
        </w:rPr>
        <w:t xml:space="preserve"> t</w:t>
      </w:r>
      <w:r w:rsidR="009A4349">
        <w:rPr>
          <w:rFonts w:ascii="Times New Roman" w:hAnsi="Times New Roman" w:cs="Times New Roman"/>
          <w:sz w:val="24"/>
          <w:szCs w:val="24"/>
        </w:rPr>
        <w:t>ë</w:t>
      </w:r>
      <w:r w:rsidRPr="008008DC">
        <w:rPr>
          <w:rFonts w:ascii="Times New Roman" w:hAnsi="Times New Roman" w:cs="Times New Roman"/>
          <w:sz w:val="24"/>
          <w:szCs w:val="24"/>
        </w:rPr>
        <w:t xml:space="preserve"> qart</w:t>
      </w:r>
      <w:r w:rsidR="009A4349">
        <w:rPr>
          <w:rFonts w:ascii="Times New Roman" w:hAnsi="Times New Roman" w:cs="Times New Roman"/>
          <w:sz w:val="24"/>
          <w:szCs w:val="24"/>
        </w:rPr>
        <w:t>ë</w:t>
      </w:r>
      <w:r w:rsidRPr="008008DC">
        <w:rPr>
          <w:rFonts w:ascii="Times New Roman" w:hAnsi="Times New Roman" w:cs="Times New Roman"/>
          <w:sz w:val="24"/>
          <w:szCs w:val="24"/>
        </w:rPr>
        <w:t xml:space="preserve"> krimin e agresionit, n</w:t>
      </w:r>
      <w:r w:rsidR="009A4349">
        <w:rPr>
          <w:rFonts w:ascii="Times New Roman" w:hAnsi="Times New Roman" w:cs="Times New Roman"/>
          <w:sz w:val="24"/>
          <w:szCs w:val="24"/>
        </w:rPr>
        <w:t>ë</w:t>
      </w:r>
      <w:r w:rsidRPr="008008DC">
        <w:rPr>
          <w:rFonts w:ascii="Times New Roman" w:hAnsi="Times New Roman" w:cs="Times New Roman"/>
          <w:sz w:val="24"/>
          <w:szCs w:val="24"/>
        </w:rPr>
        <w:t xml:space="preserve"> p</w:t>
      </w:r>
      <w:r w:rsidR="009A4349">
        <w:rPr>
          <w:rFonts w:ascii="Times New Roman" w:hAnsi="Times New Roman" w:cs="Times New Roman"/>
          <w:sz w:val="24"/>
          <w:szCs w:val="24"/>
        </w:rPr>
        <w:t>ë</w:t>
      </w:r>
      <w:r w:rsidRPr="008008DC">
        <w:rPr>
          <w:rFonts w:ascii="Times New Roman" w:hAnsi="Times New Roman" w:cs="Times New Roman"/>
          <w:sz w:val="24"/>
          <w:szCs w:val="24"/>
        </w:rPr>
        <w:t>rputhje me nenin 8 bis t</w:t>
      </w:r>
      <w:r w:rsidR="009A4349">
        <w:rPr>
          <w:rFonts w:ascii="Times New Roman" w:hAnsi="Times New Roman" w:cs="Times New Roman"/>
          <w:sz w:val="24"/>
          <w:szCs w:val="24"/>
        </w:rPr>
        <w:t>ë</w:t>
      </w:r>
      <w:r w:rsidRPr="008008DC">
        <w:rPr>
          <w:rFonts w:ascii="Times New Roman" w:hAnsi="Times New Roman" w:cs="Times New Roman"/>
          <w:sz w:val="24"/>
          <w:szCs w:val="24"/>
        </w:rPr>
        <w:t xml:space="preserve"> ndryshuar t</w:t>
      </w:r>
      <w:r w:rsidR="009A4349">
        <w:rPr>
          <w:rFonts w:ascii="Times New Roman" w:hAnsi="Times New Roman" w:cs="Times New Roman"/>
          <w:sz w:val="24"/>
          <w:szCs w:val="24"/>
        </w:rPr>
        <w:t>ë</w:t>
      </w:r>
      <w:r w:rsidRPr="008008DC">
        <w:rPr>
          <w:rFonts w:ascii="Times New Roman" w:hAnsi="Times New Roman" w:cs="Times New Roman"/>
          <w:sz w:val="24"/>
          <w:szCs w:val="24"/>
        </w:rPr>
        <w:t xml:space="preserve"> Statutit</w:t>
      </w:r>
      <w:r w:rsidRPr="008008DC">
        <w:rPr>
          <w:rFonts w:ascii="Times New Roman" w:hAnsi="Times New Roman" w:cs="Times New Roman"/>
          <w:sz w:val="24"/>
          <w:szCs w:val="24"/>
        </w:rPr>
        <w:t>, duke e bërë më të lehtë identifikimin dhe dallimin e kësaj vepre nga vepra të tjera penale ndërkombëtare.</w:t>
      </w:r>
      <w:r w:rsidRPr="008008DC">
        <w:rPr>
          <w:rFonts w:ascii="Times New Roman" w:hAnsi="Times New Roman" w:cs="Times New Roman"/>
          <w:sz w:val="24"/>
          <w:szCs w:val="24"/>
        </w:rPr>
        <w:t xml:space="preserve"> </w:t>
      </w:r>
      <w:r w:rsidRPr="008008DC">
        <w:rPr>
          <w:rFonts w:ascii="Times New Roman" w:hAnsi="Times New Roman" w:cs="Times New Roman"/>
          <w:i/>
          <w:sz w:val="24"/>
          <w:szCs w:val="24"/>
        </w:rPr>
        <w:t>Sipas k</w:t>
      </w:r>
      <w:r w:rsidR="009A4349">
        <w:rPr>
          <w:rFonts w:ascii="Times New Roman" w:hAnsi="Times New Roman" w:cs="Times New Roman"/>
          <w:i/>
          <w:sz w:val="24"/>
          <w:szCs w:val="24"/>
        </w:rPr>
        <w:t>ë</w:t>
      </w:r>
      <w:r w:rsidRPr="008008DC">
        <w:rPr>
          <w:rFonts w:ascii="Times New Roman" w:hAnsi="Times New Roman" w:cs="Times New Roman"/>
          <w:i/>
          <w:sz w:val="24"/>
          <w:szCs w:val="24"/>
        </w:rPr>
        <w:t>tij p</w:t>
      </w:r>
      <w:r w:rsidR="009A4349">
        <w:rPr>
          <w:rFonts w:ascii="Times New Roman" w:hAnsi="Times New Roman" w:cs="Times New Roman"/>
          <w:i/>
          <w:sz w:val="24"/>
          <w:szCs w:val="24"/>
        </w:rPr>
        <w:t>ë</w:t>
      </w:r>
      <w:r w:rsidRPr="008008DC">
        <w:rPr>
          <w:rFonts w:ascii="Times New Roman" w:hAnsi="Times New Roman" w:cs="Times New Roman"/>
          <w:i/>
          <w:sz w:val="24"/>
          <w:szCs w:val="24"/>
        </w:rPr>
        <w:t>rkufizimi t</w:t>
      </w:r>
      <w:r w:rsidR="009A4349">
        <w:rPr>
          <w:rFonts w:ascii="Times New Roman" w:hAnsi="Times New Roman" w:cs="Times New Roman"/>
          <w:i/>
          <w:sz w:val="24"/>
          <w:szCs w:val="24"/>
        </w:rPr>
        <w:t>ë</w:t>
      </w:r>
      <w:r w:rsidRPr="008008DC">
        <w:rPr>
          <w:rFonts w:ascii="Times New Roman" w:hAnsi="Times New Roman" w:cs="Times New Roman"/>
          <w:i/>
          <w:sz w:val="24"/>
          <w:szCs w:val="24"/>
        </w:rPr>
        <w:t xml:space="preserve"> ri </w:t>
      </w:r>
      <w:r w:rsidRPr="008008DC">
        <w:rPr>
          <w:rFonts w:ascii="Times New Roman" w:hAnsi="Times New Roman" w:cs="Times New Roman"/>
          <w:i/>
          <w:sz w:val="24"/>
          <w:szCs w:val="24"/>
        </w:rPr>
        <w:t>“krimi i agresionit” nënkupton planifik</w:t>
      </w:r>
      <w:r w:rsidRPr="008008DC">
        <w:rPr>
          <w:rFonts w:ascii="Times New Roman" w:hAnsi="Times New Roman" w:cs="Times New Roman"/>
          <w:i/>
          <w:sz w:val="24"/>
          <w:szCs w:val="24"/>
        </w:rPr>
        <w:t xml:space="preserve">imin, përgatitjen, fillimin ose </w:t>
      </w:r>
      <w:r w:rsidRPr="008008DC">
        <w:rPr>
          <w:rFonts w:ascii="Times New Roman" w:hAnsi="Times New Roman" w:cs="Times New Roman"/>
          <w:i/>
          <w:sz w:val="24"/>
          <w:szCs w:val="24"/>
        </w:rPr>
        <w:t>ekzekutimin prej një personi me një pozicion që ushtron kontroll mbi, ose që drejton veprimet polit</w:t>
      </w:r>
      <w:r w:rsidRPr="008008DC">
        <w:rPr>
          <w:rFonts w:ascii="Times New Roman" w:hAnsi="Times New Roman" w:cs="Times New Roman"/>
          <w:i/>
          <w:sz w:val="24"/>
          <w:szCs w:val="24"/>
        </w:rPr>
        <w:t xml:space="preserve">ike </w:t>
      </w:r>
      <w:r w:rsidRPr="008008DC">
        <w:rPr>
          <w:rFonts w:ascii="Times New Roman" w:hAnsi="Times New Roman" w:cs="Times New Roman"/>
          <w:i/>
          <w:sz w:val="24"/>
          <w:szCs w:val="24"/>
        </w:rPr>
        <w:t xml:space="preserve">ose ushtarake të një Shteti të një veprimi agresioni i cili nga karakteri, </w:t>
      </w:r>
      <w:r w:rsidRPr="008008DC">
        <w:rPr>
          <w:rFonts w:ascii="Times New Roman" w:hAnsi="Times New Roman" w:cs="Times New Roman"/>
          <w:i/>
          <w:sz w:val="24"/>
          <w:szCs w:val="24"/>
        </w:rPr>
        <w:t xml:space="preserve">rëndësia dhe shkalla përbën një </w:t>
      </w:r>
      <w:r w:rsidRPr="008008DC">
        <w:rPr>
          <w:rFonts w:ascii="Times New Roman" w:hAnsi="Times New Roman" w:cs="Times New Roman"/>
          <w:i/>
          <w:sz w:val="24"/>
          <w:szCs w:val="24"/>
        </w:rPr>
        <w:t>shkelje të hapur të Kartës së Kombeve të Bashkuara</w:t>
      </w:r>
      <w:r w:rsidRPr="008008DC">
        <w:rPr>
          <w:rFonts w:ascii="Times New Roman" w:hAnsi="Times New Roman" w:cs="Times New Roman"/>
          <w:i/>
          <w:sz w:val="24"/>
          <w:szCs w:val="24"/>
        </w:rPr>
        <w:t>.</w:t>
      </w:r>
    </w:p>
    <w:p w14:paraId="668C07B4" w14:textId="77777777" w:rsidR="008008DC" w:rsidRDefault="008008DC" w:rsidP="0072042D">
      <w:pPr>
        <w:pStyle w:val="ListParagraph"/>
        <w:spacing w:after="0" w:line="276" w:lineRule="auto"/>
        <w:jc w:val="both"/>
        <w:rPr>
          <w:rFonts w:ascii="Times New Roman" w:hAnsi="Times New Roman" w:cs="Times New Roman"/>
          <w:sz w:val="24"/>
          <w:szCs w:val="24"/>
        </w:rPr>
      </w:pPr>
    </w:p>
    <w:p w14:paraId="697E68A4" w14:textId="0B0DCFB9" w:rsidR="008008DC" w:rsidRPr="008008DC" w:rsidRDefault="008008DC" w:rsidP="0072042D">
      <w:pPr>
        <w:spacing w:after="0" w:line="276" w:lineRule="auto"/>
        <w:jc w:val="both"/>
        <w:rPr>
          <w:rFonts w:ascii="Times New Roman" w:hAnsi="Times New Roman" w:cs="Times New Roman"/>
          <w:sz w:val="24"/>
          <w:szCs w:val="24"/>
        </w:rPr>
      </w:pPr>
      <w:r w:rsidRPr="008008DC">
        <w:rPr>
          <w:rFonts w:ascii="Times New Roman" w:hAnsi="Times New Roman" w:cs="Times New Roman"/>
          <w:sz w:val="24"/>
          <w:szCs w:val="24"/>
        </w:rPr>
        <w:t>Mbr</w:t>
      </w:r>
      <w:r w:rsidR="00CF6D65">
        <w:rPr>
          <w:rFonts w:ascii="Times New Roman" w:hAnsi="Times New Roman" w:cs="Times New Roman"/>
          <w:sz w:val="24"/>
          <w:szCs w:val="24"/>
        </w:rPr>
        <w:t>ojtje më e mirë ndërkombëtare, d</w:t>
      </w:r>
      <w:r w:rsidRPr="008008DC">
        <w:rPr>
          <w:rFonts w:ascii="Times New Roman" w:hAnsi="Times New Roman" w:cs="Times New Roman"/>
          <w:sz w:val="24"/>
          <w:szCs w:val="24"/>
        </w:rPr>
        <w:t xml:space="preserve">uke qenë se gjykata është një institucion i përhershëm, që ka kompetencë të ushtrojë juridiksionin e saj mbi personat në lidhje me krimet më serioze, që janë </w:t>
      </w:r>
      <w:r w:rsidRPr="008008DC">
        <w:rPr>
          <w:rFonts w:ascii="Times New Roman" w:hAnsi="Times New Roman" w:cs="Times New Roman"/>
          <w:sz w:val="24"/>
          <w:szCs w:val="24"/>
        </w:rPr>
        <w:lastRenderedPageBreak/>
        <w:t>shqetësim për bashkësinë ndërkombëtare, si dhe është plotësim i juridiksioneve penale kombëtare, ndihmon në mbrojtje më të mirë të Shqipërisë ndaj rrezikshmërisë së këtij krimi ndërkombëtar.</w:t>
      </w:r>
      <w:r w:rsidRPr="008008DC">
        <w:rPr>
          <w:rFonts w:ascii="Times New Roman" w:hAnsi="Times New Roman" w:cs="Times New Roman"/>
          <w:sz w:val="24"/>
          <w:szCs w:val="24"/>
        </w:rPr>
        <w:t xml:space="preserve"> Gjithashtu forcon edhe bashk</w:t>
      </w:r>
      <w:r w:rsidR="009A4349">
        <w:rPr>
          <w:rFonts w:ascii="Times New Roman" w:hAnsi="Times New Roman" w:cs="Times New Roman"/>
          <w:sz w:val="24"/>
          <w:szCs w:val="24"/>
        </w:rPr>
        <w:t>ë</w:t>
      </w:r>
      <w:r w:rsidR="00CF6D65">
        <w:rPr>
          <w:rFonts w:ascii="Times New Roman" w:hAnsi="Times New Roman" w:cs="Times New Roman"/>
          <w:sz w:val="24"/>
          <w:szCs w:val="24"/>
        </w:rPr>
        <w:t>punimin e Shqip</w:t>
      </w:r>
      <w:r w:rsidR="009A4349">
        <w:rPr>
          <w:rFonts w:ascii="Times New Roman" w:hAnsi="Times New Roman" w:cs="Times New Roman"/>
          <w:sz w:val="24"/>
          <w:szCs w:val="24"/>
        </w:rPr>
        <w:t>ë</w:t>
      </w:r>
      <w:r w:rsidR="00CF6D65">
        <w:rPr>
          <w:rFonts w:ascii="Times New Roman" w:hAnsi="Times New Roman" w:cs="Times New Roman"/>
          <w:sz w:val="24"/>
          <w:szCs w:val="24"/>
        </w:rPr>
        <w:t>ris</w:t>
      </w:r>
      <w:r w:rsidR="009A4349">
        <w:rPr>
          <w:rFonts w:ascii="Times New Roman" w:hAnsi="Times New Roman" w:cs="Times New Roman"/>
          <w:sz w:val="24"/>
          <w:szCs w:val="24"/>
        </w:rPr>
        <w:t>ë</w:t>
      </w:r>
      <w:r w:rsidR="00CF6D65">
        <w:rPr>
          <w:rFonts w:ascii="Times New Roman" w:hAnsi="Times New Roman" w:cs="Times New Roman"/>
          <w:sz w:val="24"/>
          <w:szCs w:val="24"/>
        </w:rPr>
        <w:t xml:space="preserve"> me Gjykat</w:t>
      </w:r>
      <w:r w:rsidR="009A4349">
        <w:rPr>
          <w:rFonts w:ascii="Times New Roman" w:hAnsi="Times New Roman" w:cs="Times New Roman"/>
          <w:sz w:val="24"/>
          <w:szCs w:val="24"/>
        </w:rPr>
        <w:t>ë</w:t>
      </w:r>
      <w:r w:rsidR="00CF6D65">
        <w:rPr>
          <w:rFonts w:ascii="Times New Roman" w:hAnsi="Times New Roman" w:cs="Times New Roman"/>
          <w:sz w:val="24"/>
          <w:szCs w:val="24"/>
        </w:rPr>
        <w:t>n Nd</w:t>
      </w:r>
      <w:r w:rsidR="009A4349">
        <w:rPr>
          <w:rFonts w:ascii="Times New Roman" w:hAnsi="Times New Roman" w:cs="Times New Roman"/>
          <w:sz w:val="24"/>
          <w:szCs w:val="24"/>
        </w:rPr>
        <w:t>ë</w:t>
      </w:r>
      <w:r w:rsidR="00CF6D65">
        <w:rPr>
          <w:rFonts w:ascii="Times New Roman" w:hAnsi="Times New Roman" w:cs="Times New Roman"/>
          <w:sz w:val="24"/>
          <w:szCs w:val="24"/>
        </w:rPr>
        <w:t>rkomb</w:t>
      </w:r>
      <w:r w:rsidR="009A4349">
        <w:rPr>
          <w:rFonts w:ascii="Times New Roman" w:hAnsi="Times New Roman" w:cs="Times New Roman"/>
          <w:sz w:val="24"/>
          <w:szCs w:val="24"/>
        </w:rPr>
        <w:t>ë</w:t>
      </w:r>
      <w:r w:rsidR="00CF6D65">
        <w:rPr>
          <w:rFonts w:ascii="Times New Roman" w:hAnsi="Times New Roman" w:cs="Times New Roman"/>
          <w:sz w:val="24"/>
          <w:szCs w:val="24"/>
        </w:rPr>
        <w:t>tare.</w:t>
      </w:r>
    </w:p>
    <w:p w14:paraId="31814AFF" w14:textId="77777777" w:rsidR="008008DC" w:rsidRPr="008008DC" w:rsidRDefault="008008DC" w:rsidP="0072042D">
      <w:pPr>
        <w:spacing w:after="0" w:line="276" w:lineRule="auto"/>
        <w:jc w:val="both"/>
        <w:rPr>
          <w:rFonts w:ascii="Times New Roman" w:hAnsi="Times New Roman" w:cs="Times New Roman"/>
          <w:sz w:val="24"/>
          <w:szCs w:val="24"/>
        </w:rPr>
      </w:pPr>
    </w:p>
    <w:p w14:paraId="4826F64C" w14:textId="2EFF7D2D" w:rsidR="008008DC" w:rsidRPr="008008DC" w:rsidRDefault="008008DC" w:rsidP="0072042D">
      <w:pPr>
        <w:spacing w:after="0" w:line="276" w:lineRule="auto"/>
        <w:jc w:val="both"/>
        <w:rPr>
          <w:rFonts w:ascii="Times New Roman" w:hAnsi="Times New Roman" w:cs="Times New Roman"/>
          <w:sz w:val="24"/>
          <w:szCs w:val="24"/>
        </w:rPr>
      </w:pPr>
      <w:r w:rsidRPr="008008DC">
        <w:rPr>
          <w:rFonts w:ascii="Times New Roman" w:hAnsi="Times New Roman" w:cs="Times New Roman"/>
          <w:sz w:val="24"/>
          <w:szCs w:val="24"/>
        </w:rPr>
        <w:t>Kushtetuta e Republi</w:t>
      </w:r>
      <w:r w:rsidR="00CF6D65">
        <w:rPr>
          <w:rFonts w:ascii="Times New Roman" w:hAnsi="Times New Roman" w:cs="Times New Roman"/>
          <w:sz w:val="24"/>
          <w:szCs w:val="24"/>
        </w:rPr>
        <w:t xml:space="preserve">kës së Shqipërisë parashikon se </w:t>
      </w:r>
      <w:r w:rsidRPr="008008DC">
        <w:rPr>
          <w:rFonts w:ascii="Times New Roman" w:hAnsi="Times New Roman" w:cs="Times New Roman"/>
          <w:sz w:val="24"/>
          <w:szCs w:val="24"/>
        </w:rPr>
        <w:t xml:space="preserve">e drejta përbën bazën dhe kufijtë e veprimtarisë së shtetit, ndaj në kushtet kur krimi i agresionit nuk është i parashikuar në Kodin Penal të Republikës së Shqipërisë, me qëllim sigurimin e mbrojtjes së shtetit, si dhe duke qenë se Shqipëria ka ratifikuar statutin e Romës, duke marrë përsipër angazhime ndërkombëtare, vlerësohet se pranimi i këtyre ndryshimeve i shërben garantimit dhe mbrojtjes së shtetit të së drejtës. </w:t>
      </w:r>
    </w:p>
    <w:p w14:paraId="19C39D66" w14:textId="77777777" w:rsidR="008008DC" w:rsidRPr="008008DC" w:rsidRDefault="008008DC" w:rsidP="0072042D">
      <w:pPr>
        <w:spacing w:after="0" w:line="276" w:lineRule="auto"/>
        <w:jc w:val="both"/>
        <w:rPr>
          <w:rFonts w:ascii="Times New Roman" w:hAnsi="Times New Roman" w:cs="Times New Roman"/>
          <w:sz w:val="24"/>
          <w:szCs w:val="24"/>
        </w:rPr>
      </w:pPr>
    </w:p>
    <w:p w14:paraId="007A1917" w14:textId="79A0EF58" w:rsidR="008008DC" w:rsidRPr="00C65097" w:rsidRDefault="008008DC" w:rsidP="0072042D">
      <w:pPr>
        <w:spacing w:after="0" w:line="276" w:lineRule="auto"/>
        <w:jc w:val="both"/>
        <w:rPr>
          <w:rFonts w:ascii="Times New Roman" w:hAnsi="Times New Roman" w:cs="Times New Roman"/>
          <w:sz w:val="24"/>
          <w:szCs w:val="24"/>
        </w:rPr>
      </w:pPr>
      <w:r w:rsidRPr="00C65097">
        <w:rPr>
          <w:rFonts w:ascii="Times New Roman" w:hAnsi="Times New Roman" w:cs="Times New Roman"/>
          <w:sz w:val="24"/>
          <w:szCs w:val="24"/>
        </w:rPr>
        <w:t>Promovimi i paqes dhe stabilitetit: Pranimi i këtyre ndryshimeve ndihmon në promovimin e paqes dhe stabilitetit, duke theksuar përkushtimin e Shqipërisë për zgjidhjen paqësore të konflikteve.</w:t>
      </w:r>
    </w:p>
    <w:p w14:paraId="6D2DCE77" w14:textId="07F22695" w:rsidR="00B82C67" w:rsidRPr="008008DC" w:rsidRDefault="00B82C67" w:rsidP="0072042D">
      <w:pPr>
        <w:spacing w:after="0" w:line="276" w:lineRule="auto"/>
        <w:jc w:val="both"/>
        <w:rPr>
          <w:rFonts w:ascii="Times New Roman" w:hAnsi="Times New Roman" w:cs="Times New Roman"/>
          <w:b/>
          <w:sz w:val="24"/>
          <w:szCs w:val="24"/>
        </w:rPr>
      </w:pPr>
    </w:p>
    <w:p w14:paraId="464008D6" w14:textId="40D394DC" w:rsidR="00B82C67" w:rsidRDefault="00B82C67" w:rsidP="0072042D">
      <w:pPr>
        <w:pStyle w:val="Body3"/>
        <w:spacing w:line="276" w:lineRule="auto"/>
        <w:jc w:val="both"/>
        <w:rPr>
          <w:rFonts w:ascii="Times New Roman" w:hAnsi="Times New Roman" w:cs="Times New Roman"/>
          <w:sz w:val="24"/>
          <w:szCs w:val="24"/>
          <w:lang w:val="sq-AL"/>
        </w:rPr>
      </w:pPr>
      <w:r w:rsidRPr="00501F14">
        <w:rPr>
          <w:rFonts w:ascii="Times New Roman" w:hAnsi="Times New Roman" w:cs="Times New Roman"/>
          <w:sz w:val="24"/>
          <w:szCs w:val="24"/>
          <w:lang w:val="sq-AL"/>
        </w:rPr>
        <w:t>P</w:t>
      </w:r>
      <w:r w:rsidRPr="00501F14">
        <w:rPr>
          <w:rFonts w:ascii="Times New Roman" w:hAnsi="Times New Roman" w:cs="Times New Roman"/>
          <w:sz w:val="24"/>
          <w:szCs w:val="24"/>
          <w:lang w:val="sq-AL"/>
        </w:rPr>
        <w:t xml:space="preserve">ërfshirja në rendin juridik të brendshëm të ndryshimeve të këtij statuti forcon imazhin e Shqipërisë në rrugën e integrimit drejt BE-së, duke demonstruar angazhimin e vendit për mbrojtjen e të drejtave ndërkombëtare dhe forcimin e institucioneve të drejtësisë globale. </w:t>
      </w:r>
      <w:r w:rsidR="00501F14">
        <w:rPr>
          <w:rFonts w:ascii="Times New Roman" w:hAnsi="Times New Roman" w:cs="Times New Roman"/>
          <w:sz w:val="24"/>
          <w:szCs w:val="24"/>
          <w:lang w:val="sq-AL"/>
        </w:rPr>
        <w:t>Gjithashtu me k</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t</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 xml:space="preserve"> projektligj synohet t</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 xml:space="preserve"> p</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rforcohet angazhimi i Shqip</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ris</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 xml:space="preserve"> ndaj paqes nd</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rkomb</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tare, t</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 xml:space="preserve"> se drejt</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s nd</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rkomb</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tare dhe parimeve t</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 xml:space="preserve"> Kart</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s s</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 xml:space="preserve"> OKB-s</w:t>
      </w:r>
      <w:r w:rsidR="009A4349">
        <w:rPr>
          <w:rFonts w:ascii="Times New Roman" w:hAnsi="Times New Roman" w:cs="Times New Roman"/>
          <w:sz w:val="24"/>
          <w:szCs w:val="24"/>
          <w:lang w:val="sq-AL"/>
        </w:rPr>
        <w:t>ë</w:t>
      </w:r>
      <w:r w:rsidR="00501F14">
        <w:rPr>
          <w:rFonts w:ascii="Times New Roman" w:hAnsi="Times New Roman" w:cs="Times New Roman"/>
          <w:sz w:val="24"/>
          <w:szCs w:val="24"/>
          <w:lang w:val="sq-AL"/>
        </w:rPr>
        <w:t>.</w:t>
      </w:r>
    </w:p>
    <w:p w14:paraId="12A3FAFE" w14:textId="77777777" w:rsidR="00501F14" w:rsidRDefault="00501F14" w:rsidP="0072042D">
      <w:pPr>
        <w:pStyle w:val="Body3"/>
        <w:spacing w:line="276" w:lineRule="auto"/>
        <w:jc w:val="both"/>
        <w:rPr>
          <w:rFonts w:ascii="Times New Roman" w:hAnsi="Times New Roman" w:cs="Times New Roman"/>
          <w:sz w:val="24"/>
          <w:szCs w:val="24"/>
          <w:lang w:val="sq-AL"/>
        </w:rPr>
      </w:pPr>
    </w:p>
    <w:p w14:paraId="5DACDFC7" w14:textId="78D25FCF" w:rsidR="00501F14" w:rsidRDefault="00501F14" w:rsidP="0072042D">
      <w:pPr>
        <w:pStyle w:val="Body3"/>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Nj</w:t>
      </w:r>
      <w:r w:rsidR="009A4349">
        <w:rPr>
          <w:rFonts w:ascii="Times New Roman" w:hAnsi="Times New Roman" w:cs="Times New Roman"/>
          <w:sz w:val="24"/>
          <w:szCs w:val="24"/>
          <w:lang w:val="sq-AL"/>
        </w:rPr>
        <w:t>ë</w:t>
      </w:r>
      <w:r>
        <w:rPr>
          <w:rFonts w:ascii="Times New Roman" w:hAnsi="Times New Roman" w:cs="Times New Roman"/>
          <w:sz w:val="24"/>
          <w:szCs w:val="24"/>
          <w:lang w:val="sq-AL"/>
        </w:rPr>
        <w:t xml:space="preserve"> tjet</w:t>
      </w:r>
      <w:r w:rsidR="009A4349">
        <w:rPr>
          <w:rFonts w:ascii="Times New Roman" w:hAnsi="Times New Roman" w:cs="Times New Roman"/>
          <w:sz w:val="24"/>
          <w:szCs w:val="24"/>
          <w:lang w:val="sq-AL"/>
        </w:rPr>
        <w:t>ë</w:t>
      </w:r>
      <w:r>
        <w:rPr>
          <w:rFonts w:ascii="Times New Roman" w:hAnsi="Times New Roman" w:cs="Times New Roman"/>
          <w:sz w:val="24"/>
          <w:szCs w:val="24"/>
          <w:lang w:val="sq-AL"/>
        </w:rPr>
        <w:t>r arsye pse nevojitet miratimi i k</w:t>
      </w:r>
      <w:r w:rsidR="009A4349">
        <w:rPr>
          <w:rFonts w:ascii="Times New Roman" w:hAnsi="Times New Roman" w:cs="Times New Roman"/>
          <w:sz w:val="24"/>
          <w:szCs w:val="24"/>
          <w:lang w:val="sq-AL"/>
        </w:rPr>
        <w:t>ë</w:t>
      </w:r>
      <w:r>
        <w:rPr>
          <w:rFonts w:ascii="Times New Roman" w:hAnsi="Times New Roman" w:cs="Times New Roman"/>
          <w:sz w:val="24"/>
          <w:szCs w:val="24"/>
          <w:lang w:val="sq-AL"/>
        </w:rPr>
        <w:t xml:space="preserve">tij projektligji lidhet </w:t>
      </w:r>
      <w:r w:rsidRPr="00501F14">
        <w:rPr>
          <w:rFonts w:ascii="Times New Roman" w:hAnsi="Times New Roman" w:cs="Times New Roman"/>
          <w:sz w:val="24"/>
          <w:szCs w:val="24"/>
          <w:lang w:val="sq-AL"/>
        </w:rPr>
        <w:t xml:space="preserve">me pjesëmarrjen e Shqipërisë në takimet e zhvilluara nga “Core Group”, për krijimin e gjykatës speciale për krimin e agresionit rus kundër Ukrainës. </w:t>
      </w:r>
    </w:p>
    <w:p w14:paraId="0512E422" w14:textId="77777777" w:rsidR="00C65097" w:rsidRDefault="00C65097" w:rsidP="0072042D">
      <w:pPr>
        <w:pStyle w:val="Body3"/>
        <w:spacing w:line="276" w:lineRule="auto"/>
        <w:jc w:val="both"/>
        <w:rPr>
          <w:rFonts w:ascii="Times New Roman" w:hAnsi="Times New Roman" w:cs="Times New Roman"/>
          <w:sz w:val="24"/>
          <w:szCs w:val="24"/>
          <w:lang w:val="sq-AL"/>
        </w:rPr>
      </w:pPr>
    </w:p>
    <w:p w14:paraId="0BCF7F1A" w14:textId="77777777" w:rsidR="00501F14" w:rsidRDefault="00501F14" w:rsidP="0072042D">
      <w:pPr>
        <w:pStyle w:val="Body3"/>
        <w:numPr>
          <w:ilvl w:val="0"/>
          <w:numId w:val="31"/>
        </w:numPr>
        <w:spacing w:line="276" w:lineRule="auto"/>
        <w:jc w:val="both"/>
        <w:rPr>
          <w:rFonts w:ascii="Times New Roman" w:hAnsi="Times New Roman" w:cs="Times New Roman"/>
          <w:sz w:val="24"/>
          <w:szCs w:val="24"/>
          <w:lang w:val="sq-AL"/>
        </w:rPr>
      </w:pPr>
      <w:r w:rsidRPr="00501F14">
        <w:rPr>
          <w:rFonts w:ascii="Times New Roman" w:hAnsi="Times New Roman" w:cs="Times New Roman"/>
          <w:sz w:val="24"/>
          <w:szCs w:val="24"/>
          <w:lang w:val="sq-AL"/>
        </w:rPr>
        <w:t>Shqipëria, së bashku me shumë shtete të tjera pjesëmarrëse, ka deklaruar në Gjenevë, më 12 korrik 2023, mbështetjen e saj për krijimin e gjykatës speciale për krimin e agresionit rus kundër Ukrainës.</w:t>
      </w:r>
    </w:p>
    <w:p w14:paraId="253BB873" w14:textId="64B9E4F7" w:rsidR="00111F96" w:rsidRDefault="00501F14" w:rsidP="0072042D">
      <w:pPr>
        <w:pStyle w:val="Body3"/>
        <w:numPr>
          <w:ilvl w:val="0"/>
          <w:numId w:val="31"/>
        </w:numPr>
        <w:spacing w:line="276" w:lineRule="auto"/>
        <w:jc w:val="both"/>
        <w:rPr>
          <w:rFonts w:ascii="Times New Roman" w:hAnsi="Times New Roman" w:cs="Times New Roman"/>
          <w:sz w:val="24"/>
          <w:szCs w:val="24"/>
          <w:lang w:val="sq-AL"/>
        </w:rPr>
      </w:pPr>
      <w:r w:rsidRPr="00501F14">
        <w:rPr>
          <w:rFonts w:ascii="Times New Roman" w:hAnsi="Times New Roman" w:cs="Times New Roman"/>
          <w:sz w:val="24"/>
          <w:szCs w:val="24"/>
          <w:lang w:val="sq-AL"/>
        </w:rPr>
        <w:t>Shqipëria ka marrë pjesë në cilësinë e vendit anëtar të Këshillit të Evropës në konferencën informale të ministrave të drejtësisë të Këshillit të Evropës “Drejt llogaridhënies për krimet ndërkombëtare të kryera në Ukrainë”, të zhvilluar në Vilnius, Lituani.</w:t>
      </w:r>
    </w:p>
    <w:p w14:paraId="4A91C93F" w14:textId="77777777" w:rsidR="00111F96" w:rsidRDefault="00111F96" w:rsidP="0072042D">
      <w:pPr>
        <w:pStyle w:val="Body3"/>
        <w:spacing w:line="276" w:lineRule="auto"/>
        <w:ind w:left="720"/>
        <w:jc w:val="both"/>
        <w:rPr>
          <w:rFonts w:ascii="Times New Roman" w:hAnsi="Times New Roman" w:cs="Times New Roman"/>
          <w:sz w:val="24"/>
          <w:szCs w:val="24"/>
          <w:lang w:val="sq-AL"/>
        </w:rPr>
      </w:pPr>
    </w:p>
    <w:p w14:paraId="6CF7425D" w14:textId="77777777" w:rsidR="00111F96" w:rsidRPr="00111F96" w:rsidRDefault="00111F96" w:rsidP="0072042D">
      <w:pPr>
        <w:pStyle w:val="Body3"/>
        <w:spacing w:line="276" w:lineRule="auto"/>
        <w:jc w:val="both"/>
        <w:rPr>
          <w:rFonts w:ascii="Times New Roman" w:hAnsi="Times New Roman" w:cs="Times New Roman"/>
          <w:sz w:val="24"/>
          <w:szCs w:val="24"/>
          <w:lang w:val="sq-AL"/>
        </w:rPr>
      </w:pPr>
      <w:r w:rsidRPr="00111F96">
        <w:rPr>
          <w:rFonts w:ascii="Times New Roman" w:hAnsi="Times New Roman" w:cs="Times New Roman"/>
          <w:sz w:val="24"/>
          <w:szCs w:val="24"/>
          <w:lang w:val="sq-AL"/>
        </w:rPr>
        <w:t xml:space="preserve">Me qëllim sigurimin e një mbrojtjeje më të mirë të shtetit, vlerësohet me rëndësi pranimi i ndryshimeve të statutit të Romës në lidhje me krimin e agresionit, me shtimin e nenit 8 bis, për përkufizimin e krimit të agresionit, nenit 15 bis për ushtrimin e juridiksionit të gjykatës mbi krimin e agresionit, referuar shteteve, nenit 15 ter, mbi ushtrimin e juridiksionit të gjykatës për krimin e agresionit, referuar Këshillit të Sigurimit, si dhe ndryshimin e fjalisë së parë të pikës </w:t>
      </w:r>
      <w:r w:rsidRPr="00111F96">
        <w:rPr>
          <w:rFonts w:ascii="Times New Roman" w:hAnsi="Times New Roman" w:cs="Times New Roman"/>
          <w:color w:val="000000" w:themeColor="text1"/>
          <w:sz w:val="24"/>
          <w:szCs w:val="24"/>
          <w:lang w:val="sq-AL"/>
        </w:rPr>
        <w:t>1,</w:t>
      </w:r>
      <w:r w:rsidRPr="00111F96">
        <w:rPr>
          <w:rFonts w:ascii="Times New Roman" w:hAnsi="Times New Roman" w:cs="Times New Roman"/>
          <w:sz w:val="24"/>
          <w:szCs w:val="24"/>
          <w:lang w:val="sq-AL"/>
        </w:rPr>
        <w:t xml:space="preserve"> të nenit 9, dhe të pikës 3, të nenit 20, për ushtrimin e juridiksionit të gjykatës mbi këtë krim.</w:t>
      </w:r>
    </w:p>
    <w:p w14:paraId="11A51B80" w14:textId="77777777" w:rsidR="0072042D" w:rsidRDefault="0072042D" w:rsidP="0072042D">
      <w:pPr>
        <w:spacing w:after="0" w:line="276" w:lineRule="auto"/>
        <w:jc w:val="both"/>
        <w:rPr>
          <w:rFonts w:ascii="Times New Roman" w:eastAsia="Arial Unicode MS" w:hAnsi="Times New Roman" w:cs="Times New Roman"/>
          <w:color w:val="000000"/>
          <w:sz w:val="24"/>
          <w:szCs w:val="24"/>
          <w:u w:color="000000"/>
          <w:lang w:val="sq-AL"/>
        </w:rPr>
      </w:pPr>
    </w:p>
    <w:p w14:paraId="373DCA02" w14:textId="7FBC88BF" w:rsidR="00B82C67" w:rsidRDefault="00B82C67" w:rsidP="0072042D">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Shtetet an</w:t>
      </w:r>
      <w:r w:rsidR="009A4349">
        <w:rPr>
          <w:rFonts w:ascii="Times New Roman" w:hAnsi="Times New Roman" w:cs="Times New Roman"/>
          <w:sz w:val="24"/>
          <w:szCs w:val="24"/>
        </w:rPr>
        <w:t>ë</w:t>
      </w:r>
      <w:r>
        <w:rPr>
          <w:rFonts w:ascii="Times New Roman" w:hAnsi="Times New Roman" w:cs="Times New Roman"/>
          <w:sz w:val="24"/>
          <w:szCs w:val="24"/>
        </w:rPr>
        <w:t>tare t</w:t>
      </w:r>
      <w:r w:rsidR="009A4349">
        <w:rPr>
          <w:rFonts w:ascii="Times New Roman" w:hAnsi="Times New Roman" w:cs="Times New Roman"/>
          <w:sz w:val="24"/>
          <w:szCs w:val="24"/>
        </w:rPr>
        <w:t>ë</w:t>
      </w:r>
      <w:r>
        <w:rPr>
          <w:rFonts w:ascii="Times New Roman" w:hAnsi="Times New Roman" w:cs="Times New Roman"/>
          <w:sz w:val="24"/>
          <w:szCs w:val="24"/>
        </w:rPr>
        <w:t xml:space="preserve"> Statutit t</w:t>
      </w:r>
      <w:r w:rsidR="009A4349">
        <w:rPr>
          <w:rFonts w:ascii="Times New Roman" w:hAnsi="Times New Roman" w:cs="Times New Roman"/>
          <w:sz w:val="24"/>
          <w:szCs w:val="24"/>
        </w:rPr>
        <w:t>ë</w:t>
      </w:r>
      <w:r>
        <w:rPr>
          <w:rFonts w:ascii="Times New Roman" w:hAnsi="Times New Roman" w:cs="Times New Roman"/>
          <w:sz w:val="24"/>
          <w:szCs w:val="24"/>
        </w:rPr>
        <w:t xml:space="preserve"> Rom</w:t>
      </w:r>
      <w:r w:rsidR="009A4349">
        <w:rPr>
          <w:rFonts w:ascii="Times New Roman" w:hAnsi="Times New Roman" w:cs="Times New Roman"/>
          <w:sz w:val="24"/>
          <w:szCs w:val="24"/>
        </w:rPr>
        <w:t>ë</w:t>
      </w:r>
      <w:r>
        <w:rPr>
          <w:rFonts w:ascii="Times New Roman" w:hAnsi="Times New Roman" w:cs="Times New Roman"/>
          <w:sz w:val="24"/>
          <w:szCs w:val="24"/>
        </w:rPr>
        <w:t>s jan</w:t>
      </w:r>
      <w:r w:rsidR="009A4349">
        <w:rPr>
          <w:rFonts w:ascii="Times New Roman" w:hAnsi="Times New Roman" w:cs="Times New Roman"/>
          <w:sz w:val="24"/>
          <w:szCs w:val="24"/>
        </w:rPr>
        <w:t>ë</w:t>
      </w:r>
      <w:r w:rsidR="00501F14">
        <w:rPr>
          <w:rFonts w:ascii="Times New Roman" w:hAnsi="Times New Roman" w:cs="Times New Roman"/>
          <w:sz w:val="24"/>
          <w:szCs w:val="24"/>
        </w:rPr>
        <w:t xml:space="preserve"> 125</w:t>
      </w:r>
      <w:r w:rsidR="00CF6D65">
        <w:rPr>
          <w:rFonts w:ascii="Times New Roman" w:hAnsi="Times New Roman" w:cs="Times New Roman"/>
          <w:sz w:val="24"/>
          <w:szCs w:val="24"/>
        </w:rPr>
        <w:t xml:space="preserve"> </w:t>
      </w:r>
      <w:r w:rsidR="00501F14">
        <w:rPr>
          <w:rFonts w:ascii="Times New Roman" w:hAnsi="Times New Roman" w:cs="Times New Roman"/>
          <w:sz w:val="24"/>
          <w:szCs w:val="24"/>
        </w:rPr>
        <w:t>n</w:t>
      </w:r>
      <w:r w:rsidR="009A4349">
        <w:rPr>
          <w:rFonts w:ascii="Times New Roman" w:hAnsi="Times New Roman" w:cs="Times New Roman"/>
          <w:sz w:val="24"/>
          <w:szCs w:val="24"/>
        </w:rPr>
        <w:t>ë</w:t>
      </w:r>
      <w:r w:rsidR="00501F14">
        <w:rPr>
          <w:rFonts w:ascii="Times New Roman" w:hAnsi="Times New Roman" w:cs="Times New Roman"/>
          <w:sz w:val="24"/>
          <w:szCs w:val="24"/>
        </w:rPr>
        <w:t xml:space="preserve"> total,</w:t>
      </w:r>
      <w:r>
        <w:rPr>
          <w:rFonts w:ascii="Times New Roman" w:hAnsi="Times New Roman" w:cs="Times New Roman"/>
          <w:sz w:val="24"/>
          <w:szCs w:val="24"/>
        </w:rPr>
        <w:t xml:space="preserve"> nd</w:t>
      </w:r>
      <w:r w:rsidR="009A4349">
        <w:rPr>
          <w:rFonts w:ascii="Times New Roman" w:hAnsi="Times New Roman" w:cs="Times New Roman"/>
          <w:sz w:val="24"/>
          <w:szCs w:val="24"/>
        </w:rPr>
        <w:t>ë</w:t>
      </w:r>
      <w:r>
        <w:rPr>
          <w:rFonts w:ascii="Times New Roman" w:hAnsi="Times New Roman" w:cs="Times New Roman"/>
          <w:sz w:val="24"/>
          <w:szCs w:val="24"/>
        </w:rPr>
        <w:t>r t</w:t>
      </w:r>
      <w:r w:rsidR="009A4349">
        <w:rPr>
          <w:rFonts w:ascii="Times New Roman" w:hAnsi="Times New Roman" w:cs="Times New Roman"/>
          <w:sz w:val="24"/>
          <w:szCs w:val="24"/>
        </w:rPr>
        <w:t>ë</w:t>
      </w:r>
      <w:r>
        <w:rPr>
          <w:rFonts w:ascii="Times New Roman" w:hAnsi="Times New Roman" w:cs="Times New Roman"/>
          <w:sz w:val="24"/>
          <w:szCs w:val="24"/>
        </w:rPr>
        <w:t xml:space="preserve"> cilat shtete t</w:t>
      </w:r>
      <w:r w:rsidR="009A4349">
        <w:rPr>
          <w:rFonts w:ascii="Times New Roman" w:hAnsi="Times New Roman" w:cs="Times New Roman"/>
          <w:sz w:val="24"/>
          <w:szCs w:val="24"/>
        </w:rPr>
        <w:t>ë</w:t>
      </w:r>
      <w:r>
        <w:rPr>
          <w:rFonts w:ascii="Times New Roman" w:hAnsi="Times New Roman" w:cs="Times New Roman"/>
          <w:sz w:val="24"/>
          <w:szCs w:val="24"/>
        </w:rPr>
        <w:t xml:space="preserve"> BE-s</w:t>
      </w:r>
      <w:r w:rsidR="009A4349">
        <w:rPr>
          <w:rFonts w:ascii="Times New Roman" w:hAnsi="Times New Roman" w:cs="Times New Roman"/>
          <w:sz w:val="24"/>
          <w:szCs w:val="24"/>
        </w:rPr>
        <w:t>ë</w:t>
      </w:r>
      <w:r>
        <w:rPr>
          <w:rFonts w:ascii="Times New Roman" w:hAnsi="Times New Roman" w:cs="Times New Roman"/>
          <w:sz w:val="24"/>
          <w:szCs w:val="24"/>
        </w:rPr>
        <w:t xml:space="preserve"> Italia, Republika Çeke, Franca, Gjermania. Shteti m</w:t>
      </w:r>
      <w:r w:rsidR="009A4349">
        <w:rPr>
          <w:rFonts w:ascii="Times New Roman" w:hAnsi="Times New Roman" w:cs="Times New Roman"/>
          <w:sz w:val="24"/>
          <w:szCs w:val="24"/>
        </w:rPr>
        <w:t>ë</w:t>
      </w:r>
      <w:r>
        <w:rPr>
          <w:rFonts w:ascii="Times New Roman" w:hAnsi="Times New Roman" w:cs="Times New Roman"/>
          <w:sz w:val="24"/>
          <w:szCs w:val="24"/>
        </w:rPr>
        <w:t xml:space="preserve"> i fundit q</w:t>
      </w:r>
      <w:r w:rsidR="009A4349">
        <w:rPr>
          <w:rFonts w:ascii="Times New Roman" w:hAnsi="Times New Roman" w:cs="Times New Roman"/>
          <w:sz w:val="24"/>
          <w:szCs w:val="24"/>
        </w:rPr>
        <w:t>ë</w:t>
      </w:r>
      <w:r>
        <w:rPr>
          <w:rFonts w:ascii="Times New Roman" w:hAnsi="Times New Roman" w:cs="Times New Roman"/>
          <w:sz w:val="24"/>
          <w:szCs w:val="24"/>
        </w:rPr>
        <w:t xml:space="preserve"> ka ratifikuar Statutin e Rom</w:t>
      </w:r>
      <w:r w:rsidR="009A4349">
        <w:rPr>
          <w:rFonts w:ascii="Times New Roman" w:hAnsi="Times New Roman" w:cs="Times New Roman"/>
          <w:sz w:val="24"/>
          <w:szCs w:val="24"/>
        </w:rPr>
        <w:t>ë</w:t>
      </w:r>
      <w:r>
        <w:rPr>
          <w:rFonts w:ascii="Times New Roman" w:hAnsi="Times New Roman" w:cs="Times New Roman"/>
          <w:sz w:val="24"/>
          <w:szCs w:val="24"/>
        </w:rPr>
        <w:t xml:space="preserve">s </w:t>
      </w:r>
      <w:r w:rsidR="009A4349">
        <w:rPr>
          <w:rFonts w:ascii="Times New Roman" w:hAnsi="Times New Roman" w:cs="Times New Roman"/>
          <w:sz w:val="24"/>
          <w:szCs w:val="24"/>
        </w:rPr>
        <w:t>ë</w:t>
      </w:r>
      <w:r>
        <w:rPr>
          <w:rFonts w:ascii="Times New Roman" w:hAnsi="Times New Roman" w:cs="Times New Roman"/>
          <w:sz w:val="24"/>
          <w:szCs w:val="24"/>
        </w:rPr>
        <w:t>sht</w:t>
      </w:r>
      <w:r w:rsidR="009A4349">
        <w:rPr>
          <w:rFonts w:ascii="Times New Roman" w:hAnsi="Times New Roman" w:cs="Times New Roman"/>
          <w:sz w:val="24"/>
          <w:szCs w:val="24"/>
        </w:rPr>
        <w:t>ë</w:t>
      </w:r>
      <w:r>
        <w:rPr>
          <w:rFonts w:ascii="Times New Roman" w:hAnsi="Times New Roman" w:cs="Times New Roman"/>
          <w:sz w:val="24"/>
          <w:szCs w:val="24"/>
        </w:rPr>
        <w:t xml:space="preserve"> Ukraina, n</w:t>
      </w:r>
      <w:r w:rsidR="009A4349">
        <w:rPr>
          <w:rFonts w:ascii="Times New Roman" w:hAnsi="Times New Roman" w:cs="Times New Roman"/>
          <w:sz w:val="24"/>
          <w:szCs w:val="24"/>
        </w:rPr>
        <w:t>ë</w:t>
      </w:r>
      <w:r>
        <w:rPr>
          <w:rFonts w:ascii="Times New Roman" w:hAnsi="Times New Roman" w:cs="Times New Roman"/>
          <w:sz w:val="24"/>
          <w:szCs w:val="24"/>
        </w:rPr>
        <w:t xml:space="preserve"> gusht 2024.</w:t>
      </w:r>
    </w:p>
    <w:p w14:paraId="7ED6F920" w14:textId="77777777" w:rsidR="0021672C" w:rsidRDefault="0021672C" w:rsidP="0072042D">
      <w:pPr>
        <w:spacing w:after="0" w:line="276" w:lineRule="auto"/>
        <w:jc w:val="both"/>
        <w:rPr>
          <w:rFonts w:ascii="Times New Roman" w:hAnsi="Times New Roman" w:cs="Times New Roman"/>
          <w:sz w:val="24"/>
          <w:szCs w:val="24"/>
        </w:rPr>
      </w:pPr>
    </w:p>
    <w:p w14:paraId="6CFB3525" w14:textId="7C32CFF0" w:rsidR="00DC6081" w:rsidRDefault="00DC6081" w:rsidP="0072042D">
      <w:pPr>
        <w:spacing w:after="0" w:line="276" w:lineRule="auto"/>
        <w:jc w:val="both"/>
        <w:rPr>
          <w:rFonts w:ascii="Times New Roman" w:hAnsi="Times New Roman" w:cs="Times New Roman"/>
          <w:sz w:val="24"/>
          <w:szCs w:val="24"/>
        </w:rPr>
      </w:pPr>
    </w:p>
    <w:p w14:paraId="37051E8F" w14:textId="3842D224" w:rsidR="00DC6081" w:rsidRDefault="00DC6081" w:rsidP="00DC6081">
      <w:pPr>
        <w:pStyle w:val="Default"/>
        <w:numPr>
          <w:ilvl w:val="0"/>
          <w:numId w:val="36"/>
        </w:numPr>
        <w:jc w:val="both"/>
        <w:rPr>
          <w:rFonts w:eastAsia="MS Mincho"/>
          <w:b/>
          <w:i/>
          <w:iCs/>
          <w:lang w:val="sq-AL"/>
        </w:rPr>
      </w:pPr>
      <w:r w:rsidRPr="00452794">
        <w:rPr>
          <w:rFonts w:eastAsia="MS Mincho"/>
          <w:b/>
          <w:i/>
          <w:iCs/>
          <w:lang w:val="sq-AL"/>
        </w:rPr>
        <w:t>Përmbajtja e projekligjit</w:t>
      </w:r>
    </w:p>
    <w:p w14:paraId="76847DD3" w14:textId="77777777" w:rsidR="007D6961" w:rsidRDefault="007D6961" w:rsidP="007D6961">
      <w:pPr>
        <w:pStyle w:val="Default"/>
        <w:ind w:left="720"/>
        <w:jc w:val="both"/>
        <w:rPr>
          <w:rFonts w:eastAsia="MS Mincho"/>
          <w:b/>
          <w:i/>
          <w:iCs/>
          <w:lang w:val="sq-AL"/>
        </w:rPr>
      </w:pPr>
    </w:p>
    <w:p w14:paraId="4686A2E3" w14:textId="29C6CB06" w:rsidR="007D6961" w:rsidRPr="006461BF" w:rsidRDefault="007D6961" w:rsidP="007D6961">
      <w:pPr>
        <w:pStyle w:val="Default"/>
        <w:jc w:val="both"/>
      </w:pPr>
      <w:r w:rsidRPr="006461BF">
        <w:t>Projektligji përbëhet gjithsej nga 2 nene</w:t>
      </w:r>
      <w:r>
        <w:t xml:space="preserve"> dhe teksti</w:t>
      </w:r>
      <w:r>
        <w:t xml:space="preserve"> i Statutit me ndryshimet</w:t>
      </w:r>
      <w:r>
        <w:t>, i cili i bashkëlidhet projektligjit dhe është pjesë përbërëse e tij.</w:t>
      </w:r>
      <w:r w:rsidRPr="006461BF">
        <w:t xml:space="preserve"> Më konkretisht: </w:t>
      </w:r>
    </w:p>
    <w:p w14:paraId="3623A6FF" w14:textId="77777777" w:rsidR="007D6961" w:rsidRPr="006461BF" w:rsidRDefault="007D6961" w:rsidP="007D6961">
      <w:pPr>
        <w:pStyle w:val="Default"/>
        <w:jc w:val="both"/>
      </w:pPr>
      <w:r w:rsidRPr="006461BF">
        <w:t xml:space="preserve"> </w:t>
      </w:r>
    </w:p>
    <w:p w14:paraId="10CA57E3" w14:textId="77777777" w:rsidR="007D6961" w:rsidRPr="006461BF" w:rsidRDefault="007D6961" w:rsidP="0021672C">
      <w:pPr>
        <w:pStyle w:val="Default"/>
        <w:jc w:val="both"/>
      </w:pPr>
    </w:p>
    <w:p w14:paraId="4D88080F" w14:textId="08D293F9" w:rsidR="0021672C" w:rsidRDefault="0021672C" w:rsidP="0021672C">
      <w:pPr>
        <w:pStyle w:val="Default"/>
        <w:numPr>
          <w:ilvl w:val="0"/>
          <w:numId w:val="37"/>
        </w:numPr>
        <w:jc w:val="both"/>
      </w:pPr>
      <w:r>
        <w:t>Neni 1 sanksionin p</w:t>
      </w:r>
      <w:r>
        <w:t>ranimin e ndryshimeve të Statutit të Romës për Gjykatën Ndërkombëtare</w:t>
      </w:r>
      <w:r>
        <w:t xml:space="preserve"> </w:t>
      </w:r>
      <w:r>
        <w:t>Penale, për krimin e agresionit, bërë në Kampala, më 11 qershor 2010, ratifikuar</w:t>
      </w:r>
      <w:r>
        <w:t xml:space="preserve"> </w:t>
      </w:r>
      <w:r>
        <w:t>me ligjin nr.8984, datë 23.12.2002, sipas tekstit që i bashkëlidhet këtij ligji dhe</w:t>
      </w:r>
    </w:p>
    <w:p w14:paraId="3D9A4B60" w14:textId="42277B93" w:rsidR="007D6961" w:rsidRDefault="0021672C" w:rsidP="0021672C">
      <w:pPr>
        <w:pStyle w:val="Default"/>
        <w:ind w:left="360"/>
        <w:jc w:val="both"/>
      </w:pPr>
      <w:r>
        <w:t xml:space="preserve">      </w:t>
      </w:r>
      <w:r>
        <w:t>është pjesë përbërëse e tij.</w:t>
      </w:r>
    </w:p>
    <w:p w14:paraId="634A6648" w14:textId="77777777" w:rsidR="007D6961" w:rsidRPr="006461BF" w:rsidRDefault="007D6961" w:rsidP="0021672C">
      <w:pPr>
        <w:pStyle w:val="Default"/>
        <w:numPr>
          <w:ilvl w:val="0"/>
          <w:numId w:val="37"/>
        </w:numPr>
        <w:jc w:val="both"/>
      </w:pPr>
      <w:r w:rsidRPr="006461BF">
        <w:t>Neni 2 parashikon hyrjen në fuqi të projektligjit, sipas përcaktimit në pikën 3, të nenit 84, të Kushtetutës (15 ditë pas botimit në Fletoren Zyrtare).</w:t>
      </w:r>
    </w:p>
    <w:p w14:paraId="13ABF299" w14:textId="77777777" w:rsidR="007D6961" w:rsidRPr="00452794" w:rsidRDefault="007D6961" w:rsidP="007D6961">
      <w:pPr>
        <w:pStyle w:val="Default"/>
        <w:jc w:val="both"/>
        <w:rPr>
          <w:rFonts w:eastAsia="MS Mincho"/>
          <w:b/>
          <w:i/>
          <w:iCs/>
          <w:lang w:val="sq-AL"/>
        </w:rPr>
      </w:pPr>
    </w:p>
    <w:p w14:paraId="6A7B82BB" w14:textId="655049B7" w:rsidR="00DC6081" w:rsidRPr="00452794" w:rsidRDefault="00DC6081" w:rsidP="00DC6081">
      <w:pPr>
        <w:pStyle w:val="Default"/>
        <w:jc w:val="both"/>
      </w:pPr>
      <w:bookmarkStart w:id="0" w:name="_Hlk156909352"/>
      <w:r w:rsidRPr="00452794">
        <w:t>Projektligji është i propozuar në mbështetje të neneve 78, 83, pika 1, 121, pika 1</w:t>
      </w:r>
      <w:r w:rsidR="007D6961">
        <w:t>,</w:t>
      </w:r>
      <w:r w:rsidRPr="00452794">
        <w:t xml:space="preserve"> të ligjit nr.43/2016, “Për marrëveshjet ndërkombëta</w:t>
      </w:r>
      <w:r w:rsidR="007D6961">
        <w:t>re në Republikën e Shqipërisë”.</w:t>
      </w:r>
    </w:p>
    <w:p w14:paraId="1F533D37" w14:textId="77777777" w:rsidR="00DC6081" w:rsidRPr="00452794" w:rsidRDefault="00DC6081" w:rsidP="00DC6081">
      <w:pPr>
        <w:pStyle w:val="Default"/>
        <w:jc w:val="both"/>
      </w:pPr>
    </w:p>
    <w:bookmarkEnd w:id="0"/>
    <w:p w14:paraId="5760356E" w14:textId="04AB48E7" w:rsidR="00DC6081" w:rsidRPr="00452794" w:rsidRDefault="00DC6081" w:rsidP="00DC6081">
      <w:pPr>
        <w:pStyle w:val="Default"/>
        <w:jc w:val="both"/>
      </w:pPr>
      <w:r w:rsidRPr="00452794">
        <w:t>Miratimi i këtij projektligji nuk është i planifikuar në programin analitik të projektakteve të Këshill</w:t>
      </w:r>
      <w:r>
        <w:t>it të Ministrave, për vitin 2025</w:t>
      </w:r>
      <w:r w:rsidRPr="00452794">
        <w:t>.</w:t>
      </w:r>
    </w:p>
    <w:p w14:paraId="459DB88B" w14:textId="03CA9612" w:rsidR="00B82C67" w:rsidRDefault="00B82C67" w:rsidP="006E70A0">
      <w:pPr>
        <w:spacing w:after="0" w:line="276" w:lineRule="auto"/>
        <w:jc w:val="both"/>
        <w:rPr>
          <w:rFonts w:ascii="Times New Roman" w:hAnsi="Times New Roman" w:cs="Times New Roman"/>
          <w:sz w:val="24"/>
          <w:szCs w:val="24"/>
        </w:rPr>
      </w:pPr>
    </w:p>
    <w:p w14:paraId="063CA4F3" w14:textId="77777777" w:rsidR="00C72EFE" w:rsidRDefault="00C72EFE" w:rsidP="006E70A0">
      <w:pPr>
        <w:spacing w:after="0" w:line="276" w:lineRule="auto"/>
        <w:jc w:val="both"/>
        <w:rPr>
          <w:rFonts w:ascii="Times New Roman" w:hAnsi="Times New Roman" w:cs="Times New Roman"/>
          <w:sz w:val="24"/>
          <w:szCs w:val="24"/>
        </w:rPr>
      </w:pPr>
    </w:p>
    <w:p w14:paraId="4653CDC8" w14:textId="123A8153" w:rsidR="00287A4A" w:rsidRPr="00340862" w:rsidRDefault="00287A4A" w:rsidP="006E70A0">
      <w:pPr>
        <w:pStyle w:val="ListParagraph"/>
        <w:numPr>
          <w:ilvl w:val="0"/>
          <w:numId w:val="1"/>
        </w:numPr>
        <w:jc w:val="both"/>
        <w:rPr>
          <w:rFonts w:ascii="Times New Roman" w:eastAsia="Calibri" w:hAnsi="Times New Roman" w:cs="Times New Roman"/>
          <w:b/>
          <w:i/>
          <w:w w:val="105"/>
          <w:sz w:val="24"/>
          <w:szCs w:val="24"/>
          <w:lang w:val="sq-AL"/>
        </w:rPr>
      </w:pPr>
      <w:r w:rsidRPr="00340862">
        <w:rPr>
          <w:rFonts w:ascii="Times New Roman" w:eastAsia="Calibri" w:hAnsi="Times New Roman" w:cs="Times New Roman"/>
          <w:b/>
          <w:i/>
          <w:w w:val="105"/>
          <w:sz w:val="24"/>
          <w:szCs w:val="24"/>
          <w:lang w:val="sq-AL"/>
        </w:rPr>
        <w:t>Vlerësimi i shkallës së përafrimit më Acquis Communautaire</w:t>
      </w:r>
    </w:p>
    <w:p w14:paraId="4B36B4E6" w14:textId="29E4D2DE" w:rsidR="002D0A68" w:rsidRPr="00340862" w:rsidRDefault="00A06D52" w:rsidP="00731BCB">
      <w:pPr>
        <w:jc w:val="both"/>
        <w:rPr>
          <w:rFonts w:ascii="Times New Roman" w:hAnsi="Times New Roman" w:cs="Times New Roman"/>
          <w:w w:val="105"/>
          <w:sz w:val="24"/>
          <w:szCs w:val="24"/>
          <w:lang w:val="sq-AL"/>
        </w:rPr>
      </w:pPr>
      <w:r w:rsidRPr="00340862">
        <w:rPr>
          <w:rFonts w:ascii="Times New Roman" w:hAnsi="Times New Roman" w:cs="Times New Roman"/>
          <w:w w:val="105"/>
          <w:sz w:val="24"/>
          <w:szCs w:val="24"/>
          <w:lang w:val="sq-AL"/>
        </w:rPr>
        <w:t>Ky projektligj nuk synon p</w:t>
      </w:r>
      <w:r w:rsidR="00340862" w:rsidRPr="00340862">
        <w:rPr>
          <w:rFonts w:ascii="Times New Roman" w:hAnsi="Times New Roman" w:cs="Times New Roman"/>
          <w:w w:val="105"/>
          <w:sz w:val="24"/>
          <w:szCs w:val="24"/>
          <w:lang w:val="sq-AL"/>
        </w:rPr>
        <w:t>ë</w:t>
      </w:r>
      <w:r w:rsidR="002D0A68" w:rsidRPr="00340862">
        <w:rPr>
          <w:rFonts w:ascii="Times New Roman" w:hAnsi="Times New Roman" w:cs="Times New Roman"/>
          <w:w w:val="105"/>
          <w:sz w:val="24"/>
          <w:szCs w:val="24"/>
          <w:lang w:val="sq-AL"/>
        </w:rPr>
        <w:t>rafrimin me Acquis Communautaire</w:t>
      </w:r>
      <w:r w:rsidR="00731BCB">
        <w:rPr>
          <w:rFonts w:ascii="Times New Roman" w:hAnsi="Times New Roman" w:cs="Times New Roman"/>
          <w:w w:val="105"/>
          <w:sz w:val="24"/>
          <w:szCs w:val="24"/>
          <w:lang w:val="sq-AL"/>
        </w:rPr>
        <w:t>.</w:t>
      </w:r>
    </w:p>
    <w:p w14:paraId="64FFA97F" w14:textId="0B34CF5A" w:rsidR="005E6F99" w:rsidRPr="00340862" w:rsidRDefault="005E6F99" w:rsidP="006E70A0">
      <w:pPr>
        <w:pStyle w:val="ListParagraph"/>
        <w:numPr>
          <w:ilvl w:val="0"/>
          <w:numId w:val="1"/>
        </w:numPr>
        <w:spacing w:before="324" w:after="0" w:line="276" w:lineRule="auto"/>
        <w:jc w:val="both"/>
        <w:rPr>
          <w:rFonts w:ascii="Times New Roman" w:eastAsia="Calibri" w:hAnsi="Times New Roman" w:cs="Times New Roman"/>
          <w:b/>
          <w:bCs/>
          <w:i/>
          <w:iCs/>
          <w:color w:val="000000"/>
          <w:spacing w:val="-5"/>
          <w:w w:val="105"/>
          <w:sz w:val="24"/>
          <w:szCs w:val="24"/>
          <w:lang w:val="sq-AL"/>
        </w:rPr>
      </w:pPr>
      <w:r w:rsidRPr="00340862">
        <w:rPr>
          <w:rFonts w:ascii="Times New Roman" w:eastAsia="Calibri" w:hAnsi="Times New Roman" w:cs="Times New Roman"/>
          <w:b/>
          <w:bCs/>
          <w:i/>
          <w:iCs/>
          <w:color w:val="000000"/>
          <w:spacing w:val="-5"/>
          <w:w w:val="105"/>
          <w:sz w:val="24"/>
          <w:szCs w:val="24"/>
          <w:lang w:val="sq-AL"/>
        </w:rPr>
        <w:t xml:space="preserve">Institucionet dhe organet që ngarkohen për zbatimin e projektaktit </w:t>
      </w:r>
    </w:p>
    <w:p w14:paraId="0403602E" w14:textId="7FDB49C3" w:rsidR="008E613E" w:rsidRPr="00340862" w:rsidRDefault="00A06D52" w:rsidP="006E70A0">
      <w:pPr>
        <w:spacing w:before="324" w:after="0" w:line="276" w:lineRule="auto"/>
        <w:jc w:val="both"/>
        <w:rPr>
          <w:rFonts w:ascii="Times New Roman" w:eastAsia="Calibri" w:hAnsi="Times New Roman" w:cs="Times New Roman"/>
          <w:b/>
          <w:bCs/>
          <w:i/>
          <w:iCs/>
          <w:color w:val="000000"/>
          <w:spacing w:val="-5"/>
          <w:w w:val="105"/>
          <w:sz w:val="24"/>
          <w:szCs w:val="24"/>
          <w:lang w:val="sq-AL"/>
        </w:rPr>
      </w:pPr>
      <w:r w:rsidRPr="00340862">
        <w:rPr>
          <w:rFonts w:ascii="Times New Roman" w:hAnsi="Times New Roman" w:cs="Times New Roman"/>
          <w:sz w:val="24"/>
          <w:szCs w:val="24"/>
        </w:rPr>
        <w:t xml:space="preserve">Ministria e </w:t>
      </w:r>
      <w:r w:rsidR="00731BCB">
        <w:rPr>
          <w:rFonts w:ascii="Times New Roman" w:hAnsi="Times New Roman" w:cs="Times New Roman"/>
          <w:sz w:val="24"/>
          <w:szCs w:val="24"/>
        </w:rPr>
        <w:t>Drejt</w:t>
      </w:r>
      <w:r w:rsidR="009A4349">
        <w:rPr>
          <w:rFonts w:ascii="Times New Roman" w:hAnsi="Times New Roman" w:cs="Times New Roman"/>
          <w:sz w:val="24"/>
          <w:szCs w:val="24"/>
        </w:rPr>
        <w:t>ë</w:t>
      </w:r>
      <w:r w:rsidR="00731BCB">
        <w:rPr>
          <w:rFonts w:ascii="Times New Roman" w:hAnsi="Times New Roman" w:cs="Times New Roman"/>
          <w:sz w:val="24"/>
          <w:szCs w:val="24"/>
        </w:rPr>
        <w:t>sis</w:t>
      </w:r>
      <w:r w:rsidR="009A4349">
        <w:rPr>
          <w:rFonts w:ascii="Times New Roman" w:hAnsi="Times New Roman" w:cs="Times New Roman"/>
          <w:sz w:val="24"/>
          <w:szCs w:val="24"/>
        </w:rPr>
        <w:t>ë</w:t>
      </w:r>
      <w:r w:rsidR="00731BCB">
        <w:rPr>
          <w:rFonts w:ascii="Times New Roman" w:hAnsi="Times New Roman" w:cs="Times New Roman"/>
          <w:sz w:val="24"/>
          <w:szCs w:val="24"/>
        </w:rPr>
        <w:t>, prokurorit</w:t>
      </w:r>
      <w:r w:rsidR="009A4349">
        <w:rPr>
          <w:rFonts w:ascii="Times New Roman" w:hAnsi="Times New Roman" w:cs="Times New Roman"/>
          <w:sz w:val="24"/>
          <w:szCs w:val="24"/>
        </w:rPr>
        <w:t>ë</w:t>
      </w:r>
      <w:r w:rsidR="00731BCB">
        <w:rPr>
          <w:rFonts w:ascii="Times New Roman" w:hAnsi="Times New Roman" w:cs="Times New Roman"/>
          <w:sz w:val="24"/>
          <w:szCs w:val="24"/>
        </w:rPr>
        <w:t xml:space="preserve"> dhe gjykatat jan</w:t>
      </w:r>
      <w:r w:rsidR="009A4349">
        <w:rPr>
          <w:rFonts w:ascii="Times New Roman" w:hAnsi="Times New Roman" w:cs="Times New Roman"/>
          <w:sz w:val="24"/>
          <w:szCs w:val="24"/>
        </w:rPr>
        <w:t>ë</w:t>
      </w:r>
      <w:r w:rsidR="00731BCB">
        <w:rPr>
          <w:rFonts w:ascii="Times New Roman" w:hAnsi="Times New Roman" w:cs="Times New Roman"/>
          <w:sz w:val="24"/>
          <w:szCs w:val="24"/>
        </w:rPr>
        <w:t xml:space="preserve"> institucionet q</w:t>
      </w:r>
      <w:r w:rsidR="009A4349">
        <w:rPr>
          <w:rFonts w:ascii="Times New Roman" w:hAnsi="Times New Roman" w:cs="Times New Roman"/>
          <w:sz w:val="24"/>
          <w:szCs w:val="24"/>
        </w:rPr>
        <w:t>ë</w:t>
      </w:r>
      <w:r w:rsidR="00731BCB">
        <w:rPr>
          <w:rFonts w:ascii="Times New Roman" w:hAnsi="Times New Roman" w:cs="Times New Roman"/>
          <w:sz w:val="24"/>
          <w:szCs w:val="24"/>
        </w:rPr>
        <w:t xml:space="preserve"> ngarkohen p</w:t>
      </w:r>
      <w:r w:rsidR="009A4349">
        <w:rPr>
          <w:rFonts w:ascii="Times New Roman" w:hAnsi="Times New Roman" w:cs="Times New Roman"/>
          <w:sz w:val="24"/>
          <w:szCs w:val="24"/>
        </w:rPr>
        <w:t>ë</w:t>
      </w:r>
      <w:r w:rsidR="00731BCB">
        <w:rPr>
          <w:rFonts w:ascii="Times New Roman" w:hAnsi="Times New Roman" w:cs="Times New Roman"/>
          <w:sz w:val="24"/>
          <w:szCs w:val="24"/>
        </w:rPr>
        <w:t>r zbatimin e projektaktit.</w:t>
      </w:r>
    </w:p>
    <w:p w14:paraId="5A946AFB" w14:textId="50644123" w:rsidR="00DF34B1" w:rsidRPr="00340862" w:rsidRDefault="00DF34B1" w:rsidP="006E70A0">
      <w:pPr>
        <w:spacing w:after="0" w:line="276" w:lineRule="auto"/>
        <w:jc w:val="both"/>
        <w:rPr>
          <w:rFonts w:ascii="Times New Roman" w:eastAsia="Calibri" w:hAnsi="Times New Roman" w:cs="Times New Roman"/>
          <w:bCs/>
          <w:color w:val="000000"/>
          <w:sz w:val="24"/>
          <w:szCs w:val="24"/>
          <w:lang w:val="sq-AL"/>
        </w:rPr>
      </w:pPr>
    </w:p>
    <w:p w14:paraId="42EFB4AB" w14:textId="77777777" w:rsidR="00DF34B1" w:rsidRPr="00340862" w:rsidRDefault="00DF34B1" w:rsidP="006E70A0">
      <w:pPr>
        <w:spacing w:after="0" w:line="276" w:lineRule="auto"/>
        <w:jc w:val="both"/>
        <w:rPr>
          <w:rFonts w:ascii="Times New Roman" w:eastAsia="Calibri" w:hAnsi="Times New Roman" w:cs="Times New Roman"/>
          <w:bCs/>
          <w:color w:val="000000"/>
          <w:sz w:val="24"/>
          <w:szCs w:val="24"/>
          <w:lang w:val="sq-AL"/>
        </w:rPr>
      </w:pPr>
    </w:p>
    <w:p w14:paraId="3E0CFAAE" w14:textId="19AEDEBF" w:rsidR="00287A4A" w:rsidRPr="00340862" w:rsidRDefault="00A32839" w:rsidP="006E70A0">
      <w:pPr>
        <w:numPr>
          <w:ilvl w:val="0"/>
          <w:numId w:val="1"/>
        </w:numPr>
        <w:spacing w:after="0" w:line="276" w:lineRule="auto"/>
        <w:contextualSpacing/>
        <w:jc w:val="both"/>
        <w:rPr>
          <w:rFonts w:ascii="Times New Roman" w:eastAsia="Times New Roman" w:hAnsi="Times New Roman" w:cs="Times New Roman"/>
          <w:b/>
          <w:i/>
          <w:sz w:val="24"/>
          <w:szCs w:val="24"/>
          <w:lang w:val="sq-AL" w:eastAsia="sq-AL"/>
        </w:rPr>
      </w:pPr>
      <w:r w:rsidRPr="00340862">
        <w:rPr>
          <w:rFonts w:ascii="Times New Roman" w:eastAsia="Times New Roman" w:hAnsi="Times New Roman" w:cs="Times New Roman"/>
          <w:b/>
          <w:i/>
          <w:sz w:val="24"/>
          <w:szCs w:val="24"/>
          <w:lang w:val="sq-AL" w:eastAsia="sq-AL"/>
        </w:rPr>
        <w:t>Ef</w:t>
      </w:r>
      <w:r w:rsidR="00877693" w:rsidRPr="00340862">
        <w:rPr>
          <w:rFonts w:ascii="Times New Roman" w:eastAsia="Times New Roman" w:hAnsi="Times New Roman" w:cs="Times New Roman"/>
          <w:b/>
          <w:i/>
          <w:sz w:val="24"/>
          <w:szCs w:val="24"/>
          <w:lang w:val="sq-AL" w:eastAsia="sq-AL"/>
        </w:rPr>
        <w:t>ektet f</w:t>
      </w:r>
      <w:r w:rsidR="00287A4A" w:rsidRPr="00340862">
        <w:rPr>
          <w:rFonts w:ascii="Times New Roman" w:eastAsia="Times New Roman" w:hAnsi="Times New Roman" w:cs="Times New Roman"/>
          <w:b/>
          <w:i/>
          <w:sz w:val="24"/>
          <w:szCs w:val="24"/>
          <w:lang w:val="sq-AL" w:eastAsia="sq-AL"/>
        </w:rPr>
        <w:t>inanciar</w:t>
      </w:r>
      <w:r w:rsidR="00877693" w:rsidRPr="00340862">
        <w:rPr>
          <w:rFonts w:ascii="Times New Roman" w:eastAsia="Times New Roman" w:hAnsi="Times New Roman" w:cs="Times New Roman"/>
          <w:b/>
          <w:i/>
          <w:sz w:val="24"/>
          <w:szCs w:val="24"/>
          <w:lang w:val="sq-AL" w:eastAsia="sq-AL"/>
        </w:rPr>
        <w:t>e</w:t>
      </w:r>
    </w:p>
    <w:p w14:paraId="64A40B98" w14:textId="77777777" w:rsidR="008E613E" w:rsidRPr="00340862" w:rsidRDefault="008E613E" w:rsidP="006E70A0">
      <w:pPr>
        <w:spacing w:after="0" w:line="276" w:lineRule="auto"/>
        <w:ind w:left="720"/>
        <w:contextualSpacing/>
        <w:jc w:val="both"/>
        <w:rPr>
          <w:rFonts w:ascii="Times New Roman" w:eastAsia="Times New Roman" w:hAnsi="Times New Roman" w:cs="Times New Roman"/>
          <w:b/>
          <w:i/>
          <w:sz w:val="24"/>
          <w:szCs w:val="24"/>
          <w:lang w:val="sq-AL" w:eastAsia="sq-AL"/>
        </w:rPr>
      </w:pPr>
    </w:p>
    <w:p w14:paraId="5FA5A960" w14:textId="437E9F94" w:rsidR="00972315" w:rsidRPr="00340862" w:rsidRDefault="00731BCB" w:rsidP="006E70A0">
      <w:pPr>
        <w:spacing w:line="276" w:lineRule="auto"/>
        <w:jc w:val="both"/>
        <w:rPr>
          <w:rFonts w:ascii="Times New Roman" w:hAnsi="Times New Roman" w:cs="Times New Roman"/>
          <w:sz w:val="24"/>
          <w:szCs w:val="24"/>
        </w:rPr>
      </w:pPr>
      <w:r>
        <w:rPr>
          <w:rFonts w:ascii="Times New Roman" w:hAnsi="Times New Roman" w:cs="Times New Roman"/>
          <w:sz w:val="24"/>
          <w:szCs w:val="24"/>
        </w:rPr>
        <w:t>Ky projektligj nuk sjell asnj</w:t>
      </w:r>
      <w:r w:rsidR="009A4349">
        <w:rPr>
          <w:rFonts w:ascii="Times New Roman" w:hAnsi="Times New Roman" w:cs="Times New Roman"/>
          <w:sz w:val="24"/>
          <w:szCs w:val="24"/>
        </w:rPr>
        <w:t>ë</w:t>
      </w:r>
      <w:r>
        <w:rPr>
          <w:rFonts w:ascii="Times New Roman" w:hAnsi="Times New Roman" w:cs="Times New Roman"/>
          <w:sz w:val="24"/>
          <w:szCs w:val="24"/>
        </w:rPr>
        <w:t xml:space="preserve"> efekt financiar p</w:t>
      </w:r>
      <w:r w:rsidR="009A4349">
        <w:rPr>
          <w:rFonts w:ascii="Times New Roman" w:hAnsi="Times New Roman" w:cs="Times New Roman"/>
          <w:sz w:val="24"/>
          <w:szCs w:val="24"/>
        </w:rPr>
        <w:t>ë</w:t>
      </w:r>
      <w:r>
        <w:rPr>
          <w:rFonts w:ascii="Times New Roman" w:hAnsi="Times New Roman" w:cs="Times New Roman"/>
          <w:sz w:val="24"/>
          <w:szCs w:val="24"/>
        </w:rPr>
        <w:t>r buxhetin e shtetit.</w:t>
      </w:r>
    </w:p>
    <w:p w14:paraId="6DA14607" w14:textId="109405AB" w:rsidR="00911F18" w:rsidRPr="00340862" w:rsidRDefault="00911F18" w:rsidP="006E70A0">
      <w:pPr>
        <w:spacing w:line="276" w:lineRule="auto"/>
        <w:jc w:val="both"/>
        <w:rPr>
          <w:rFonts w:ascii="Times New Roman" w:hAnsi="Times New Roman" w:cs="Times New Roman"/>
          <w:sz w:val="24"/>
          <w:szCs w:val="24"/>
          <w:lang w:val="sq-AL"/>
        </w:rPr>
      </w:pPr>
    </w:p>
    <w:p w14:paraId="59A3EF7F" w14:textId="0FBBE76E" w:rsidR="00D62B73" w:rsidRDefault="00D301DD" w:rsidP="006E70A0">
      <w:pPr>
        <w:jc w:val="both"/>
        <w:rPr>
          <w:rFonts w:ascii="Times New Roman" w:hAnsi="Times New Roman" w:cs="Times New Roman"/>
          <w:b/>
          <w:sz w:val="24"/>
          <w:szCs w:val="24"/>
        </w:rPr>
      </w:pPr>
      <w:r w:rsidRPr="00340862">
        <w:rPr>
          <w:rFonts w:ascii="Times New Roman" w:hAnsi="Times New Roman" w:cs="Times New Roman"/>
          <w:b/>
          <w:sz w:val="24"/>
          <w:szCs w:val="24"/>
        </w:rPr>
        <w:t>P</w:t>
      </w:r>
      <w:r w:rsidR="00CC4A92" w:rsidRPr="00340862">
        <w:rPr>
          <w:rFonts w:ascii="Times New Roman" w:hAnsi="Times New Roman" w:cs="Times New Roman"/>
          <w:b/>
          <w:sz w:val="24"/>
          <w:szCs w:val="24"/>
        </w:rPr>
        <w:t>ë</w:t>
      </w:r>
      <w:r w:rsidRPr="00340862">
        <w:rPr>
          <w:rFonts w:ascii="Times New Roman" w:hAnsi="Times New Roman" w:cs="Times New Roman"/>
          <w:b/>
          <w:sz w:val="24"/>
          <w:szCs w:val="24"/>
        </w:rPr>
        <w:t>r diskutim:</w:t>
      </w:r>
    </w:p>
    <w:p w14:paraId="36AA0FB9" w14:textId="3529FEDB" w:rsidR="009A4349" w:rsidRDefault="009A4349" w:rsidP="006E70A0">
      <w:pPr>
        <w:jc w:val="both"/>
        <w:rPr>
          <w:rFonts w:ascii="Times New Roman" w:hAnsi="Times New Roman" w:cs="Times New Roman"/>
          <w:b/>
          <w:sz w:val="24"/>
          <w:szCs w:val="24"/>
        </w:rPr>
      </w:pPr>
    </w:p>
    <w:p w14:paraId="6EE607F0" w14:textId="2706E138" w:rsidR="00111F96" w:rsidRDefault="00111F96" w:rsidP="00111F96">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lastRenderedPageBreak/>
        <w:t>A jan</w:t>
      </w:r>
      <w:r w:rsidR="0021672C">
        <w:rPr>
          <w:rFonts w:ascii="Times New Roman" w:hAnsi="Times New Roman" w:cs="Times New Roman"/>
          <w:sz w:val="24"/>
          <w:szCs w:val="24"/>
        </w:rPr>
        <w:t>ë</w:t>
      </w:r>
      <w:r>
        <w:rPr>
          <w:rFonts w:ascii="Times New Roman" w:hAnsi="Times New Roman" w:cs="Times New Roman"/>
          <w:sz w:val="24"/>
          <w:szCs w:val="24"/>
        </w:rPr>
        <w:t xml:space="preserve"> institucionet shqiptare t</w:t>
      </w:r>
      <w:r w:rsidR="0021672C">
        <w:rPr>
          <w:rFonts w:ascii="Times New Roman" w:hAnsi="Times New Roman" w:cs="Times New Roman"/>
          <w:sz w:val="24"/>
          <w:szCs w:val="24"/>
        </w:rPr>
        <w:t>ë</w:t>
      </w:r>
      <w:r>
        <w:rPr>
          <w:rFonts w:ascii="Times New Roman" w:hAnsi="Times New Roman" w:cs="Times New Roman"/>
          <w:sz w:val="24"/>
          <w:szCs w:val="24"/>
        </w:rPr>
        <w:t xml:space="preserve"> p</w:t>
      </w:r>
      <w:r w:rsidR="0021672C">
        <w:rPr>
          <w:rFonts w:ascii="Times New Roman" w:hAnsi="Times New Roman" w:cs="Times New Roman"/>
          <w:sz w:val="24"/>
          <w:szCs w:val="24"/>
        </w:rPr>
        <w:t>ë</w:t>
      </w:r>
      <w:r>
        <w:rPr>
          <w:rFonts w:ascii="Times New Roman" w:hAnsi="Times New Roman" w:cs="Times New Roman"/>
          <w:sz w:val="24"/>
          <w:szCs w:val="24"/>
        </w:rPr>
        <w:t>rgatitura p</w:t>
      </w:r>
      <w:r w:rsidR="0021672C">
        <w:rPr>
          <w:rFonts w:ascii="Times New Roman" w:hAnsi="Times New Roman" w:cs="Times New Roman"/>
          <w:sz w:val="24"/>
          <w:szCs w:val="24"/>
        </w:rPr>
        <w:t>ë</w:t>
      </w:r>
      <w:r>
        <w:rPr>
          <w:rFonts w:ascii="Times New Roman" w:hAnsi="Times New Roman" w:cs="Times New Roman"/>
          <w:sz w:val="24"/>
          <w:szCs w:val="24"/>
        </w:rPr>
        <w:t>r bashk</w:t>
      </w:r>
      <w:r w:rsidR="0021672C">
        <w:rPr>
          <w:rFonts w:ascii="Times New Roman" w:hAnsi="Times New Roman" w:cs="Times New Roman"/>
          <w:sz w:val="24"/>
          <w:szCs w:val="24"/>
        </w:rPr>
        <w:t>ë</w:t>
      </w:r>
      <w:r>
        <w:rPr>
          <w:rFonts w:ascii="Times New Roman" w:hAnsi="Times New Roman" w:cs="Times New Roman"/>
          <w:sz w:val="24"/>
          <w:szCs w:val="24"/>
        </w:rPr>
        <w:t>punim t</w:t>
      </w:r>
      <w:r w:rsidR="0021672C">
        <w:rPr>
          <w:rFonts w:ascii="Times New Roman" w:hAnsi="Times New Roman" w:cs="Times New Roman"/>
          <w:sz w:val="24"/>
          <w:szCs w:val="24"/>
        </w:rPr>
        <w:t>ë</w:t>
      </w:r>
      <w:r>
        <w:rPr>
          <w:rFonts w:ascii="Times New Roman" w:hAnsi="Times New Roman" w:cs="Times New Roman"/>
          <w:sz w:val="24"/>
          <w:szCs w:val="24"/>
        </w:rPr>
        <w:t xml:space="preserve"> plot</w:t>
      </w:r>
      <w:r w:rsidR="0021672C">
        <w:rPr>
          <w:rFonts w:ascii="Times New Roman" w:hAnsi="Times New Roman" w:cs="Times New Roman"/>
          <w:sz w:val="24"/>
          <w:szCs w:val="24"/>
        </w:rPr>
        <w:t>ë</w:t>
      </w:r>
      <w:r>
        <w:rPr>
          <w:rFonts w:ascii="Times New Roman" w:hAnsi="Times New Roman" w:cs="Times New Roman"/>
          <w:sz w:val="24"/>
          <w:szCs w:val="24"/>
        </w:rPr>
        <w:t xml:space="preserve"> me Gjykat</w:t>
      </w:r>
      <w:r w:rsidR="0021672C">
        <w:rPr>
          <w:rFonts w:ascii="Times New Roman" w:hAnsi="Times New Roman" w:cs="Times New Roman"/>
          <w:sz w:val="24"/>
          <w:szCs w:val="24"/>
        </w:rPr>
        <w:t>ë</w:t>
      </w:r>
      <w:r>
        <w:rPr>
          <w:rFonts w:ascii="Times New Roman" w:hAnsi="Times New Roman" w:cs="Times New Roman"/>
          <w:sz w:val="24"/>
          <w:szCs w:val="24"/>
        </w:rPr>
        <w:t>n Nd</w:t>
      </w:r>
      <w:r w:rsidR="0021672C">
        <w:rPr>
          <w:rFonts w:ascii="Times New Roman" w:hAnsi="Times New Roman" w:cs="Times New Roman"/>
          <w:sz w:val="24"/>
          <w:szCs w:val="24"/>
        </w:rPr>
        <w:t>ë</w:t>
      </w:r>
      <w:r>
        <w:rPr>
          <w:rFonts w:ascii="Times New Roman" w:hAnsi="Times New Roman" w:cs="Times New Roman"/>
          <w:sz w:val="24"/>
          <w:szCs w:val="24"/>
        </w:rPr>
        <w:t>rkomb</w:t>
      </w:r>
      <w:r w:rsidR="0021672C">
        <w:rPr>
          <w:rFonts w:ascii="Times New Roman" w:hAnsi="Times New Roman" w:cs="Times New Roman"/>
          <w:sz w:val="24"/>
          <w:szCs w:val="24"/>
        </w:rPr>
        <w:t>ë</w:t>
      </w:r>
      <w:r>
        <w:rPr>
          <w:rFonts w:ascii="Times New Roman" w:hAnsi="Times New Roman" w:cs="Times New Roman"/>
          <w:sz w:val="24"/>
          <w:szCs w:val="24"/>
        </w:rPr>
        <w:t>tare?</w:t>
      </w:r>
      <w:r w:rsidR="0072042D">
        <w:rPr>
          <w:rFonts w:ascii="Times New Roman" w:hAnsi="Times New Roman" w:cs="Times New Roman"/>
          <w:sz w:val="24"/>
          <w:szCs w:val="24"/>
        </w:rPr>
        <w:t xml:space="preserve"> A jan</w:t>
      </w:r>
      <w:r w:rsidR="0021672C">
        <w:rPr>
          <w:rFonts w:ascii="Times New Roman" w:hAnsi="Times New Roman" w:cs="Times New Roman"/>
          <w:sz w:val="24"/>
          <w:szCs w:val="24"/>
        </w:rPr>
        <w:t>ë</w:t>
      </w:r>
      <w:r w:rsidR="0072042D">
        <w:rPr>
          <w:rFonts w:ascii="Times New Roman" w:hAnsi="Times New Roman" w:cs="Times New Roman"/>
          <w:sz w:val="24"/>
          <w:szCs w:val="24"/>
        </w:rPr>
        <w:t xml:space="preserve"> t</w:t>
      </w:r>
      <w:r w:rsidR="0021672C">
        <w:rPr>
          <w:rFonts w:ascii="Times New Roman" w:hAnsi="Times New Roman" w:cs="Times New Roman"/>
          <w:sz w:val="24"/>
          <w:szCs w:val="24"/>
        </w:rPr>
        <w:t>ë</w:t>
      </w:r>
      <w:r w:rsidR="0072042D">
        <w:rPr>
          <w:rFonts w:ascii="Times New Roman" w:hAnsi="Times New Roman" w:cs="Times New Roman"/>
          <w:sz w:val="24"/>
          <w:szCs w:val="24"/>
        </w:rPr>
        <w:t xml:space="preserve"> nevojshme trajnime t</w:t>
      </w:r>
      <w:r w:rsidR="0021672C">
        <w:rPr>
          <w:rFonts w:ascii="Times New Roman" w:hAnsi="Times New Roman" w:cs="Times New Roman"/>
          <w:sz w:val="24"/>
          <w:szCs w:val="24"/>
        </w:rPr>
        <w:t>ë</w:t>
      </w:r>
      <w:r w:rsidR="0072042D">
        <w:rPr>
          <w:rFonts w:ascii="Times New Roman" w:hAnsi="Times New Roman" w:cs="Times New Roman"/>
          <w:sz w:val="24"/>
          <w:szCs w:val="24"/>
        </w:rPr>
        <w:t xml:space="preserve"> posa</w:t>
      </w:r>
      <w:r w:rsidR="0021672C">
        <w:rPr>
          <w:rFonts w:ascii="Times New Roman" w:hAnsi="Times New Roman" w:cs="Times New Roman"/>
          <w:sz w:val="24"/>
          <w:szCs w:val="24"/>
        </w:rPr>
        <w:t>ç</w:t>
      </w:r>
      <w:r w:rsidR="0072042D">
        <w:rPr>
          <w:rFonts w:ascii="Times New Roman" w:hAnsi="Times New Roman" w:cs="Times New Roman"/>
          <w:sz w:val="24"/>
          <w:szCs w:val="24"/>
        </w:rPr>
        <w:t>me p</w:t>
      </w:r>
      <w:r w:rsidR="0021672C">
        <w:rPr>
          <w:rFonts w:ascii="Times New Roman" w:hAnsi="Times New Roman" w:cs="Times New Roman"/>
          <w:sz w:val="24"/>
          <w:szCs w:val="24"/>
        </w:rPr>
        <w:t>ë</w:t>
      </w:r>
      <w:r w:rsidR="0072042D">
        <w:rPr>
          <w:rFonts w:ascii="Times New Roman" w:hAnsi="Times New Roman" w:cs="Times New Roman"/>
          <w:sz w:val="24"/>
          <w:szCs w:val="24"/>
        </w:rPr>
        <w:t>r gjyqtar</w:t>
      </w:r>
      <w:r w:rsidR="0021672C">
        <w:rPr>
          <w:rFonts w:ascii="Times New Roman" w:hAnsi="Times New Roman" w:cs="Times New Roman"/>
          <w:sz w:val="24"/>
          <w:szCs w:val="24"/>
        </w:rPr>
        <w:t>ë</w:t>
      </w:r>
      <w:r w:rsidR="0072042D">
        <w:rPr>
          <w:rFonts w:ascii="Times New Roman" w:hAnsi="Times New Roman" w:cs="Times New Roman"/>
          <w:sz w:val="24"/>
          <w:szCs w:val="24"/>
        </w:rPr>
        <w:t>t si rrjedhoj</w:t>
      </w:r>
      <w:r w:rsidR="0021672C">
        <w:rPr>
          <w:rFonts w:ascii="Times New Roman" w:hAnsi="Times New Roman" w:cs="Times New Roman"/>
          <w:sz w:val="24"/>
          <w:szCs w:val="24"/>
        </w:rPr>
        <w:t>ë</w:t>
      </w:r>
      <w:r w:rsidR="0072042D">
        <w:rPr>
          <w:rFonts w:ascii="Times New Roman" w:hAnsi="Times New Roman" w:cs="Times New Roman"/>
          <w:sz w:val="24"/>
          <w:szCs w:val="24"/>
        </w:rPr>
        <w:t xml:space="preserve"> e miratimit t</w:t>
      </w:r>
      <w:r w:rsidR="0021672C">
        <w:rPr>
          <w:rFonts w:ascii="Times New Roman" w:hAnsi="Times New Roman" w:cs="Times New Roman"/>
          <w:sz w:val="24"/>
          <w:szCs w:val="24"/>
        </w:rPr>
        <w:t>ë</w:t>
      </w:r>
      <w:r w:rsidR="0072042D">
        <w:rPr>
          <w:rFonts w:ascii="Times New Roman" w:hAnsi="Times New Roman" w:cs="Times New Roman"/>
          <w:sz w:val="24"/>
          <w:szCs w:val="24"/>
        </w:rPr>
        <w:t xml:space="preserve"> k</w:t>
      </w:r>
      <w:r w:rsidR="0021672C">
        <w:rPr>
          <w:rFonts w:ascii="Times New Roman" w:hAnsi="Times New Roman" w:cs="Times New Roman"/>
          <w:sz w:val="24"/>
          <w:szCs w:val="24"/>
        </w:rPr>
        <w:t>ë</w:t>
      </w:r>
      <w:r w:rsidR="0072042D">
        <w:rPr>
          <w:rFonts w:ascii="Times New Roman" w:hAnsi="Times New Roman" w:cs="Times New Roman"/>
          <w:sz w:val="24"/>
          <w:szCs w:val="24"/>
        </w:rPr>
        <w:t>tij ligji.</w:t>
      </w:r>
    </w:p>
    <w:p w14:paraId="09CB79ED" w14:textId="126DA993" w:rsidR="00111F96" w:rsidRPr="003770F1" w:rsidRDefault="00111F96" w:rsidP="00111F96">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A parashikohet q</w:t>
      </w:r>
      <w:r w:rsidR="0021672C">
        <w:rPr>
          <w:rFonts w:ascii="Times New Roman" w:hAnsi="Times New Roman" w:cs="Times New Roman"/>
          <w:sz w:val="24"/>
          <w:szCs w:val="24"/>
        </w:rPr>
        <w:t>ë</w:t>
      </w:r>
      <w:r>
        <w:rPr>
          <w:rFonts w:ascii="Times New Roman" w:hAnsi="Times New Roman" w:cs="Times New Roman"/>
          <w:sz w:val="24"/>
          <w:szCs w:val="24"/>
        </w:rPr>
        <w:t xml:space="preserve"> pas miratimit t</w:t>
      </w:r>
      <w:r w:rsidR="0021672C">
        <w:rPr>
          <w:rFonts w:ascii="Times New Roman" w:hAnsi="Times New Roman" w:cs="Times New Roman"/>
          <w:sz w:val="24"/>
          <w:szCs w:val="24"/>
        </w:rPr>
        <w:t>ë</w:t>
      </w:r>
      <w:r>
        <w:rPr>
          <w:rFonts w:ascii="Times New Roman" w:hAnsi="Times New Roman" w:cs="Times New Roman"/>
          <w:sz w:val="24"/>
          <w:szCs w:val="24"/>
        </w:rPr>
        <w:t xml:space="preserve"> k</w:t>
      </w:r>
      <w:r w:rsidR="0021672C">
        <w:rPr>
          <w:rFonts w:ascii="Times New Roman" w:hAnsi="Times New Roman" w:cs="Times New Roman"/>
          <w:sz w:val="24"/>
          <w:szCs w:val="24"/>
        </w:rPr>
        <w:t>ë</w:t>
      </w:r>
      <w:r>
        <w:rPr>
          <w:rFonts w:ascii="Times New Roman" w:hAnsi="Times New Roman" w:cs="Times New Roman"/>
          <w:sz w:val="24"/>
          <w:szCs w:val="24"/>
        </w:rPr>
        <w:t>tij projektligji t</w:t>
      </w:r>
      <w:r w:rsidR="0021672C">
        <w:rPr>
          <w:rFonts w:ascii="Times New Roman" w:hAnsi="Times New Roman" w:cs="Times New Roman"/>
          <w:sz w:val="24"/>
          <w:szCs w:val="24"/>
        </w:rPr>
        <w:t>ë</w:t>
      </w:r>
      <w:r>
        <w:rPr>
          <w:rFonts w:ascii="Times New Roman" w:hAnsi="Times New Roman" w:cs="Times New Roman"/>
          <w:sz w:val="24"/>
          <w:szCs w:val="24"/>
        </w:rPr>
        <w:t xml:space="preserve"> hartohen amendime n</w:t>
      </w:r>
      <w:r w:rsidR="0021672C">
        <w:rPr>
          <w:rFonts w:ascii="Times New Roman" w:hAnsi="Times New Roman" w:cs="Times New Roman"/>
          <w:sz w:val="24"/>
          <w:szCs w:val="24"/>
        </w:rPr>
        <w:t>ë</w:t>
      </w:r>
      <w:r>
        <w:rPr>
          <w:rFonts w:ascii="Times New Roman" w:hAnsi="Times New Roman" w:cs="Times New Roman"/>
          <w:sz w:val="24"/>
          <w:szCs w:val="24"/>
        </w:rPr>
        <w:t xml:space="preserve"> Kodin Penal p</w:t>
      </w:r>
      <w:r w:rsidR="0021672C">
        <w:rPr>
          <w:rFonts w:ascii="Times New Roman" w:hAnsi="Times New Roman" w:cs="Times New Roman"/>
          <w:sz w:val="24"/>
          <w:szCs w:val="24"/>
        </w:rPr>
        <w:t>ë</w:t>
      </w:r>
      <w:r>
        <w:rPr>
          <w:rFonts w:ascii="Times New Roman" w:hAnsi="Times New Roman" w:cs="Times New Roman"/>
          <w:sz w:val="24"/>
          <w:szCs w:val="24"/>
        </w:rPr>
        <w:t>r t</w:t>
      </w:r>
      <w:r w:rsidR="0021672C">
        <w:rPr>
          <w:rFonts w:ascii="Times New Roman" w:hAnsi="Times New Roman" w:cs="Times New Roman"/>
          <w:sz w:val="24"/>
          <w:szCs w:val="24"/>
        </w:rPr>
        <w:t>ë</w:t>
      </w:r>
      <w:r>
        <w:rPr>
          <w:rFonts w:ascii="Times New Roman" w:hAnsi="Times New Roman" w:cs="Times New Roman"/>
          <w:sz w:val="24"/>
          <w:szCs w:val="24"/>
        </w:rPr>
        <w:t xml:space="preserve"> identifikuar mosp</w:t>
      </w:r>
      <w:r w:rsidR="0021672C">
        <w:rPr>
          <w:rFonts w:ascii="Times New Roman" w:hAnsi="Times New Roman" w:cs="Times New Roman"/>
          <w:sz w:val="24"/>
          <w:szCs w:val="24"/>
        </w:rPr>
        <w:t>ë</w:t>
      </w:r>
      <w:r>
        <w:rPr>
          <w:rFonts w:ascii="Times New Roman" w:hAnsi="Times New Roman" w:cs="Times New Roman"/>
          <w:sz w:val="24"/>
          <w:szCs w:val="24"/>
        </w:rPr>
        <w:t>rputhjet ak</w:t>
      </w:r>
      <w:r>
        <w:rPr>
          <w:rFonts w:ascii="Times New Roman" w:hAnsi="Times New Roman" w:cs="Times New Roman"/>
          <w:sz w:val="24"/>
          <w:szCs w:val="24"/>
        </w:rPr>
        <w:t>tuale?</w:t>
      </w:r>
    </w:p>
    <w:p w14:paraId="2722D873" w14:textId="77777777" w:rsidR="009A4349" w:rsidRPr="00111F96" w:rsidRDefault="009A4349" w:rsidP="006E70A0">
      <w:pPr>
        <w:jc w:val="both"/>
        <w:rPr>
          <w:rFonts w:ascii="Times New Roman" w:hAnsi="Times New Roman" w:cs="Times New Roman"/>
          <w:sz w:val="24"/>
          <w:szCs w:val="24"/>
        </w:rPr>
      </w:pPr>
    </w:p>
    <w:p w14:paraId="36BD3E98" w14:textId="0B71387D" w:rsidR="00D62B73" w:rsidRPr="0072042D" w:rsidRDefault="00906468" w:rsidP="0072042D">
      <w:pPr>
        <w:jc w:val="both"/>
        <w:rPr>
          <w:rFonts w:ascii="Times New Roman" w:hAnsi="Times New Roman" w:cs="Times New Roman"/>
          <w:sz w:val="24"/>
          <w:szCs w:val="24"/>
        </w:rPr>
      </w:pPr>
      <w:r w:rsidRPr="0072042D">
        <w:rPr>
          <w:rFonts w:ascii="Times New Roman" w:hAnsi="Times New Roman" w:cs="Times New Roman"/>
          <w:i/>
          <w:sz w:val="24"/>
          <w:szCs w:val="24"/>
        </w:rPr>
        <w:t>Konceptoi: Ina Jano, Këshillt</w:t>
      </w:r>
      <w:r w:rsidR="00D62B73" w:rsidRPr="0072042D">
        <w:rPr>
          <w:rFonts w:ascii="Times New Roman" w:hAnsi="Times New Roman" w:cs="Times New Roman"/>
          <w:i/>
          <w:sz w:val="24"/>
          <w:szCs w:val="24"/>
        </w:rPr>
        <w:t>are</w:t>
      </w:r>
      <w:r w:rsidRPr="0072042D">
        <w:rPr>
          <w:rFonts w:ascii="Times New Roman" w:hAnsi="Times New Roman" w:cs="Times New Roman"/>
          <w:i/>
          <w:sz w:val="24"/>
          <w:szCs w:val="24"/>
        </w:rPr>
        <w:t xml:space="preserve"> (Shërbimi i Komisioneve)</w:t>
      </w:r>
      <w:bookmarkStart w:id="1" w:name="_GoBack"/>
      <w:bookmarkEnd w:id="1"/>
    </w:p>
    <w:sectPr w:rsidR="00D62B73" w:rsidRPr="007204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B3B86" w14:textId="77777777" w:rsidR="00DF1D9E" w:rsidRDefault="00DF1D9E" w:rsidP="00287A4A">
      <w:pPr>
        <w:spacing w:after="0" w:line="240" w:lineRule="auto"/>
      </w:pPr>
      <w:r>
        <w:separator/>
      </w:r>
    </w:p>
  </w:endnote>
  <w:endnote w:type="continuationSeparator" w:id="0">
    <w:p w14:paraId="10175DBF" w14:textId="77777777" w:rsidR="00DF1D9E" w:rsidRDefault="00DF1D9E" w:rsidP="00287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Helvetica Neue">
    <w:altName w:val="Malgun Gothic"/>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0112C" w14:textId="77777777" w:rsidR="00DF1D9E" w:rsidRDefault="00DF1D9E" w:rsidP="00287A4A">
      <w:pPr>
        <w:spacing w:after="0" w:line="240" w:lineRule="auto"/>
      </w:pPr>
      <w:r>
        <w:separator/>
      </w:r>
    </w:p>
  </w:footnote>
  <w:footnote w:type="continuationSeparator" w:id="0">
    <w:p w14:paraId="7E73634F" w14:textId="77777777" w:rsidR="00DF1D9E" w:rsidRDefault="00DF1D9E" w:rsidP="00287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7799"/>
    <w:multiLevelType w:val="multilevel"/>
    <w:tmpl w:val="D9C2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F6988"/>
    <w:multiLevelType w:val="hybridMultilevel"/>
    <w:tmpl w:val="9530E6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822F2"/>
    <w:multiLevelType w:val="multilevel"/>
    <w:tmpl w:val="C41AA0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07B0A"/>
    <w:multiLevelType w:val="hybridMultilevel"/>
    <w:tmpl w:val="5CC45AC8"/>
    <w:lvl w:ilvl="0" w:tplc="A4DE825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B5932"/>
    <w:multiLevelType w:val="hybridMultilevel"/>
    <w:tmpl w:val="2B1668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25881"/>
    <w:multiLevelType w:val="hybridMultilevel"/>
    <w:tmpl w:val="238C3942"/>
    <w:lvl w:ilvl="0" w:tplc="F79CDBD8">
      <w:start w:val="1"/>
      <w:numFmt w:val="decimal"/>
      <w:lvlText w:val="%1."/>
      <w:lvlJc w:val="left"/>
      <w:pPr>
        <w:ind w:left="1440" w:hanging="360"/>
      </w:pPr>
      <w:rPr>
        <w:rFonts w:ascii="Times New Roman" w:eastAsia="Times New Roman" w:hAnsi="Times New Roman" w:cs="Times New Roman"/>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6" w15:restartNumberingAfterBreak="0">
    <w:nsid w:val="1BCC1045"/>
    <w:multiLevelType w:val="hybridMultilevel"/>
    <w:tmpl w:val="A002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75738B"/>
    <w:multiLevelType w:val="multilevel"/>
    <w:tmpl w:val="F27C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5204E4"/>
    <w:multiLevelType w:val="hybridMultilevel"/>
    <w:tmpl w:val="AF3C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8312D"/>
    <w:multiLevelType w:val="multilevel"/>
    <w:tmpl w:val="87983F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863E57"/>
    <w:multiLevelType w:val="multilevel"/>
    <w:tmpl w:val="8B861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9D4EEC"/>
    <w:multiLevelType w:val="hybridMultilevel"/>
    <w:tmpl w:val="3476FEDE"/>
    <w:lvl w:ilvl="0" w:tplc="8AA6721C">
      <w:numFmt w:val="bullet"/>
      <w:lvlText w:val="-"/>
      <w:lvlJc w:val="left"/>
      <w:pPr>
        <w:ind w:left="700" w:hanging="360"/>
      </w:pPr>
      <w:rPr>
        <w:rFonts w:ascii="Times New Roman" w:eastAsia="Times New Roman" w:hAnsi="Times New Roman" w:cs="Times New Roman" w:hint="default"/>
        <w:sz w:val="24"/>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2" w15:restartNumberingAfterBreak="0">
    <w:nsid w:val="40234B78"/>
    <w:multiLevelType w:val="multilevel"/>
    <w:tmpl w:val="0298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E30DEB"/>
    <w:multiLevelType w:val="hybridMultilevel"/>
    <w:tmpl w:val="610A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9711F9"/>
    <w:multiLevelType w:val="hybridMultilevel"/>
    <w:tmpl w:val="5DD08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975F37"/>
    <w:multiLevelType w:val="hybridMultilevel"/>
    <w:tmpl w:val="80220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D45342"/>
    <w:multiLevelType w:val="hybridMultilevel"/>
    <w:tmpl w:val="68002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C5235B"/>
    <w:multiLevelType w:val="hybridMultilevel"/>
    <w:tmpl w:val="1CE25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3A4CBD"/>
    <w:multiLevelType w:val="hybridMultilevel"/>
    <w:tmpl w:val="65CA82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E65666"/>
    <w:multiLevelType w:val="multilevel"/>
    <w:tmpl w:val="7AD4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A26632"/>
    <w:multiLevelType w:val="hybridMultilevel"/>
    <w:tmpl w:val="90244C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1A0E3E"/>
    <w:multiLevelType w:val="hybridMultilevel"/>
    <w:tmpl w:val="30D263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2983102"/>
    <w:multiLevelType w:val="hybridMultilevel"/>
    <w:tmpl w:val="C14610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7D26C3"/>
    <w:multiLevelType w:val="hybridMultilevel"/>
    <w:tmpl w:val="99B8A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895A00"/>
    <w:multiLevelType w:val="multilevel"/>
    <w:tmpl w:val="E5686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025F81"/>
    <w:multiLevelType w:val="hybridMultilevel"/>
    <w:tmpl w:val="5F9EB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596FB5"/>
    <w:multiLevelType w:val="hybridMultilevel"/>
    <w:tmpl w:val="F6D03F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EB0E71"/>
    <w:multiLevelType w:val="multilevel"/>
    <w:tmpl w:val="80F4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02108D"/>
    <w:multiLevelType w:val="hybridMultilevel"/>
    <w:tmpl w:val="2BC472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5319D0"/>
    <w:multiLevelType w:val="hybridMultilevel"/>
    <w:tmpl w:val="F282FB54"/>
    <w:lvl w:ilvl="0" w:tplc="0409000D">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0" w15:restartNumberingAfterBreak="0">
    <w:nsid w:val="74A65ABE"/>
    <w:multiLevelType w:val="hybridMultilevel"/>
    <w:tmpl w:val="016848F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15:restartNumberingAfterBreak="0">
    <w:nsid w:val="74F64046"/>
    <w:multiLevelType w:val="hybridMultilevel"/>
    <w:tmpl w:val="A9B6435A"/>
    <w:lvl w:ilvl="0" w:tplc="5E2ACC56">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2" w15:restartNumberingAfterBreak="0">
    <w:nsid w:val="797B3095"/>
    <w:multiLevelType w:val="hybridMultilevel"/>
    <w:tmpl w:val="B220E67A"/>
    <w:lvl w:ilvl="0" w:tplc="BC8235F8">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9D4183"/>
    <w:multiLevelType w:val="hybridMultilevel"/>
    <w:tmpl w:val="075CD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B86EFA"/>
    <w:multiLevelType w:val="hybridMultilevel"/>
    <w:tmpl w:val="8544F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D503FE"/>
    <w:multiLevelType w:val="hybridMultilevel"/>
    <w:tmpl w:val="1C96F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9D0AFB"/>
    <w:multiLevelType w:val="hybridMultilevel"/>
    <w:tmpl w:val="D940F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1"/>
  </w:num>
  <w:num w:numId="4">
    <w:abstractNumId w:val="30"/>
  </w:num>
  <w:num w:numId="5">
    <w:abstractNumId w:val="24"/>
  </w:num>
  <w:num w:numId="6">
    <w:abstractNumId w:val="21"/>
  </w:num>
  <w:num w:numId="7">
    <w:abstractNumId w:val="28"/>
  </w:num>
  <w:num w:numId="8">
    <w:abstractNumId w:val="7"/>
  </w:num>
  <w:num w:numId="9">
    <w:abstractNumId w:val="0"/>
  </w:num>
  <w:num w:numId="10">
    <w:abstractNumId w:val="9"/>
  </w:num>
  <w:num w:numId="11">
    <w:abstractNumId w:val="27"/>
  </w:num>
  <w:num w:numId="12">
    <w:abstractNumId w:val="2"/>
  </w:num>
  <w:num w:numId="13">
    <w:abstractNumId w:val="5"/>
  </w:num>
  <w:num w:numId="14">
    <w:abstractNumId w:val="19"/>
  </w:num>
  <w:num w:numId="15">
    <w:abstractNumId w:val="29"/>
  </w:num>
  <w:num w:numId="16">
    <w:abstractNumId w:val="31"/>
  </w:num>
  <w:num w:numId="17">
    <w:abstractNumId w:val="10"/>
  </w:num>
  <w:num w:numId="18">
    <w:abstractNumId w:val="12"/>
  </w:num>
  <w:num w:numId="19">
    <w:abstractNumId w:val="32"/>
  </w:num>
  <w:num w:numId="20">
    <w:abstractNumId w:val="36"/>
  </w:num>
  <w:num w:numId="21">
    <w:abstractNumId w:val="16"/>
  </w:num>
  <w:num w:numId="22">
    <w:abstractNumId w:val="26"/>
  </w:num>
  <w:num w:numId="23">
    <w:abstractNumId w:val="23"/>
  </w:num>
  <w:num w:numId="24">
    <w:abstractNumId w:val="4"/>
  </w:num>
  <w:num w:numId="25">
    <w:abstractNumId w:val="6"/>
  </w:num>
  <w:num w:numId="26">
    <w:abstractNumId w:val="15"/>
  </w:num>
  <w:num w:numId="27">
    <w:abstractNumId w:val="34"/>
  </w:num>
  <w:num w:numId="28">
    <w:abstractNumId w:val="25"/>
  </w:num>
  <w:num w:numId="29">
    <w:abstractNumId w:val="3"/>
  </w:num>
  <w:num w:numId="30">
    <w:abstractNumId w:val="20"/>
  </w:num>
  <w:num w:numId="31">
    <w:abstractNumId w:val="14"/>
  </w:num>
  <w:num w:numId="32">
    <w:abstractNumId w:val="13"/>
  </w:num>
  <w:num w:numId="33">
    <w:abstractNumId w:val="8"/>
  </w:num>
  <w:num w:numId="34">
    <w:abstractNumId w:val="33"/>
  </w:num>
  <w:num w:numId="35">
    <w:abstractNumId w:val="35"/>
  </w:num>
  <w:num w:numId="36">
    <w:abstractNumId w:val="1"/>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95"/>
    <w:rsid w:val="00001A3F"/>
    <w:rsid w:val="000041E1"/>
    <w:rsid w:val="00017E51"/>
    <w:rsid w:val="00071948"/>
    <w:rsid w:val="000A28FB"/>
    <w:rsid w:val="000A3515"/>
    <w:rsid w:val="001044D1"/>
    <w:rsid w:val="00111F96"/>
    <w:rsid w:val="00177DC3"/>
    <w:rsid w:val="001B0552"/>
    <w:rsid w:val="001B1A32"/>
    <w:rsid w:val="001B267A"/>
    <w:rsid w:val="001C1A6D"/>
    <w:rsid w:val="001C6D36"/>
    <w:rsid w:val="00201074"/>
    <w:rsid w:val="002123E5"/>
    <w:rsid w:val="0021672C"/>
    <w:rsid w:val="00243AFC"/>
    <w:rsid w:val="00245F69"/>
    <w:rsid w:val="00246AF5"/>
    <w:rsid w:val="00261CB4"/>
    <w:rsid w:val="002871C4"/>
    <w:rsid w:val="00287915"/>
    <w:rsid w:val="00287A4A"/>
    <w:rsid w:val="002C2DA5"/>
    <w:rsid w:val="002D0A68"/>
    <w:rsid w:val="002E3F35"/>
    <w:rsid w:val="00310C3F"/>
    <w:rsid w:val="00316BD0"/>
    <w:rsid w:val="00327536"/>
    <w:rsid w:val="00340862"/>
    <w:rsid w:val="00364F73"/>
    <w:rsid w:val="003C2708"/>
    <w:rsid w:val="004434AF"/>
    <w:rsid w:val="00452EA3"/>
    <w:rsid w:val="00453676"/>
    <w:rsid w:val="00462E59"/>
    <w:rsid w:val="004B3489"/>
    <w:rsid w:val="004F16A2"/>
    <w:rsid w:val="004F5672"/>
    <w:rsid w:val="004F7417"/>
    <w:rsid w:val="00501F14"/>
    <w:rsid w:val="005079F9"/>
    <w:rsid w:val="0054362E"/>
    <w:rsid w:val="0057023E"/>
    <w:rsid w:val="00584441"/>
    <w:rsid w:val="005A6423"/>
    <w:rsid w:val="005B4A19"/>
    <w:rsid w:val="005D1D95"/>
    <w:rsid w:val="005D5FCF"/>
    <w:rsid w:val="005E1952"/>
    <w:rsid w:val="005E6F99"/>
    <w:rsid w:val="00605444"/>
    <w:rsid w:val="0065350D"/>
    <w:rsid w:val="00654A3C"/>
    <w:rsid w:val="006761F8"/>
    <w:rsid w:val="00680E0D"/>
    <w:rsid w:val="00690B04"/>
    <w:rsid w:val="006A2124"/>
    <w:rsid w:val="006C34BD"/>
    <w:rsid w:val="006C4A40"/>
    <w:rsid w:val="006C5DA4"/>
    <w:rsid w:val="006E70A0"/>
    <w:rsid w:val="006F6E09"/>
    <w:rsid w:val="0072042D"/>
    <w:rsid w:val="00720B94"/>
    <w:rsid w:val="00731BCB"/>
    <w:rsid w:val="00785AD1"/>
    <w:rsid w:val="00786BF1"/>
    <w:rsid w:val="007902ED"/>
    <w:rsid w:val="007B3DD1"/>
    <w:rsid w:val="007D6961"/>
    <w:rsid w:val="007F0C94"/>
    <w:rsid w:val="008008DC"/>
    <w:rsid w:val="0082681E"/>
    <w:rsid w:val="00855D98"/>
    <w:rsid w:val="00877693"/>
    <w:rsid w:val="00880032"/>
    <w:rsid w:val="0089273A"/>
    <w:rsid w:val="00893F29"/>
    <w:rsid w:val="008A2E9B"/>
    <w:rsid w:val="008E613E"/>
    <w:rsid w:val="00906468"/>
    <w:rsid w:val="00911F18"/>
    <w:rsid w:val="00953F0D"/>
    <w:rsid w:val="00967549"/>
    <w:rsid w:val="00972315"/>
    <w:rsid w:val="00980642"/>
    <w:rsid w:val="00991ABE"/>
    <w:rsid w:val="009A4349"/>
    <w:rsid w:val="009F09B2"/>
    <w:rsid w:val="00A06D52"/>
    <w:rsid w:val="00A30A2F"/>
    <w:rsid w:val="00A32839"/>
    <w:rsid w:val="00A60BEA"/>
    <w:rsid w:val="00A90C25"/>
    <w:rsid w:val="00AB598E"/>
    <w:rsid w:val="00AC2BF2"/>
    <w:rsid w:val="00AC35F3"/>
    <w:rsid w:val="00AD767A"/>
    <w:rsid w:val="00AE1AE9"/>
    <w:rsid w:val="00AF471E"/>
    <w:rsid w:val="00B149E1"/>
    <w:rsid w:val="00B225B4"/>
    <w:rsid w:val="00B227FD"/>
    <w:rsid w:val="00B30C61"/>
    <w:rsid w:val="00B82C67"/>
    <w:rsid w:val="00B832A0"/>
    <w:rsid w:val="00BA31CE"/>
    <w:rsid w:val="00BA47AC"/>
    <w:rsid w:val="00BC0B4E"/>
    <w:rsid w:val="00BD23F6"/>
    <w:rsid w:val="00C12E68"/>
    <w:rsid w:val="00C161B6"/>
    <w:rsid w:val="00C1749E"/>
    <w:rsid w:val="00C36A8E"/>
    <w:rsid w:val="00C374CE"/>
    <w:rsid w:val="00C545F3"/>
    <w:rsid w:val="00C621B6"/>
    <w:rsid w:val="00C65097"/>
    <w:rsid w:val="00C679DF"/>
    <w:rsid w:val="00C72EFE"/>
    <w:rsid w:val="00C9159A"/>
    <w:rsid w:val="00CB5DF3"/>
    <w:rsid w:val="00CC4A92"/>
    <w:rsid w:val="00CD0EC0"/>
    <w:rsid w:val="00CF6D65"/>
    <w:rsid w:val="00D301DD"/>
    <w:rsid w:val="00D62B73"/>
    <w:rsid w:val="00D67EDD"/>
    <w:rsid w:val="00D7521C"/>
    <w:rsid w:val="00DC6081"/>
    <w:rsid w:val="00DD1D24"/>
    <w:rsid w:val="00DD3763"/>
    <w:rsid w:val="00DF1D9E"/>
    <w:rsid w:val="00DF34B1"/>
    <w:rsid w:val="00E568DA"/>
    <w:rsid w:val="00E56A5D"/>
    <w:rsid w:val="00E8717D"/>
    <w:rsid w:val="00EE6308"/>
    <w:rsid w:val="00F0026C"/>
    <w:rsid w:val="00F06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ADEDA"/>
  <w15:chartTrackingRefBased/>
  <w15:docId w15:val="{B49F6B58-9E4F-4AFA-AE34-BA2FABF1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E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A4A"/>
  </w:style>
  <w:style w:type="paragraph" w:styleId="Footer">
    <w:name w:val="footer"/>
    <w:basedOn w:val="Normal"/>
    <w:link w:val="FooterChar"/>
    <w:uiPriority w:val="99"/>
    <w:unhideWhenUsed/>
    <w:rsid w:val="00287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A4A"/>
  </w:style>
  <w:style w:type="paragraph" w:styleId="ListParagraph">
    <w:name w:val="List Paragraph"/>
    <w:basedOn w:val="Normal"/>
    <w:uiPriority w:val="34"/>
    <w:qFormat/>
    <w:rsid w:val="005D5FCF"/>
    <w:pPr>
      <w:ind w:left="720"/>
      <w:contextualSpacing/>
    </w:pPr>
  </w:style>
  <w:style w:type="paragraph" w:styleId="NormalWeb">
    <w:name w:val="Normal (Web)"/>
    <w:basedOn w:val="Normal"/>
    <w:uiPriority w:val="99"/>
    <w:semiHidden/>
    <w:unhideWhenUsed/>
    <w:rsid w:val="00261CB4"/>
    <w:rPr>
      <w:rFonts w:ascii="Times New Roman" w:hAnsi="Times New Roman" w:cs="Times New Roman"/>
      <w:sz w:val="24"/>
      <w:szCs w:val="24"/>
    </w:rPr>
  </w:style>
  <w:style w:type="character" w:styleId="Strong">
    <w:name w:val="Strong"/>
    <w:basedOn w:val="DefaultParagraphFont"/>
    <w:uiPriority w:val="22"/>
    <w:qFormat/>
    <w:rsid w:val="005E1952"/>
    <w:rPr>
      <w:b/>
      <w:bCs/>
    </w:rPr>
  </w:style>
  <w:style w:type="paragraph" w:customStyle="1" w:styleId="Default">
    <w:name w:val="Default"/>
    <w:rsid w:val="00B82C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3">
    <w:name w:val="Body 3"/>
    <w:rsid w:val="00B82C67"/>
    <w:pPr>
      <w:spacing w:after="0" w:line="288" w:lineRule="auto"/>
    </w:pPr>
    <w:rPr>
      <w:rFonts w:ascii="Helvetica Neue" w:eastAsia="Arial Unicode MS" w:hAnsi="Arial Unicode MS" w:cs="Arial Unicode MS"/>
      <w:color w:val="000000"/>
      <w:sz w:val="20"/>
      <w:szCs w:val="20"/>
      <w:u w:color="000000"/>
    </w:rPr>
  </w:style>
  <w:style w:type="paragraph" w:styleId="BalloonText">
    <w:name w:val="Balloon Text"/>
    <w:basedOn w:val="Normal"/>
    <w:link w:val="BalloonTextChar"/>
    <w:uiPriority w:val="99"/>
    <w:semiHidden/>
    <w:unhideWhenUsed/>
    <w:rsid w:val="002167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7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4677">
      <w:bodyDiv w:val="1"/>
      <w:marLeft w:val="0"/>
      <w:marRight w:val="0"/>
      <w:marTop w:val="0"/>
      <w:marBottom w:val="0"/>
      <w:divBdr>
        <w:top w:val="none" w:sz="0" w:space="0" w:color="auto"/>
        <w:left w:val="none" w:sz="0" w:space="0" w:color="auto"/>
        <w:bottom w:val="none" w:sz="0" w:space="0" w:color="auto"/>
        <w:right w:val="none" w:sz="0" w:space="0" w:color="auto"/>
      </w:divBdr>
      <w:divsChild>
        <w:div w:id="781538590">
          <w:marLeft w:val="0"/>
          <w:marRight w:val="0"/>
          <w:marTop w:val="0"/>
          <w:marBottom w:val="0"/>
          <w:divBdr>
            <w:top w:val="none" w:sz="0" w:space="0" w:color="auto"/>
            <w:left w:val="none" w:sz="0" w:space="0" w:color="auto"/>
            <w:bottom w:val="none" w:sz="0" w:space="0" w:color="auto"/>
            <w:right w:val="none" w:sz="0" w:space="0" w:color="auto"/>
          </w:divBdr>
          <w:divsChild>
            <w:div w:id="25718613">
              <w:marLeft w:val="0"/>
              <w:marRight w:val="0"/>
              <w:marTop w:val="0"/>
              <w:marBottom w:val="0"/>
              <w:divBdr>
                <w:top w:val="none" w:sz="0" w:space="0" w:color="auto"/>
                <w:left w:val="none" w:sz="0" w:space="0" w:color="auto"/>
                <w:bottom w:val="none" w:sz="0" w:space="0" w:color="auto"/>
                <w:right w:val="none" w:sz="0" w:space="0" w:color="auto"/>
              </w:divBdr>
              <w:divsChild>
                <w:div w:id="2069763193">
                  <w:marLeft w:val="0"/>
                  <w:marRight w:val="0"/>
                  <w:marTop w:val="0"/>
                  <w:marBottom w:val="0"/>
                  <w:divBdr>
                    <w:top w:val="none" w:sz="0" w:space="0" w:color="auto"/>
                    <w:left w:val="none" w:sz="0" w:space="0" w:color="auto"/>
                    <w:bottom w:val="none" w:sz="0" w:space="0" w:color="auto"/>
                    <w:right w:val="none" w:sz="0" w:space="0" w:color="auto"/>
                  </w:divBdr>
                  <w:divsChild>
                    <w:div w:id="1667387">
                      <w:marLeft w:val="0"/>
                      <w:marRight w:val="0"/>
                      <w:marTop w:val="0"/>
                      <w:marBottom w:val="0"/>
                      <w:divBdr>
                        <w:top w:val="none" w:sz="0" w:space="0" w:color="auto"/>
                        <w:left w:val="none" w:sz="0" w:space="0" w:color="auto"/>
                        <w:bottom w:val="none" w:sz="0" w:space="0" w:color="auto"/>
                        <w:right w:val="none" w:sz="0" w:space="0" w:color="auto"/>
                      </w:divBdr>
                      <w:divsChild>
                        <w:div w:id="130560717">
                          <w:marLeft w:val="0"/>
                          <w:marRight w:val="0"/>
                          <w:marTop w:val="0"/>
                          <w:marBottom w:val="0"/>
                          <w:divBdr>
                            <w:top w:val="none" w:sz="0" w:space="0" w:color="auto"/>
                            <w:left w:val="none" w:sz="0" w:space="0" w:color="auto"/>
                            <w:bottom w:val="none" w:sz="0" w:space="0" w:color="auto"/>
                            <w:right w:val="none" w:sz="0" w:space="0" w:color="auto"/>
                          </w:divBdr>
                          <w:divsChild>
                            <w:div w:id="1998805942">
                              <w:marLeft w:val="0"/>
                              <w:marRight w:val="0"/>
                              <w:marTop w:val="0"/>
                              <w:marBottom w:val="0"/>
                              <w:divBdr>
                                <w:top w:val="none" w:sz="0" w:space="0" w:color="auto"/>
                                <w:left w:val="none" w:sz="0" w:space="0" w:color="auto"/>
                                <w:bottom w:val="none" w:sz="0" w:space="0" w:color="auto"/>
                                <w:right w:val="none" w:sz="0" w:space="0" w:color="auto"/>
                              </w:divBdr>
                              <w:divsChild>
                                <w:div w:id="637295405">
                                  <w:marLeft w:val="0"/>
                                  <w:marRight w:val="0"/>
                                  <w:marTop w:val="0"/>
                                  <w:marBottom w:val="0"/>
                                  <w:divBdr>
                                    <w:top w:val="none" w:sz="0" w:space="0" w:color="auto"/>
                                    <w:left w:val="none" w:sz="0" w:space="0" w:color="auto"/>
                                    <w:bottom w:val="none" w:sz="0" w:space="0" w:color="auto"/>
                                    <w:right w:val="none" w:sz="0" w:space="0" w:color="auto"/>
                                  </w:divBdr>
                                  <w:divsChild>
                                    <w:div w:id="786781664">
                                      <w:marLeft w:val="0"/>
                                      <w:marRight w:val="0"/>
                                      <w:marTop w:val="0"/>
                                      <w:marBottom w:val="0"/>
                                      <w:divBdr>
                                        <w:top w:val="none" w:sz="0" w:space="0" w:color="auto"/>
                                        <w:left w:val="none" w:sz="0" w:space="0" w:color="auto"/>
                                        <w:bottom w:val="none" w:sz="0" w:space="0" w:color="auto"/>
                                        <w:right w:val="none" w:sz="0" w:space="0" w:color="auto"/>
                                      </w:divBdr>
                                      <w:divsChild>
                                        <w:div w:id="25066139">
                                          <w:marLeft w:val="0"/>
                                          <w:marRight w:val="0"/>
                                          <w:marTop w:val="0"/>
                                          <w:marBottom w:val="0"/>
                                          <w:divBdr>
                                            <w:top w:val="none" w:sz="0" w:space="0" w:color="auto"/>
                                            <w:left w:val="none" w:sz="0" w:space="0" w:color="auto"/>
                                            <w:bottom w:val="none" w:sz="0" w:space="0" w:color="auto"/>
                                            <w:right w:val="none" w:sz="0" w:space="0" w:color="auto"/>
                                          </w:divBdr>
                                          <w:divsChild>
                                            <w:div w:id="1851333387">
                                              <w:marLeft w:val="0"/>
                                              <w:marRight w:val="0"/>
                                              <w:marTop w:val="0"/>
                                              <w:marBottom w:val="0"/>
                                              <w:divBdr>
                                                <w:top w:val="none" w:sz="0" w:space="0" w:color="auto"/>
                                                <w:left w:val="none" w:sz="0" w:space="0" w:color="auto"/>
                                                <w:bottom w:val="none" w:sz="0" w:space="0" w:color="auto"/>
                                                <w:right w:val="none" w:sz="0" w:space="0" w:color="auto"/>
                                              </w:divBdr>
                                              <w:divsChild>
                                                <w:div w:id="1434864027">
                                                  <w:marLeft w:val="0"/>
                                                  <w:marRight w:val="0"/>
                                                  <w:marTop w:val="0"/>
                                                  <w:marBottom w:val="0"/>
                                                  <w:divBdr>
                                                    <w:top w:val="none" w:sz="0" w:space="0" w:color="auto"/>
                                                    <w:left w:val="none" w:sz="0" w:space="0" w:color="auto"/>
                                                    <w:bottom w:val="none" w:sz="0" w:space="0" w:color="auto"/>
                                                    <w:right w:val="none" w:sz="0" w:space="0" w:color="auto"/>
                                                  </w:divBdr>
                                                  <w:divsChild>
                                                    <w:div w:id="910771627">
                                                      <w:marLeft w:val="0"/>
                                                      <w:marRight w:val="0"/>
                                                      <w:marTop w:val="0"/>
                                                      <w:marBottom w:val="0"/>
                                                      <w:divBdr>
                                                        <w:top w:val="none" w:sz="0" w:space="0" w:color="auto"/>
                                                        <w:left w:val="none" w:sz="0" w:space="0" w:color="auto"/>
                                                        <w:bottom w:val="none" w:sz="0" w:space="0" w:color="auto"/>
                                                        <w:right w:val="none" w:sz="0" w:space="0" w:color="auto"/>
                                                      </w:divBdr>
                                                      <w:divsChild>
                                                        <w:div w:id="174372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836761">
      <w:bodyDiv w:val="1"/>
      <w:marLeft w:val="0"/>
      <w:marRight w:val="0"/>
      <w:marTop w:val="0"/>
      <w:marBottom w:val="0"/>
      <w:divBdr>
        <w:top w:val="none" w:sz="0" w:space="0" w:color="auto"/>
        <w:left w:val="none" w:sz="0" w:space="0" w:color="auto"/>
        <w:bottom w:val="none" w:sz="0" w:space="0" w:color="auto"/>
        <w:right w:val="none" w:sz="0" w:space="0" w:color="auto"/>
      </w:divBdr>
    </w:div>
    <w:div w:id="378012758">
      <w:bodyDiv w:val="1"/>
      <w:marLeft w:val="0"/>
      <w:marRight w:val="0"/>
      <w:marTop w:val="0"/>
      <w:marBottom w:val="0"/>
      <w:divBdr>
        <w:top w:val="none" w:sz="0" w:space="0" w:color="auto"/>
        <w:left w:val="none" w:sz="0" w:space="0" w:color="auto"/>
        <w:bottom w:val="none" w:sz="0" w:space="0" w:color="auto"/>
        <w:right w:val="none" w:sz="0" w:space="0" w:color="auto"/>
      </w:divBdr>
    </w:div>
    <w:div w:id="459302298">
      <w:bodyDiv w:val="1"/>
      <w:marLeft w:val="0"/>
      <w:marRight w:val="0"/>
      <w:marTop w:val="0"/>
      <w:marBottom w:val="0"/>
      <w:divBdr>
        <w:top w:val="none" w:sz="0" w:space="0" w:color="auto"/>
        <w:left w:val="none" w:sz="0" w:space="0" w:color="auto"/>
        <w:bottom w:val="none" w:sz="0" w:space="0" w:color="auto"/>
        <w:right w:val="none" w:sz="0" w:space="0" w:color="auto"/>
      </w:divBdr>
    </w:div>
    <w:div w:id="543180962">
      <w:bodyDiv w:val="1"/>
      <w:marLeft w:val="0"/>
      <w:marRight w:val="0"/>
      <w:marTop w:val="0"/>
      <w:marBottom w:val="0"/>
      <w:divBdr>
        <w:top w:val="none" w:sz="0" w:space="0" w:color="auto"/>
        <w:left w:val="none" w:sz="0" w:space="0" w:color="auto"/>
        <w:bottom w:val="none" w:sz="0" w:space="0" w:color="auto"/>
        <w:right w:val="none" w:sz="0" w:space="0" w:color="auto"/>
      </w:divBdr>
    </w:div>
    <w:div w:id="548615228">
      <w:bodyDiv w:val="1"/>
      <w:marLeft w:val="0"/>
      <w:marRight w:val="0"/>
      <w:marTop w:val="0"/>
      <w:marBottom w:val="0"/>
      <w:divBdr>
        <w:top w:val="none" w:sz="0" w:space="0" w:color="auto"/>
        <w:left w:val="none" w:sz="0" w:space="0" w:color="auto"/>
        <w:bottom w:val="none" w:sz="0" w:space="0" w:color="auto"/>
        <w:right w:val="none" w:sz="0" w:space="0" w:color="auto"/>
      </w:divBdr>
    </w:div>
    <w:div w:id="577905780">
      <w:bodyDiv w:val="1"/>
      <w:marLeft w:val="0"/>
      <w:marRight w:val="0"/>
      <w:marTop w:val="0"/>
      <w:marBottom w:val="0"/>
      <w:divBdr>
        <w:top w:val="none" w:sz="0" w:space="0" w:color="auto"/>
        <w:left w:val="none" w:sz="0" w:space="0" w:color="auto"/>
        <w:bottom w:val="none" w:sz="0" w:space="0" w:color="auto"/>
        <w:right w:val="none" w:sz="0" w:space="0" w:color="auto"/>
      </w:divBdr>
    </w:div>
    <w:div w:id="706872335">
      <w:bodyDiv w:val="1"/>
      <w:marLeft w:val="0"/>
      <w:marRight w:val="0"/>
      <w:marTop w:val="0"/>
      <w:marBottom w:val="0"/>
      <w:divBdr>
        <w:top w:val="none" w:sz="0" w:space="0" w:color="auto"/>
        <w:left w:val="none" w:sz="0" w:space="0" w:color="auto"/>
        <w:bottom w:val="none" w:sz="0" w:space="0" w:color="auto"/>
        <w:right w:val="none" w:sz="0" w:space="0" w:color="auto"/>
      </w:divBdr>
    </w:div>
    <w:div w:id="1297686718">
      <w:bodyDiv w:val="1"/>
      <w:marLeft w:val="0"/>
      <w:marRight w:val="0"/>
      <w:marTop w:val="0"/>
      <w:marBottom w:val="0"/>
      <w:divBdr>
        <w:top w:val="none" w:sz="0" w:space="0" w:color="auto"/>
        <w:left w:val="none" w:sz="0" w:space="0" w:color="auto"/>
        <w:bottom w:val="none" w:sz="0" w:space="0" w:color="auto"/>
        <w:right w:val="none" w:sz="0" w:space="0" w:color="auto"/>
      </w:divBdr>
    </w:div>
    <w:div w:id="1411075276">
      <w:bodyDiv w:val="1"/>
      <w:marLeft w:val="0"/>
      <w:marRight w:val="0"/>
      <w:marTop w:val="0"/>
      <w:marBottom w:val="0"/>
      <w:divBdr>
        <w:top w:val="none" w:sz="0" w:space="0" w:color="auto"/>
        <w:left w:val="none" w:sz="0" w:space="0" w:color="auto"/>
        <w:bottom w:val="none" w:sz="0" w:space="0" w:color="auto"/>
        <w:right w:val="none" w:sz="0" w:space="0" w:color="auto"/>
      </w:divBdr>
    </w:div>
    <w:div w:id="1497260367">
      <w:bodyDiv w:val="1"/>
      <w:marLeft w:val="0"/>
      <w:marRight w:val="0"/>
      <w:marTop w:val="0"/>
      <w:marBottom w:val="0"/>
      <w:divBdr>
        <w:top w:val="none" w:sz="0" w:space="0" w:color="auto"/>
        <w:left w:val="none" w:sz="0" w:space="0" w:color="auto"/>
        <w:bottom w:val="none" w:sz="0" w:space="0" w:color="auto"/>
        <w:right w:val="none" w:sz="0" w:space="0" w:color="auto"/>
      </w:divBdr>
    </w:div>
    <w:div w:id="1501891499">
      <w:bodyDiv w:val="1"/>
      <w:marLeft w:val="0"/>
      <w:marRight w:val="0"/>
      <w:marTop w:val="0"/>
      <w:marBottom w:val="0"/>
      <w:divBdr>
        <w:top w:val="none" w:sz="0" w:space="0" w:color="auto"/>
        <w:left w:val="none" w:sz="0" w:space="0" w:color="auto"/>
        <w:bottom w:val="none" w:sz="0" w:space="0" w:color="auto"/>
        <w:right w:val="none" w:sz="0" w:space="0" w:color="auto"/>
      </w:divBdr>
    </w:div>
    <w:div w:id="1660693674">
      <w:bodyDiv w:val="1"/>
      <w:marLeft w:val="0"/>
      <w:marRight w:val="0"/>
      <w:marTop w:val="0"/>
      <w:marBottom w:val="0"/>
      <w:divBdr>
        <w:top w:val="none" w:sz="0" w:space="0" w:color="auto"/>
        <w:left w:val="none" w:sz="0" w:space="0" w:color="auto"/>
        <w:bottom w:val="none" w:sz="0" w:space="0" w:color="auto"/>
        <w:right w:val="none" w:sz="0" w:space="0" w:color="auto"/>
      </w:divBdr>
    </w:div>
    <w:div w:id="1721398828">
      <w:bodyDiv w:val="1"/>
      <w:marLeft w:val="0"/>
      <w:marRight w:val="0"/>
      <w:marTop w:val="0"/>
      <w:marBottom w:val="0"/>
      <w:divBdr>
        <w:top w:val="none" w:sz="0" w:space="0" w:color="auto"/>
        <w:left w:val="none" w:sz="0" w:space="0" w:color="auto"/>
        <w:bottom w:val="none" w:sz="0" w:space="0" w:color="auto"/>
        <w:right w:val="none" w:sz="0" w:space="0" w:color="auto"/>
      </w:divBdr>
      <w:divsChild>
        <w:div w:id="1667131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9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96475">
      <w:bodyDiv w:val="1"/>
      <w:marLeft w:val="0"/>
      <w:marRight w:val="0"/>
      <w:marTop w:val="0"/>
      <w:marBottom w:val="0"/>
      <w:divBdr>
        <w:top w:val="none" w:sz="0" w:space="0" w:color="auto"/>
        <w:left w:val="none" w:sz="0" w:space="0" w:color="auto"/>
        <w:bottom w:val="none" w:sz="0" w:space="0" w:color="auto"/>
        <w:right w:val="none" w:sz="0" w:space="0" w:color="auto"/>
      </w:divBdr>
    </w:div>
    <w:div w:id="1875342359">
      <w:bodyDiv w:val="1"/>
      <w:marLeft w:val="0"/>
      <w:marRight w:val="0"/>
      <w:marTop w:val="0"/>
      <w:marBottom w:val="0"/>
      <w:divBdr>
        <w:top w:val="none" w:sz="0" w:space="0" w:color="auto"/>
        <w:left w:val="none" w:sz="0" w:space="0" w:color="auto"/>
        <w:bottom w:val="none" w:sz="0" w:space="0" w:color="auto"/>
        <w:right w:val="none" w:sz="0" w:space="0" w:color="auto"/>
      </w:divBdr>
      <w:divsChild>
        <w:div w:id="1409035744">
          <w:marLeft w:val="0"/>
          <w:marRight w:val="0"/>
          <w:marTop w:val="0"/>
          <w:marBottom w:val="0"/>
          <w:divBdr>
            <w:top w:val="none" w:sz="0" w:space="0" w:color="auto"/>
            <w:left w:val="none" w:sz="0" w:space="0" w:color="auto"/>
            <w:bottom w:val="none" w:sz="0" w:space="0" w:color="auto"/>
            <w:right w:val="none" w:sz="0" w:space="0" w:color="auto"/>
          </w:divBdr>
          <w:divsChild>
            <w:div w:id="557938625">
              <w:marLeft w:val="0"/>
              <w:marRight w:val="0"/>
              <w:marTop w:val="0"/>
              <w:marBottom w:val="0"/>
              <w:divBdr>
                <w:top w:val="none" w:sz="0" w:space="0" w:color="auto"/>
                <w:left w:val="none" w:sz="0" w:space="0" w:color="auto"/>
                <w:bottom w:val="none" w:sz="0" w:space="0" w:color="auto"/>
                <w:right w:val="none" w:sz="0" w:space="0" w:color="auto"/>
              </w:divBdr>
              <w:divsChild>
                <w:div w:id="931207461">
                  <w:marLeft w:val="0"/>
                  <w:marRight w:val="0"/>
                  <w:marTop w:val="0"/>
                  <w:marBottom w:val="0"/>
                  <w:divBdr>
                    <w:top w:val="none" w:sz="0" w:space="0" w:color="auto"/>
                    <w:left w:val="none" w:sz="0" w:space="0" w:color="auto"/>
                    <w:bottom w:val="none" w:sz="0" w:space="0" w:color="auto"/>
                    <w:right w:val="none" w:sz="0" w:space="0" w:color="auto"/>
                  </w:divBdr>
                  <w:divsChild>
                    <w:div w:id="1436097583">
                      <w:marLeft w:val="0"/>
                      <w:marRight w:val="0"/>
                      <w:marTop w:val="0"/>
                      <w:marBottom w:val="0"/>
                      <w:divBdr>
                        <w:top w:val="none" w:sz="0" w:space="0" w:color="auto"/>
                        <w:left w:val="none" w:sz="0" w:space="0" w:color="auto"/>
                        <w:bottom w:val="none" w:sz="0" w:space="0" w:color="auto"/>
                        <w:right w:val="none" w:sz="0" w:space="0" w:color="auto"/>
                      </w:divBdr>
                      <w:divsChild>
                        <w:div w:id="994408065">
                          <w:marLeft w:val="0"/>
                          <w:marRight w:val="0"/>
                          <w:marTop w:val="0"/>
                          <w:marBottom w:val="0"/>
                          <w:divBdr>
                            <w:top w:val="none" w:sz="0" w:space="0" w:color="auto"/>
                            <w:left w:val="none" w:sz="0" w:space="0" w:color="auto"/>
                            <w:bottom w:val="none" w:sz="0" w:space="0" w:color="auto"/>
                            <w:right w:val="none" w:sz="0" w:space="0" w:color="auto"/>
                          </w:divBdr>
                          <w:divsChild>
                            <w:div w:id="1353995612">
                              <w:marLeft w:val="0"/>
                              <w:marRight w:val="0"/>
                              <w:marTop w:val="0"/>
                              <w:marBottom w:val="0"/>
                              <w:divBdr>
                                <w:top w:val="none" w:sz="0" w:space="0" w:color="auto"/>
                                <w:left w:val="none" w:sz="0" w:space="0" w:color="auto"/>
                                <w:bottom w:val="none" w:sz="0" w:space="0" w:color="auto"/>
                                <w:right w:val="none" w:sz="0" w:space="0" w:color="auto"/>
                              </w:divBdr>
                              <w:divsChild>
                                <w:div w:id="1993290317">
                                  <w:marLeft w:val="0"/>
                                  <w:marRight w:val="0"/>
                                  <w:marTop w:val="0"/>
                                  <w:marBottom w:val="0"/>
                                  <w:divBdr>
                                    <w:top w:val="none" w:sz="0" w:space="0" w:color="auto"/>
                                    <w:left w:val="none" w:sz="0" w:space="0" w:color="auto"/>
                                    <w:bottom w:val="none" w:sz="0" w:space="0" w:color="auto"/>
                                    <w:right w:val="none" w:sz="0" w:space="0" w:color="auto"/>
                                  </w:divBdr>
                                  <w:divsChild>
                                    <w:div w:id="2137873020">
                                      <w:marLeft w:val="0"/>
                                      <w:marRight w:val="0"/>
                                      <w:marTop w:val="0"/>
                                      <w:marBottom w:val="0"/>
                                      <w:divBdr>
                                        <w:top w:val="none" w:sz="0" w:space="0" w:color="auto"/>
                                        <w:left w:val="none" w:sz="0" w:space="0" w:color="auto"/>
                                        <w:bottom w:val="none" w:sz="0" w:space="0" w:color="auto"/>
                                        <w:right w:val="none" w:sz="0" w:space="0" w:color="auto"/>
                                      </w:divBdr>
                                      <w:divsChild>
                                        <w:div w:id="1253003183">
                                          <w:marLeft w:val="0"/>
                                          <w:marRight w:val="0"/>
                                          <w:marTop w:val="0"/>
                                          <w:marBottom w:val="0"/>
                                          <w:divBdr>
                                            <w:top w:val="none" w:sz="0" w:space="0" w:color="auto"/>
                                            <w:left w:val="none" w:sz="0" w:space="0" w:color="auto"/>
                                            <w:bottom w:val="none" w:sz="0" w:space="0" w:color="auto"/>
                                            <w:right w:val="none" w:sz="0" w:space="0" w:color="auto"/>
                                          </w:divBdr>
                                          <w:divsChild>
                                            <w:div w:id="1821192087">
                                              <w:marLeft w:val="0"/>
                                              <w:marRight w:val="0"/>
                                              <w:marTop w:val="0"/>
                                              <w:marBottom w:val="0"/>
                                              <w:divBdr>
                                                <w:top w:val="none" w:sz="0" w:space="0" w:color="auto"/>
                                                <w:left w:val="none" w:sz="0" w:space="0" w:color="auto"/>
                                                <w:bottom w:val="none" w:sz="0" w:space="0" w:color="auto"/>
                                                <w:right w:val="none" w:sz="0" w:space="0" w:color="auto"/>
                                              </w:divBdr>
                                              <w:divsChild>
                                                <w:div w:id="391315612">
                                                  <w:marLeft w:val="0"/>
                                                  <w:marRight w:val="0"/>
                                                  <w:marTop w:val="0"/>
                                                  <w:marBottom w:val="0"/>
                                                  <w:divBdr>
                                                    <w:top w:val="none" w:sz="0" w:space="0" w:color="auto"/>
                                                    <w:left w:val="none" w:sz="0" w:space="0" w:color="auto"/>
                                                    <w:bottom w:val="none" w:sz="0" w:space="0" w:color="auto"/>
                                                    <w:right w:val="none" w:sz="0" w:space="0" w:color="auto"/>
                                                  </w:divBdr>
                                                  <w:divsChild>
                                                    <w:div w:id="133643959">
                                                      <w:marLeft w:val="0"/>
                                                      <w:marRight w:val="0"/>
                                                      <w:marTop w:val="0"/>
                                                      <w:marBottom w:val="0"/>
                                                      <w:divBdr>
                                                        <w:top w:val="none" w:sz="0" w:space="0" w:color="auto"/>
                                                        <w:left w:val="none" w:sz="0" w:space="0" w:color="auto"/>
                                                        <w:bottom w:val="none" w:sz="0" w:space="0" w:color="auto"/>
                                                        <w:right w:val="none" w:sz="0" w:space="0" w:color="auto"/>
                                                      </w:divBdr>
                                                      <w:divsChild>
                                                        <w:div w:id="200935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7759248">
      <w:bodyDiv w:val="1"/>
      <w:marLeft w:val="0"/>
      <w:marRight w:val="0"/>
      <w:marTop w:val="0"/>
      <w:marBottom w:val="0"/>
      <w:divBdr>
        <w:top w:val="none" w:sz="0" w:space="0" w:color="auto"/>
        <w:left w:val="none" w:sz="0" w:space="0" w:color="auto"/>
        <w:bottom w:val="none" w:sz="0" w:space="0" w:color="auto"/>
        <w:right w:val="none" w:sz="0" w:space="0" w:color="auto"/>
      </w:divBdr>
    </w:div>
    <w:div w:id="1996569277">
      <w:bodyDiv w:val="1"/>
      <w:marLeft w:val="0"/>
      <w:marRight w:val="0"/>
      <w:marTop w:val="0"/>
      <w:marBottom w:val="0"/>
      <w:divBdr>
        <w:top w:val="none" w:sz="0" w:space="0" w:color="auto"/>
        <w:left w:val="none" w:sz="0" w:space="0" w:color="auto"/>
        <w:bottom w:val="none" w:sz="0" w:space="0" w:color="auto"/>
        <w:right w:val="none" w:sz="0" w:space="0" w:color="auto"/>
      </w:divBdr>
    </w:div>
    <w:div w:id="201221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Ina Jano</cp:lastModifiedBy>
  <cp:revision>2</cp:revision>
  <cp:lastPrinted>2025-10-23T10:05:00Z</cp:lastPrinted>
  <dcterms:created xsi:type="dcterms:W3CDTF">2025-10-23T10:05:00Z</dcterms:created>
  <dcterms:modified xsi:type="dcterms:W3CDTF">2025-10-23T10:05:00Z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1fc1bf65fe25c842b6ca9d99810e3be75906c6dcc5df109afecf9a0ab3fa8e4d</vt:lpwstr>
  </property>
</Properties>
</file>