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A31" w:rsidRPr="00937DE8" w:rsidRDefault="001A4A31" w:rsidP="00937DE8">
      <w:pPr>
        <w:spacing w:after="0" w:line="276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_____________________________</w:t>
      </w:r>
      <w:r w:rsidRPr="00937DE8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drawing>
          <wp:inline distT="0" distB="0" distL="0" distR="0" wp14:anchorId="6CEC9D9E" wp14:editId="4C67970E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7DE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___________________________</w:t>
      </w:r>
    </w:p>
    <w:p w:rsidR="001A4A31" w:rsidRPr="00937DE8" w:rsidRDefault="001A4A31" w:rsidP="00937DE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 E P U B L I K A  E  S H Q I P Ë R I S Ë</w:t>
      </w:r>
    </w:p>
    <w:p w:rsidR="001A4A31" w:rsidRPr="00937DE8" w:rsidRDefault="001A4A31" w:rsidP="00937DE8">
      <w:pPr>
        <w:pStyle w:val="NoSpacing"/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b/>
          <w:color w:val="000000" w:themeColor="text1"/>
          <w:sz w:val="24"/>
          <w:szCs w:val="24"/>
        </w:rPr>
        <w:t>KUVENDI</w:t>
      </w:r>
    </w:p>
    <w:p w:rsidR="001A4A31" w:rsidRPr="00937DE8" w:rsidRDefault="001A4A31" w:rsidP="00937DE8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color w:val="000000" w:themeColor="text1"/>
          <w:sz w:val="24"/>
          <w:szCs w:val="24"/>
        </w:rPr>
        <w:t>Komisioni për Çështjet Ligjore dhe Administratën Publike</w:t>
      </w:r>
    </w:p>
    <w:p w:rsidR="001A4A31" w:rsidRPr="00937DE8" w:rsidRDefault="001A4A31" w:rsidP="00937DE8">
      <w:pPr>
        <w:spacing w:after="0" w:line="276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spacing w:after="0" w:line="276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Tiranë, më 17/11/2025</w:t>
      </w:r>
    </w:p>
    <w:p w:rsidR="001A4A31" w:rsidRPr="00937DE8" w:rsidRDefault="001A4A31" w:rsidP="00937DE8">
      <w:pPr>
        <w:tabs>
          <w:tab w:val="left" w:pos="1843"/>
        </w:tabs>
        <w:spacing w:after="0" w:line="276" w:lineRule="auto"/>
        <w:jc w:val="right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Dokument parlamentar</w:t>
      </w:r>
    </w:p>
    <w:p w:rsidR="001A4A31" w:rsidRPr="00937DE8" w:rsidRDefault="001A4A31" w:rsidP="00937DE8">
      <w:pPr>
        <w:tabs>
          <w:tab w:val="left" w:pos="1843"/>
        </w:tabs>
        <w:spacing w:after="0" w:line="276" w:lineRule="auto"/>
        <w:ind w:firstLine="720"/>
        <w:jc w:val="right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(</w:t>
      </w:r>
      <w:r w:rsidRPr="00937DE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val="it-IT"/>
        </w:rPr>
        <w:t>Komision për dhënie mendimi</w:t>
      </w:r>
      <w:r w:rsidRPr="00937DE8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)</w:t>
      </w:r>
    </w:p>
    <w:p w:rsidR="001A4A31" w:rsidRPr="00937DE8" w:rsidRDefault="001A4A31" w:rsidP="00937DE8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37DE8">
        <w:rPr>
          <w:rFonts w:ascii="Times New Roman" w:hAnsi="Times New Roman"/>
          <w:b/>
          <w:sz w:val="24"/>
          <w:szCs w:val="24"/>
        </w:rPr>
        <w:t>RAPORT</w:t>
      </w:r>
    </w:p>
    <w:p w:rsidR="001A4A31" w:rsidRPr="00937DE8" w:rsidRDefault="001A4A31" w:rsidP="00937DE8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937DE8">
        <w:rPr>
          <w:rFonts w:ascii="Times New Roman" w:hAnsi="Times New Roman"/>
          <w:b/>
          <w:sz w:val="24"/>
          <w:szCs w:val="24"/>
          <w:lang w:val="en-US"/>
        </w:rPr>
        <w:t>PËR</w:t>
      </w:r>
    </w:p>
    <w:p w:rsidR="001A4A31" w:rsidRPr="00937DE8" w:rsidRDefault="001A4A31" w:rsidP="00937DE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37DE8">
        <w:rPr>
          <w:rFonts w:ascii="Times New Roman" w:hAnsi="Times New Roman" w:cs="Times New Roman"/>
          <w:b/>
          <w:sz w:val="24"/>
          <w:szCs w:val="24"/>
          <w:lang w:val="en-US"/>
        </w:rPr>
        <w:t>PROJEKTLIGJIN</w:t>
      </w:r>
      <w:r w:rsidRPr="00937D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DE8">
        <w:rPr>
          <w:rFonts w:ascii="Times New Roman" w:hAnsi="Times New Roman" w:cs="Times New Roman"/>
          <w:b/>
          <w:sz w:val="24"/>
          <w:szCs w:val="24"/>
          <w:lang w:val="en-US"/>
        </w:rPr>
        <w:t>"PËR DISA SHTESA DHE NDRYSHIME NË LIGJIN NR. 9920, DATË 19.5.2008, 'PËR PROCEDURAT TATIMORE NË REPUBLIKËN E SHQIPËRISË', TË NDRYSHUAR"</w:t>
      </w:r>
    </w:p>
    <w:p w:rsidR="001A4A31" w:rsidRPr="00937DE8" w:rsidRDefault="001A4A31" w:rsidP="00937DE8">
      <w:pPr>
        <w:pStyle w:val="NoSpacing"/>
        <w:spacing w:line="276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937D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Hyrje</w:t>
      </w:r>
      <w:proofErr w:type="spellEnd"/>
    </w:p>
    <w:p w:rsidR="001A4A31" w:rsidRPr="00937DE8" w:rsidRDefault="001A4A31" w:rsidP="00937DE8">
      <w:pPr>
        <w:pStyle w:val="Default"/>
        <w:spacing w:line="276" w:lineRule="auto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1A4A31" w:rsidRPr="00937DE8" w:rsidRDefault="001A4A31" w:rsidP="00937DE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Komisioni për Çështjet Ligjore dhe Administratën Publike (“Komisioni”), në cilësinë e </w:t>
      </w:r>
      <w:r w:rsidRPr="00937D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komisionit </w:t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për dhënie mendimi</w:t>
      </w:r>
      <w:r w:rsidRPr="00937D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në mbledhjen e datës 17.11.2025 mori në shqyrtim dhe diskutoi projektligjin </w:t>
      </w:r>
      <w:r w:rsidRPr="00937DE8">
        <w:rPr>
          <w:rFonts w:ascii="Times New Roman" w:eastAsia="Times New Roman" w:hAnsi="Times New Roman" w:cs="Times New Roman"/>
          <w:sz w:val="24"/>
          <w:szCs w:val="24"/>
          <w:lang w:eastAsia="sq-AL"/>
        </w:rPr>
        <w:t>"Për disa shtesa dhe ndryshime në ligjin nr. 9920, datë 19.5.2008, 'Për procedurat tatimore në Republikën e Shqipërisë', të ndryshuar"</w:t>
      </w:r>
      <w:r w:rsidRPr="00937D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7D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(“Projektligji”)</w:t>
      </w:r>
      <w:r w:rsidRPr="00937DE8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</w:rPr>
        <w:t>,</w:t>
      </w:r>
      <w:r w:rsidRPr="00937D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37DE8">
        <w:rPr>
          <w:rFonts w:ascii="Times New Roman" w:hAnsi="Times New Roman" w:cs="Times New Roman"/>
          <w:sz w:val="24"/>
          <w:szCs w:val="24"/>
        </w:rPr>
        <w:t xml:space="preserve">i paraqitur si pjesë përbërëse e paketës fiskale që shoqëron projektligjin “Për buxhetin e shtetit për vitin 2026”, </w:t>
      </w:r>
      <w:r w:rsidRPr="00937D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propozuar nga Këshilli i Ministrave. </w:t>
      </w:r>
    </w:p>
    <w:p w:rsidR="001A4A31" w:rsidRPr="00937DE8" w:rsidRDefault="001A4A31" w:rsidP="00937DE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color w:val="000000" w:themeColor="text1"/>
          <w:sz w:val="24"/>
          <w:szCs w:val="24"/>
        </w:rPr>
        <w:t>Komisioni për Çështjet Ligjore dhe Administratën Publike caktoi relator për shqyrtimin e këtij projektligji deputetin z. Ermal Pacaj.</w:t>
      </w:r>
    </w:p>
    <w:p w:rsidR="001A4A31" w:rsidRPr="00937DE8" w:rsidRDefault="001A4A31" w:rsidP="00937DE8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color w:val="000000" w:themeColor="text1"/>
          <w:sz w:val="24"/>
          <w:szCs w:val="24"/>
        </w:rPr>
        <w:t>Në mbledhjen e Komisionit, për të prezantuar projektligjin dhe për të dhënë shpjegime për pyetjet e anëtarëve të Komisionit ishin të pranishëm</w:t>
      </w:r>
      <w:r w:rsidRPr="00937D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z. Petrit Malaj, Ministër i Financave, i shoqëruar nga stafi teknik pranë kësaj Ministrie. </w:t>
      </w:r>
    </w:p>
    <w:p w:rsidR="001A4A31" w:rsidRPr="00937DE8" w:rsidRDefault="001A4A31" w:rsidP="00937D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en-US"/>
        </w:rPr>
      </w:pPr>
      <w:r w:rsidRPr="00937DE8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en-US"/>
        </w:rPr>
        <w:t xml:space="preserve">BAZA KUSHTETUESE DHE LIGJORE E PROJEKTLIGJIT. VLERËSIMI I KUSHTETUTSHMËRISË, LIGJSHMËRISË DHE HARMONIZIMI ME LEGJISLACIONIN KOMBËTAR </w:t>
      </w:r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en-US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i/>
          <w:color w:val="000000" w:themeColor="text1"/>
          <w:sz w:val="24"/>
          <w:szCs w:val="24"/>
        </w:rPr>
        <w:t>1.1 Baza kushtetuese dhe ligjore e projektligjit.</w:t>
      </w:r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color w:val="000000" w:themeColor="text1"/>
          <w:sz w:val="24"/>
          <w:szCs w:val="24"/>
        </w:rPr>
        <w:t>Në respektim të normativës kushtetuese, Projektligji i paraqitur për shqyrtim është propozuar nga Këshilli i Ministrave, mbështetur në përcaktimet e nenit 81, pika 1 dhe nenit 100 të Kushtetutës së Republikës së Shqipërisë.</w:t>
      </w:r>
      <w:bookmarkStart w:id="0" w:name="_GoBack"/>
      <w:bookmarkEnd w:id="0"/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ab/>
        <w:t xml:space="preserve">Nga ana </w:t>
      </w:r>
      <w:r w:rsidRPr="00937DE8">
        <w:rPr>
          <w:rFonts w:ascii="Times New Roman" w:hAnsi="Times New Roman"/>
          <w:i/>
          <w:color w:val="000000" w:themeColor="text1"/>
          <w:sz w:val="24"/>
          <w:szCs w:val="24"/>
        </w:rPr>
        <w:t>juridike procedurale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, projektligji i nënshtrohet procedurave të parashikuara në  nenet 78, 81 pika 1 dhe 155, të Kushtetutës dhe nenit 68 të Rregullores së Kuvendit të Shqipërisë. </w:t>
      </w:r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Pr="00937DE8">
        <w:rPr>
          <w:rFonts w:ascii="Times New Roman" w:hAnsi="Times New Roman"/>
          <w:i/>
          <w:color w:val="000000" w:themeColor="text1"/>
          <w:sz w:val="24"/>
          <w:szCs w:val="24"/>
        </w:rPr>
        <w:t xml:space="preserve">Në aspektin juridik formal-procedural, 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>akti shoqërohet me relacionin përkatës, sipas kërkesave të nenit 68, pika 2 të Rregullores së Kuvendit. Miratimi i këtij projektligji kërkon një shumicë të thjeshtë votash, sipas nenit 55, pika 3 të Rregullores së Kuvendit</w:t>
      </w:r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i/>
          <w:color w:val="000000" w:themeColor="text1"/>
          <w:sz w:val="24"/>
          <w:szCs w:val="24"/>
        </w:rPr>
        <w:t xml:space="preserve">Në aspektin formal, </w:t>
      </w:r>
      <w:r w:rsidRPr="00937DE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projektligji përbëhet nga </w:t>
      </w:r>
      <w:r w:rsidRPr="00937DE8">
        <w:rPr>
          <w:rFonts w:ascii="Times New Roman" w:hAnsi="Times New Roman"/>
          <w:color w:val="000000"/>
          <w:sz w:val="24"/>
          <w:szCs w:val="24"/>
        </w:rPr>
        <w:t>19</w:t>
      </w:r>
      <w:r w:rsidRPr="00937DE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nene.</w:t>
      </w:r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NoSpacing"/>
        <w:numPr>
          <w:ilvl w:val="1"/>
          <w:numId w:val="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sz w:val="24"/>
          <w:szCs w:val="24"/>
        </w:rPr>
        <w:t xml:space="preserve">Vlerësimi i kushtetutshmërisë dhe ligjshmërisë, harmonizimi me legjislacionin në fuqi </w:t>
      </w:r>
    </w:p>
    <w:p w:rsidR="001A4A31" w:rsidRPr="00937DE8" w:rsidRDefault="001A4A31" w:rsidP="00937DE8">
      <w:pPr>
        <w:pStyle w:val="NoSpacing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i/>
          <w:sz w:val="24"/>
          <w:szCs w:val="24"/>
        </w:rPr>
        <w:t>Në aspektin kushtetues</w:t>
      </w:r>
      <w:r w:rsidRPr="00937DE8">
        <w:rPr>
          <w:rFonts w:ascii="Times New Roman" w:hAnsi="Times New Roman"/>
          <w:sz w:val="24"/>
          <w:szCs w:val="24"/>
        </w:rPr>
        <w:t xml:space="preserve">, projektligji vlerësohet në përputhje </w:t>
      </w:r>
      <w:r w:rsidRPr="00937DE8">
        <w:rPr>
          <w:rFonts w:ascii="Times New Roman" w:hAnsi="Times New Roman"/>
          <w:sz w:val="24"/>
          <w:szCs w:val="24"/>
        </w:rPr>
        <w:t>me parimet themelore të sanksionuara në Kushtetutën e Republikës së Shqipërisë. Ndërhyrjet e propozuara respektojnë parimin e barazisë përpara ligjit, të drejtën e pronës dhe të drejtën për një proces të rregullt ligjor. Masat e parashikuara synojnë të garantojnë një trajtim të barabartë për të gjitha subjektet që ushtrojnë veprimtari ekonomiko-tregtare, pavarësisht formës juridike apo teknologjike të ushtrimit të saj, duke përfshirë edhe aktivitetet e zhvilluara nëpërmjet platformave digjitale dhe internetit.</w:t>
      </w:r>
    </w:p>
    <w:p w:rsidR="001A4A31" w:rsidRPr="00937DE8" w:rsidRDefault="001A4A31" w:rsidP="00937DE8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i/>
          <w:sz w:val="24"/>
          <w:szCs w:val="24"/>
        </w:rPr>
        <w:t>Në aspektin ligjor</w:t>
      </w:r>
      <w:r w:rsidRPr="00937DE8">
        <w:rPr>
          <w:rFonts w:ascii="Times New Roman" w:hAnsi="Times New Roman"/>
          <w:sz w:val="24"/>
          <w:szCs w:val="24"/>
        </w:rPr>
        <w:t>, projektligji vlerësohet se është në përputhje dhe në harmoni me legjislacionin tatimor në fuqi, duke saktësuar dhe përmirësuar kuadrin ekzistues proceduror. Ndryshimet e parashikuara në nenin 23, që lidhen me komunikimin elektronik ndërmjet administratës tatimore dhe tatimpaguesve, janë në përputhje me dispozitat e ligjit për komunikimet elektronike, si dhe me Vendimin e Këshillit të Ministrave nr. 211, datë 9.04.2025, “Për disa ndryshime në vendimin nr. 922, datë 29.12.2014, të Këshillit të Ministrave, ‘Për deklarimin e detyrueshëm të deklaratave tatimore dhe të dokumenteve të tjera tatimore, vetëm nëpërmjet formës elektronike’”.</w:t>
      </w:r>
      <w:r w:rsidRPr="00937DE8">
        <w:rPr>
          <w:rFonts w:ascii="Times New Roman" w:hAnsi="Times New Roman"/>
          <w:sz w:val="24"/>
          <w:szCs w:val="24"/>
        </w:rPr>
        <w:t xml:space="preserve"> </w:t>
      </w:r>
    </w:p>
    <w:p w:rsidR="001A4A31" w:rsidRPr="00937DE8" w:rsidRDefault="001A4A31" w:rsidP="00937DE8">
      <w:pPr>
        <w:pStyle w:val="NoSpacing"/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sz w:val="24"/>
          <w:szCs w:val="24"/>
        </w:rPr>
        <w:t>Mbështetur në analizën më sipër vlerësojmë se projektakti është në përputhje me Kushtetutën dhe legjislacionin e zbatueshëm në fuqi.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 w:rsidRPr="00937DE8">
        <w:rPr>
          <w:rFonts w:ascii="Times New Roman" w:hAnsi="Times New Roman"/>
          <w:b/>
          <w:sz w:val="24"/>
          <w:szCs w:val="24"/>
        </w:rPr>
        <w:t>2. QËLLIMI, OBJEKTIVAT DHE RISITË E PROJEKTLIGJIT</w:t>
      </w:r>
    </w:p>
    <w:p w:rsidR="001A4A31" w:rsidRPr="00937DE8" w:rsidRDefault="001A4A31" w:rsidP="00937DE8">
      <w:pPr>
        <w:pStyle w:val="NormalWeb"/>
        <w:spacing w:line="276" w:lineRule="auto"/>
        <w:ind w:firstLine="720"/>
        <w:jc w:val="both"/>
      </w:pPr>
      <w:proofErr w:type="spellStart"/>
      <w:proofErr w:type="gramStart"/>
      <w:r w:rsidRPr="00937DE8">
        <w:t>Ky</w:t>
      </w:r>
      <w:proofErr w:type="spellEnd"/>
      <w:proofErr w:type="gramEnd"/>
      <w:r w:rsidRPr="00937DE8">
        <w:t xml:space="preserve"> </w:t>
      </w:r>
      <w:proofErr w:type="spellStart"/>
      <w:r w:rsidRPr="00937DE8">
        <w:t>projektligj</w:t>
      </w:r>
      <w:proofErr w:type="spellEnd"/>
      <w:r w:rsidRPr="00937DE8">
        <w:t xml:space="preserve"> </w:t>
      </w:r>
      <w:proofErr w:type="spellStart"/>
      <w:r w:rsidRPr="00937DE8">
        <w:t>synon</w:t>
      </w:r>
      <w:proofErr w:type="spellEnd"/>
      <w:r w:rsidRPr="00937DE8">
        <w:t xml:space="preserve"> </w:t>
      </w:r>
      <w:proofErr w:type="spellStart"/>
      <w:r w:rsidRPr="00937DE8">
        <w:t>përshtatjen</w:t>
      </w:r>
      <w:proofErr w:type="spellEnd"/>
      <w:r w:rsidRPr="00937DE8">
        <w:t xml:space="preserve"> e </w:t>
      </w:r>
      <w:proofErr w:type="spellStart"/>
      <w:r w:rsidRPr="00937DE8">
        <w:t>kuadrit</w:t>
      </w:r>
      <w:proofErr w:type="spellEnd"/>
      <w:r w:rsidRPr="00937DE8">
        <w:t xml:space="preserve"> procedural </w:t>
      </w:r>
      <w:proofErr w:type="spellStart"/>
      <w:r w:rsidRPr="00937DE8">
        <w:t>tatimor</w:t>
      </w:r>
      <w:proofErr w:type="spellEnd"/>
      <w:r w:rsidRPr="00937DE8">
        <w:t xml:space="preserve"> me </w:t>
      </w:r>
      <w:proofErr w:type="spellStart"/>
      <w:r w:rsidRPr="00937DE8">
        <w:t>zhvillimet</w:t>
      </w:r>
      <w:proofErr w:type="spellEnd"/>
      <w:r w:rsidRPr="00937DE8">
        <w:t xml:space="preserve"> </w:t>
      </w:r>
      <w:proofErr w:type="spellStart"/>
      <w:r w:rsidRPr="00937DE8">
        <w:t>bashkëkohore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ekonomisë</w:t>
      </w:r>
      <w:proofErr w:type="spellEnd"/>
      <w:r w:rsidRPr="00937DE8">
        <w:t xml:space="preserve"> dhe me </w:t>
      </w:r>
      <w:proofErr w:type="spellStart"/>
      <w:r w:rsidRPr="00937DE8">
        <w:t>nevojat</w:t>
      </w:r>
      <w:proofErr w:type="spellEnd"/>
      <w:r w:rsidRPr="00937DE8">
        <w:t xml:space="preserve"> </w:t>
      </w:r>
      <w:proofErr w:type="spellStart"/>
      <w:r w:rsidRPr="00937DE8">
        <w:t>operacionale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administratës</w:t>
      </w:r>
      <w:proofErr w:type="spellEnd"/>
      <w:r w:rsidRPr="00937DE8">
        <w:t xml:space="preserve"> </w:t>
      </w:r>
      <w:proofErr w:type="spellStart"/>
      <w:r w:rsidRPr="00937DE8">
        <w:t>tatimore</w:t>
      </w:r>
      <w:proofErr w:type="spellEnd"/>
      <w:r w:rsidRPr="00937DE8">
        <w:t xml:space="preserve">, duke </w:t>
      </w:r>
      <w:proofErr w:type="spellStart"/>
      <w:r w:rsidRPr="00937DE8">
        <w:t>mundësuar</w:t>
      </w:r>
      <w:proofErr w:type="spellEnd"/>
      <w:r w:rsidRPr="00937DE8">
        <w:t xml:space="preserve"> </w:t>
      </w:r>
      <w:proofErr w:type="spellStart"/>
      <w:r w:rsidRPr="00937DE8">
        <w:t>përmirësimin</w:t>
      </w:r>
      <w:proofErr w:type="spellEnd"/>
      <w:r w:rsidRPr="00937DE8">
        <w:t xml:space="preserve"> e </w:t>
      </w:r>
      <w:proofErr w:type="spellStart"/>
      <w:r w:rsidRPr="00937DE8">
        <w:t>eficiencës</w:t>
      </w:r>
      <w:proofErr w:type="spellEnd"/>
      <w:r w:rsidRPr="00937DE8">
        <w:t xml:space="preserve"> </w:t>
      </w:r>
      <w:proofErr w:type="spellStart"/>
      <w:r w:rsidRPr="00937DE8">
        <w:t>së</w:t>
      </w:r>
      <w:proofErr w:type="spellEnd"/>
      <w:r w:rsidRPr="00937DE8">
        <w:t xml:space="preserve"> </w:t>
      </w:r>
      <w:proofErr w:type="spellStart"/>
      <w:r w:rsidRPr="00937DE8">
        <w:t>zbatimit</w:t>
      </w:r>
      <w:proofErr w:type="spellEnd"/>
      <w:r w:rsidRPr="00937DE8">
        <w:t xml:space="preserve">, </w:t>
      </w:r>
      <w:proofErr w:type="spellStart"/>
      <w:r w:rsidRPr="00937DE8">
        <w:t>avancimin</w:t>
      </w:r>
      <w:proofErr w:type="spellEnd"/>
      <w:r w:rsidRPr="00937DE8">
        <w:t xml:space="preserve"> e </w:t>
      </w:r>
      <w:proofErr w:type="spellStart"/>
      <w:r w:rsidRPr="00937DE8">
        <w:t>procedurave</w:t>
      </w:r>
      <w:proofErr w:type="spellEnd"/>
      <w:r w:rsidRPr="00937DE8">
        <w:t xml:space="preserve"> administrative dhe </w:t>
      </w:r>
      <w:proofErr w:type="spellStart"/>
      <w:r w:rsidRPr="00937DE8">
        <w:t>thjeshtimin</w:t>
      </w:r>
      <w:proofErr w:type="spellEnd"/>
      <w:r w:rsidRPr="00937DE8">
        <w:t xml:space="preserve"> e </w:t>
      </w:r>
      <w:proofErr w:type="spellStart"/>
      <w:r w:rsidRPr="00937DE8">
        <w:t>detyrimeve</w:t>
      </w:r>
      <w:proofErr w:type="spellEnd"/>
      <w:r w:rsidRPr="00937DE8">
        <w:t xml:space="preserve"> për </w:t>
      </w:r>
      <w:proofErr w:type="spellStart"/>
      <w:r w:rsidRPr="00937DE8">
        <w:t>tatimpaguesit</w:t>
      </w:r>
      <w:proofErr w:type="spellEnd"/>
      <w:r w:rsidRPr="00937DE8">
        <w:t xml:space="preserve">. </w:t>
      </w:r>
      <w:proofErr w:type="spellStart"/>
      <w:r w:rsidRPr="00937DE8">
        <w:t>Objektivat</w:t>
      </w:r>
      <w:proofErr w:type="spellEnd"/>
      <w:r w:rsidRPr="00937DE8">
        <w:t xml:space="preserve"> </w:t>
      </w:r>
      <w:proofErr w:type="spellStart"/>
      <w:r w:rsidRPr="00937DE8">
        <w:t>themelorë</w:t>
      </w:r>
      <w:proofErr w:type="spellEnd"/>
      <w:r w:rsidRPr="00937DE8">
        <w:t xml:space="preserve"> </w:t>
      </w:r>
      <w:proofErr w:type="spellStart"/>
      <w:r w:rsidRPr="00937DE8">
        <w:t>përqendrohen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dixhitalizimin</w:t>
      </w:r>
      <w:proofErr w:type="spellEnd"/>
      <w:r w:rsidRPr="00937DE8">
        <w:t xml:space="preserve"> e </w:t>
      </w:r>
      <w:proofErr w:type="spellStart"/>
      <w:r w:rsidRPr="00937DE8">
        <w:t>komunikimit</w:t>
      </w:r>
      <w:proofErr w:type="spellEnd"/>
      <w:r w:rsidRPr="00937DE8">
        <w:t xml:space="preserve"> </w:t>
      </w:r>
      <w:proofErr w:type="spellStart"/>
      <w:r w:rsidRPr="00937DE8">
        <w:t>institucional</w:t>
      </w:r>
      <w:proofErr w:type="spellEnd"/>
      <w:r w:rsidRPr="00937DE8">
        <w:t xml:space="preserve">, </w:t>
      </w:r>
      <w:proofErr w:type="spellStart"/>
      <w:r w:rsidRPr="00937DE8">
        <w:t>forcimin</w:t>
      </w:r>
      <w:proofErr w:type="spellEnd"/>
      <w:r w:rsidRPr="00937DE8">
        <w:t xml:space="preserve"> e </w:t>
      </w:r>
      <w:proofErr w:type="spellStart"/>
      <w:r w:rsidRPr="00937DE8">
        <w:t>masave</w:t>
      </w:r>
      <w:proofErr w:type="spellEnd"/>
      <w:r w:rsidRPr="00937DE8">
        <w:t xml:space="preserve"> </w:t>
      </w:r>
      <w:proofErr w:type="spellStart"/>
      <w:r w:rsidRPr="00937DE8">
        <w:t>kundër</w:t>
      </w:r>
      <w:proofErr w:type="spellEnd"/>
      <w:r w:rsidRPr="00937DE8">
        <w:t xml:space="preserve"> </w:t>
      </w:r>
      <w:proofErr w:type="spellStart"/>
      <w:r w:rsidRPr="00937DE8">
        <w:t>informalitetit</w:t>
      </w:r>
      <w:proofErr w:type="spellEnd"/>
      <w:r w:rsidRPr="00937DE8">
        <w:t xml:space="preserve">, </w:t>
      </w:r>
      <w:proofErr w:type="spellStart"/>
      <w:r w:rsidRPr="00937DE8">
        <w:t>rregullimin</w:t>
      </w:r>
      <w:proofErr w:type="spellEnd"/>
      <w:r w:rsidRPr="00937DE8">
        <w:t xml:space="preserve"> e </w:t>
      </w:r>
      <w:proofErr w:type="spellStart"/>
      <w:r w:rsidRPr="00937DE8">
        <w:t>tregtisë</w:t>
      </w:r>
      <w:proofErr w:type="spellEnd"/>
      <w:r w:rsidRPr="00937DE8">
        <w:t xml:space="preserve"> </w:t>
      </w:r>
      <w:proofErr w:type="spellStart"/>
      <w:r w:rsidRPr="00937DE8">
        <w:t>elektronike</w:t>
      </w:r>
      <w:proofErr w:type="spellEnd"/>
      <w:r w:rsidRPr="00937DE8">
        <w:t xml:space="preserve"> dhe </w:t>
      </w:r>
      <w:proofErr w:type="spellStart"/>
      <w:r w:rsidRPr="00937DE8">
        <w:t>nxitjen</w:t>
      </w:r>
      <w:proofErr w:type="spellEnd"/>
      <w:r w:rsidRPr="00937DE8">
        <w:t xml:space="preserve"> e </w:t>
      </w:r>
      <w:proofErr w:type="spellStart"/>
      <w:r w:rsidRPr="00937DE8">
        <w:t>transparencës</w:t>
      </w:r>
      <w:proofErr w:type="spellEnd"/>
      <w:r w:rsidRPr="00937DE8">
        <w:t xml:space="preserve"> </w:t>
      </w:r>
      <w:proofErr w:type="spellStart"/>
      <w:r w:rsidRPr="00937DE8">
        <w:t>fiskale</w:t>
      </w:r>
      <w:proofErr w:type="spellEnd"/>
      <w:r w:rsidRPr="00937DE8">
        <w:t>.</w:t>
      </w:r>
    </w:p>
    <w:p w:rsidR="001A4A31" w:rsidRPr="00937DE8" w:rsidRDefault="001A4A31" w:rsidP="00937DE8">
      <w:pPr>
        <w:pStyle w:val="NormalWeb"/>
        <w:spacing w:line="276" w:lineRule="auto"/>
      </w:pPr>
      <w:proofErr w:type="spellStart"/>
      <w:r w:rsidRPr="00937DE8">
        <w:t>Projektligji</w:t>
      </w:r>
      <w:proofErr w:type="spellEnd"/>
      <w:r w:rsidRPr="00937DE8">
        <w:t xml:space="preserve"> </w:t>
      </w:r>
      <w:proofErr w:type="spellStart"/>
      <w:r w:rsidRPr="00937DE8">
        <w:t>parashikon</w:t>
      </w:r>
      <w:proofErr w:type="spellEnd"/>
      <w:r w:rsidRPr="00937DE8">
        <w:t xml:space="preserve"> </w:t>
      </w:r>
      <w:proofErr w:type="spellStart"/>
      <w:r w:rsidRPr="00937DE8">
        <w:t>ndërhyrje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rëndësishme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këto</w:t>
      </w:r>
      <w:proofErr w:type="spellEnd"/>
      <w:r w:rsidRPr="00937DE8">
        <w:t xml:space="preserve"> </w:t>
      </w:r>
      <w:proofErr w:type="spellStart"/>
      <w:r w:rsidRPr="00937DE8">
        <w:t>fusha</w:t>
      </w:r>
      <w:proofErr w:type="spellEnd"/>
      <w:r w:rsidRPr="00937DE8">
        <w:t xml:space="preserve"> </w:t>
      </w:r>
      <w:proofErr w:type="spellStart"/>
      <w:r w:rsidRPr="00937DE8">
        <w:t>kryesore</w:t>
      </w:r>
      <w:proofErr w:type="spellEnd"/>
      <w:r w:rsidRPr="00937DE8">
        <w:t>:</w:t>
      </w:r>
    </w:p>
    <w:p w:rsidR="001A4A31" w:rsidRPr="00937DE8" w:rsidRDefault="001A4A31" w:rsidP="00937DE8">
      <w:pPr>
        <w:pStyle w:val="Heading4"/>
        <w:spacing w:line="276" w:lineRule="auto"/>
        <w:jc w:val="both"/>
      </w:pPr>
      <w:proofErr w:type="gramStart"/>
      <w:r w:rsidRPr="00937DE8">
        <w:lastRenderedPageBreak/>
        <w:t>a</w:t>
      </w:r>
      <w:proofErr w:type="gramEnd"/>
      <w:r w:rsidRPr="00937DE8">
        <w:t xml:space="preserve">) </w:t>
      </w:r>
      <w:proofErr w:type="spellStart"/>
      <w:r w:rsidRPr="00937DE8">
        <w:rPr>
          <w:rStyle w:val="Strong"/>
          <w:b/>
          <w:bCs/>
        </w:rPr>
        <w:t>Transformimi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digjital</w:t>
      </w:r>
      <w:proofErr w:type="spellEnd"/>
      <w:r w:rsidRPr="00937DE8">
        <w:rPr>
          <w:rStyle w:val="Strong"/>
          <w:b/>
          <w:bCs/>
        </w:rPr>
        <w:t xml:space="preserve"> i </w:t>
      </w:r>
      <w:proofErr w:type="spellStart"/>
      <w:r w:rsidRPr="00937DE8">
        <w:rPr>
          <w:rStyle w:val="Strong"/>
          <w:b/>
          <w:bCs/>
        </w:rPr>
        <w:t>komunikimit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institucional</w:t>
      </w:r>
      <w:proofErr w:type="spellEnd"/>
    </w:p>
    <w:p w:rsidR="001A4A31" w:rsidRPr="00937DE8" w:rsidRDefault="001A4A31" w:rsidP="00937DE8">
      <w:pPr>
        <w:pStyle w:val="NormalWeb"/>
        <w:spacing w:line="276" w:lineRule="auto"/>
        <w:jc w:val="both"/>
      </w:pPr>
      <w:proofErr w:type="spellStart"/>
      <w:r w:rsidRPr="00937DE8">
        <w:t>Projektligji</w:t>
      </w:r>
      <w:proofErr w:type="spellEnd"/>
      <w:r w:rsidRPr="00937DE8">
        <w:t xml:space="preserve"> </w:t>
      </w:r>
      <w:proofErr w:type="spellStart"/>
      <w:r w:rsidRPr="00937DE8">
        <w:t>përcakton</w:t>
      </w:r>
      <w:proofErr w:type="spellEnd"/>
      <w:r w:rsidRPr="00937DE8">
        <w:t xml:space="preserve"> </w:t>
      </w:r>
      <w:proofErr w:type="spellStart"/>
      <w:r w:rsidRPr="00937DE8">
        <w:t>si</w:t>
      </w:r>
      <w:proofErr w:type="spellEnd"/>
      <w:r w:rsidRPr="00937DE8">
        <w:t xml:space="preserve"> standard </w:t>
      </w:r>
      <w:proofErr w:type="spellStart"/>
      <w:r w:rsidRPr="00937DE8">
        <w:t>prioritar</w:t>
      </w:r>
      <w:proofErr w:type="spellEnd"/>
      <w:r w:rsidRPr="00937DE8">
        <w:t xml:space="preserve"> </w:t>
      </w:r>
      <w:proofErr w:type="spellStart"/>
      <w:r w:rsidRPr="00937DE8">
        <w:t>transmetimin</w:t>
      </w:r>
      <w:proofErr w:type="spellEnd"/>
      <w:r w:rsidRPr="00937DE8">
        <w:t xml:space="preserve"> </w:t>
      </w:r>
      <w:proofErr w:type="spellStart"/>
      <w:r w:rsidRPr="00937DE8">
        <w:t>elektronik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gjitha</w:t>
      </w:r>
      <w:proofErr w:type="spellEnd"/>
      <w:r w:rsidRPr="00937DE8">
        <w:t xml:space="preserve"> </w:t>
      </w:r>
      <w:proofErr w:type="spellStart"/>
      <w:r w:rsidRPr="00937DE8">
        <w:t>akteve</w:t>
      </w:r>
      <w:proofErr w:type="spellEnd"/>
      <w:r w:rsidRPr="00937DE8">
        <w:t xml:space="preserve"> administrative – </w:t>
      </w:r>
      <w:proofErr w:type="spellStart"/>
      <w:r w:rsidRPr="00937DE8">
        <w:t>përfshirë</w:t>
      </w:r>
      <w:proofErr w:type="spellEnd"/>
      <w:r w:rsidRPr="00937DE8">
        <w:t xml:space="preserve"> </w:t>
      </w:r>
      <w:proofErr w:type="spellStart"/>
      <w:r w:rsidRPr="00937DE8">
        <w:t>vendime</w:t>
      </w:r>
      <w:proofErr w:type="spellEnd"/>
      <w:r w:rsidRPr="00937DE8">
        <w:t xml:space="preserve"> </w:t>
      </w:r>
      <w:proofErr w:type="spellStart"/>
      <w:r w:rsidRPr="00937DE8">
        <w:t>vlerësimi</w:t>
      </w:r>
      <w:proofErr w:type="spellEnd"/>
      <w:r w:rsidRPr="00937DE8">
        <w:t xml:space="preserve">, </w:t>
      </w:r>
      <w:proofErr w:type="spellStart"/>
      <w:r w:rsidRPr="00937DE8">
        <w:t>njoftime</w:t>
      </w:r>
      <w:proofErr w:type="spellEnd"/>
      <w:r w:rsidRPr="00937DE8">
        <w:t xml:space="preserve"> dhe </w:t>
      </w:r>
      <w:proofErr w:type="spellStart"/>
      <w:r w:rsidRPr="00937DE8">
        <w:t>korrespondencë</w:t>
      </w:r>
      <w:proofErr w:type="spellEnd"/>
      <w:r w:rsidRPr="00937DE8">
        <w:t xml:space="preserve"> </w:t>
      </w:r>
      <w:proofErr w:type="spellStart"/>
      <w:r w:rsidRPr="00937DE8">
        <w:t>zyrtare</w:t>
      </w:r>
      <w:proofErr w:type="spellEnd"/>
      <w:r w:rsidRPr="00937DE8">
        <w:t xml:space="preserve"> – </w:t>
      </w:r>
      <w:proofErr w:type="spellStart"/>
      <w:r w:rsidRPr="00937DE8">
        <w:t>përmes</w:t>
      </w:r>
      <w:proofErr w:type="spellEnd"/>
      <w:r w:rsidRPr="00937DE8">
        <w:t xml:space="preserve"> </w:t>
      </w:r>
      <w:proofErr w:type="spellStart"/>
      <w:r w:rsidRPr="00937DE8">
        <w:t>platformës</w:t>
      </w:r>
      <w:proofErr w:type="spellEnd"/>
      <w:r w:rsidRPr="00937DE8">
        <w:t xml:space="preserve"> </w:t>
      </w:r>
      <w:proofErr w:type="spellStart"/>
      <w:r w:rsidRPr="00937DE8">
        <w:t>zyrtare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e-filing </w:t>
      </w:r>
      <w:proofErr w:type="spellStart"/>
      <w:r w:rsidRPr="00937DE8">
        <w:t>ose</w:t>
      </w:r>
      <w:proofErr w:type="spellEnd"/>
      <w:r w:rsidRPr="00937DE8">
        <w:t xml:space="preserve"> </w:t>
      </w:r>
      <w:proofErr w:type="spellStart"/>
      <w:r w:rsidRPr="00937DE8">
        <w:t>postës</w:t>
      </w:r>
      <w:proofErr w:type="spellEnd"/>
      <w:r w:rsidRPr="00937DE8">
        <w:t xml:space="preserve"> </w:t>
      </w:r>
      <w:proofErr w:type="spellStart"/>
      <w:r w:rsidRPr="00937DE8">
        <w:t>së</w:t>
      </w:r>
      <w:proofErr w:type="spellEnd"/>
      <w:r w:rsidRPr="00937DE8">
        <w:t xml:space="preserve"> </w:t>
      </w:r>
      <w:proofErr w:type="spellStart"/>
      <w:r w:rsidRPr="00937DE8">
        <w:t>rekomanduar</w:t>
      </w:r>
      <w:proofErr w:type="spellEnd"/>
      <w:r w:rsidRPr="00937DE8">
        <w:t xml:space="preserve">. </w:t>
      </w:r>
      <w:proofErr w:type="spellStart"/>
      <w:r w:rsidRPr="00937DE8">
        <w:t>Dokumenti</w:t>
      </w:r>
      <w:proofErr w:type="spellEnd"/>
      <w:r w:rsidRPr="00937DE8">
        <w:t xml:space="preserve"> </w:t>
      </w:r>
      <w:proofErr w:type="spellStart"/>
      <w:r w:rsidRPr="00937DE8">
        <w:t>konsiderohet</w:t>
      </w:r>
      <w:proofErr w:type="spellEnd"/>
      <w:r w:rsidRPr="00937DE8">
        <w:t xml:space="preserve"> i </w:t>
      </w:r>
      <w:proofErr w:type="spellStart"/>
      <w:r w:rsidRPr="00937DE8">
        <w:t>dorëzuar</w:t>
      </w:r>
      <w:proofErr w:type="spellEnd"/>
      <w:r w:rsidRPr="00937DE8">
        <w:t xml:space="preserve"> pas </w:t>
      </w:r>
      <w:proofErr w:type="spellStart"/>
      <w:r w:rsidRPr="00937DE8">
        <w:t>kalimit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një</w:t>
      </w:r>
      <w:proofErr w:type="spellEnd"/>
      <w:r w:rsidRPr="00937DE8">
        <w:t xml:space="preserve"> </w:t>
      </w:r>
      <w:proofErr w:type="spellStart"/>
      <w:r w:rsidRPr="00937DE8">
        <w:t>periudhe</w:t>
      </w:r>
      <w:proofErr w:type="spellEnd"/>
      <w:r w:rsidRPr="00937DE8">
        <w:t xml:space="preserve"> 10-ditore </w:t>
      </w:r>
      <w:proofErr w:type="spellStart"/>
      <w:r w:rsidRPr="00937DE8">
        <w:t>nga</w:t>
      </w:r>
      <w:proofErr w:type="spellEnd"/>
      <w:r w:rsidRPr="00937DE8">
        <w:t xml:space="preserve"> data e </w:t>
      </w:r>
      <w:proofErr w:type="spellStart"/>
      <w:r w:rsidRPr="00937DE8">
        <w:t>transmetimit</w:t>
      </w:r>
      <w:proofErr w:type="spellEnd"/>
      <w:r w:rsidRPr="00937DE8">
        <w:t xml:space="preserve">. </w:t>
      </w:r>
      <w:proofErr w:type="spellStart"/>
      <w:proofErr w:type="gramStart"/>
      <w:r w:rsidRPr="00937DE8">
        <w:t>Ky</w:t>
      </w:r>
      <w:proofErr w:type="spellEnd"/>
      <w:proofErr w:type="gramEnd"/>
      <w:r w:rsidRPr="00937DE8">
        <w:t xml:space="preserve"> </w:t>
      </w:r>
      <w:proofErr w:type="spellStart"/>
      <w:r w:rsidRPr="00937DE8">
        <w:t>transformim</w:t>
      </w:r>
      <w:proofErr w:type="spellEnd"/>
      <w:r w:rsidRPr="00937DE8">
        <w:t xml:space="preserve"> </w:t>
      </w:r>
      <w:proofErr w:type="spellStart"/>
      <w:r w:rsidRPr="00937DE8">
        <w:t>redukton</w:t>
      </w:r>
      <w:proofErr w:type="spellEnd"/>
      <w:r w:rsidRPr="00937DE8">
        <w:t xml:space="preserve"> </w:t>
      </w:r>
      <w:proofErr w:type="spellStart"/>
      <w:r w:rsidRPr="00937DE8">
        <w:t>ndjeshëm</w:t>
      </w:r>
      <w:proofErr w:type="spellEnd"/>
      <w:r w:rsidRPr="00937DE8">
        <w:t xml:space="preserve"> </w:t>
      </w:r>
      <w:proofErr w:type="spellStart"/>
      <w:r w:rsidRPr="00937DE8">
        <w:t>kostot</w:t>
      </w:r>
      <w:proofErr w:type="spellEnd"/>
      <w:r w:rsidRPr="00937DE8">
        <w:t xml:space="preserve"> operative, </w:t>
      </w:r>
      <w:proofErr w:type="spellStart"/>
      <w:r w:rsidRPr="00937DE8">
        <w:t>përshpejton</w:t>
      </w:r>
      <w:proofErr w:type="spellEnd"/>
      <w:r w:rsidRPr="00937DE8">
        <w:t xml:space="preserve"> </w:t>
      </w:r>
      <w:proofErr w:type="spellStart"/>
      <w:r w:rsidRPr="00937DE8">
        <w:t>afatet</w:t>
      </w:r>
      <w:proofErr w:type="spellEnd"/>
      <w:r w:rsidRPr="00937DE8">
        <w:t xml:space="preserve"> e </w:t>
      </w:r>
      <w:proofErr w:type="spellStart"/>
      <w:r w:rsidRPr="00937DE8">
        <w:t>njoftimit</w:t>
      </w:r>
      <w:proofErr w:type="spellEnd"/>
      <w:r w:rsidRPr="00937DE8">
        <w:t xml:space="preserve"> dhe </w:t>
      </w:r>
      <w:proofErr w:type="spellStart"/>
      <w:r w:rsidRPr="00937DE8">
        <w:t>siguron</w:t>
      </w:r>
      <w:proofErr w:type="spellEnd"/>
      <w:r w:rsidRPr="00937DE8">
        <w:t xml:space="preserve"> </w:t>
      </w:r>
      <w:proofErr w:type="spellStart"/>
      <w:r w:rsidRPr="00937DE8">
        <w:t>gjurmueshmëri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plotë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procesit</w:t>
      </w:r>
      <w:proofErr w:type="spellEnd"/>
      <w:r w:rsidRPr="00937DE8">
        <w:t xml:space="preserve"> </w:t>
      </w:r>
      <w:proofErr w:type="spellStart"/>
      <w:r w:rsidRPr="00937DE8">
        <w:t>komunikues</w:t>
      </w:r>
      <w:proofErr w:type="spellEnd"/>
      <w:r w:rsidRPr="00937DE8">
        <w:t xml:space="preserve"> </w:t>
      </w:r>
      <w:proofErr w:type="spellStart"/>
      <w:r w:rsidRPr="00937DE8">
        <w:t>ndërmjet</w:t>
      </w:r>
      <w:proofErr w:type="spellEnd"/>
      <w:r w:rsidRPr="00937DE8">
        <w:t xml:space="preserve"> </w:t>
      </w:r>
      <w:proofErr w:type="spellStart"/>
      <w:r w:rsidRPr="00937DE8">
        <w:t>administratës</w:t>
      </w:r>
      <w:proofErr w:type="spellEnd"/>
      <w:r w:rsidRPr="00937DE8">
        <w:t xml:space="preserve"> </w:t>
      </w:r>
      <w:proofErr w:type="spellStart"/>
      <w:r w:rsidRPr="00937DE8">
        <w:t>tatimore</w:t>
      </w:r>
      <w:proofErr w:type="spellEnd"/>
      <w:r w:rsidRPr="00937DE8">
        <w:t xml:space="preserve"> dhe </w:t>
      </w:r>
      <w:proofErr w:type="spellStart"/>
      <w:r w:rsidRPr="00937DE8">
        <w:t>tatimpaguesit</w:t>
      </w:r>
      <w:proofErr w:type="spellEnd"/>
      <w:r w:rsidRPr="00937DE8">
        <w:t>.</w:t>
      </w:r>
    </w:p>
    <w:p w:rsidR="001A4A31" w:rsidRPr="00937DE8" w:rsidRDefault="001A4A31" w:rsidP="00937DE8">
      <w:pPr>
        <w:pStyle w:val="Heading4"/>
        <w:spacing w:line="276" w:lineRule="auto"/>
        <w:jc w:val="both"/>
      </w:pPr>
      <w:r w:rsidRPr="00937DE8">
        <w:t xml:space="preserve">b) </w:t>
      </w:r>
      <w:proofErr w:type="spellStart"/>
      <w:r w:rsidRPr="00937DE8">
        <w:rPr>
          <w:rStyle w:val="Strong"/>
          <w:b/>
          <w:bCs/>
        </w:rPr>
        <w:t>Rregullimi</w:t>
      </w:r>
      <w:proofErr w:type="spellEnd"/>
      <w:r w:rsidRPr="00937DE8">
        <w:rPr>
          <w:rStyle w:val="Strong"/>
          <w:b/>
          <w:bCs/>
        </w:rPr>
        <w:t xml:space="preserve"> i </w:t>
      </w:r>
      <w:proofErr w:type="spellStart"/>
      <w:r w:rsidRPr="00937DE8">
        <w:rPr>
          <w:rStyle w:val="Strong"/>
          <w:b/>
          <w:bCs/>
        </w:rPr>
        <w:t>tregtisë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elektronike</w:t>
      </w:r>
      <w:proofErr w:type="spellEnd"/>
    </w:p>
    <w:p w:rsidR="001A4A31" w:rsidRPr="00937DE8" w:rsidRDefault="001A4A31" w:rsidP="00937DE8">
      <w:pPr>
        <w:pStyle w:val="NormalWeb"/>
        <w:spacing w:line="276" w:lineRule="auto"/>
        <w:jc w:val="both"/>
      </w:pPr>
      <w:proofErr w:type="spellStart"/>
      <w:r w:rsidRPr="00937DE8">
        <w:t>Aktivitetet</w:t>
      </w:r>
      <w:proofErr w:type="spellEnd"/>
      <w:r w:rsidRPr="00937DE8">
        <w:t xml:space="preserve"> </w:t>
      </w:r>
      <w:proofErr w:type="spellStart"/>
      <w:r w:rsidRPr="00937DE8">
        <w:t>ekonomike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kryera</w:t>
      </w:r>
      <w:proofErr w:type="spellEnd"/>
      <w:r w:rsidRPr="00937DE8">
        <w:t xml:space="preserve"> </w:t>
      </w:r>
      <w:proofErr w:type="spellStart"/>
      <w:r w:rsidRPr="00937DE8">
        <w:t>përmes</w:t>
      </w:r>
      <w:proofErr w:type="spellEnd"/>
      <w:r w:rsidRPr="00937DE8">
        <w:t xml:space="preserve"> </w:t>
      </w:r>
      <w:proofErr w:type="spellStart"/>
      <w:r w:rsidRPr="00937DE8">
        <w:t>platformave</w:t>
      </w:r>
      <w:proofErr w:type="spellEnd"/>
      <w:r w:rsidRPr="00937DE8">
        <w:t xml:space="preserve"> online </w:t>
      </w:r>
      <w:proofErr w:type="spellStart"/>
      <w:r w:rsidRPr="00937DE8">
        <w:t>klasifikohen</w:t>
      </w:r>
      <w:proofErr w:type="spellEnd"/>
      <w:r w:rsidRPr="00937DE8">
        <w:t xml:space="preserve"> </w:t>
      </w:r>
      <w:proofErr w:type="spellStart"/>
      <w:r w:rsidRPr="00937DE8">
        <w:t>si</w:t>
      </w:r>
      <w:proofErr w:type="spellEnd"/>
      <w:r w:rsidRPr="00937DE8">
        <w:t xml:space="preserve"> </w:t>
      </w:r>
      <w:proofErr w:type="spellStart"/>
      <w:r w:rsidRPr="00937DE8">
        <w:t>veprimtari</w:t>
      </w:r>
      <w:proofErr w:type="spellEnd"/>
      <w:r w:rsidRPr="00937DE8">
        <w:t xml:space="preserve"> </w:t>
      </w:r>
      <w:proofErr w:type="spellStart"/>
      <w:r w:rsidRPr="00937DE8">
        <w:t>tregtare</w:t>
      </w:r>
      <w:proofErr w:type="spellEnd"/>
      <w:r w:rsidRPr="00937DE8">
        <w:t xml:space="preserve"> dhe për </w:t>
      </w:r>
      <w:proofErr w:type="spellStart"/>
      <w:r w:rsidRPr="00937DE8">
        <w:t>rrjedhojë</w:t>
      </w:r>
      <w:proofErr w:type="spellEnd"/>
      <w:r w:rsidRPr="00937DE8">
        <w:t xml:space="preserve">, i </w:t>
      </w:r>
      <w:proofErr w:type="spellStart"/>
      <w:r w:rsidRPr="00937DE8">
        <w:t>nënshtrohen</w:t>
      </w:r>
      <w:proofErr w:type="spellEnd"/>
      <w:r w:rsidRPr="00937DE8">
        <w:t xml:space="preserve"> </w:t>
      </w:r>
      <w:proofErr w:type="spellStart"/>
      <w:r w:rsidRPr="00937DE8">
        <w:t>regjimit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regjistrimit</w:t>
      </w:r>
      <w:proofErr w:type="spellEnd"/>
      <w:r w:rsidRPr="00937DE8">
        <w:t xml:space="preserve"> dhe </w:t>
      </w:r>
      <w:proofErr w:type="spellStart"/>
      <w:r w:rsidRPr="00937DE8">
        <w:t>tatimit</w:t>
      </w:r>
      <w:proofErr w:type="spellEnd"/>
      <w:r w:rsidRPr="00937DE8">
        <w:t xml:space="preserve">. </w:t>
      </w:r>
      <w:proofErr w:type="spellStart"/>
      <w:r w:rsidRPr="00937DE8">
        <w:t>Projektligji</w:t>
      </w:r>
      <w:proofErr w:type="spellEnd"/>
      <w:r w:rsidRPr="00937DE8">
        <w:t xml:space="preserve"> </w:t>
      </w:r>
      <w:proofErr w:type="spellStart"/>
      <w:r w:rsidRPr="00937DE8">
        <w:t>vendos</w:t>
      </w:r>
      <w:proofErr w:type="spellEnd"/>
      <w:r w:rsidRPr="00937DE8">
        <w:t xml:space="preserve"> </w:t>
      </w:r>
      <w:proofErr w:type="spellStart"/>
      <w:r w:rsidRPr="00937DE8">
        <w:t>detyrimin</w:t>
      </w:r>
      <w:proofErr w:type="spellEnd"/>
      <w:r w:rsidRPr="00937DE8">
        <w:t xml:space="preserve"> për </w:t>
      </w:r>
      <w:proofErr w:type="spellStart"/>
      <w:r w:rsidRPr="00937DE8">
        <w:t>publikimin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faqet</w:t>
      </w:r>
      <w:proofErr w:type="spellEnd"/>
      <w:r w:rsidRPr="00937DE8">
        <w:t xml:space="preserve"> </w:t>
      </w:r>
      <w:proofErr w:type="spellStart"/>
      <w:r w:rsidRPr="00937DE8">
        <w:t>elektronike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dhënave</w:t>
      </w:r>
      <w:proofErr w:type="spellEnd"/>
      <w:r w:rsidRPr="00937DE8">
        <w:t xml:space="preserve"> </w:t>
      </w:r>
      <w:proofErr w:type="spellStart"/>
      <w:r w:rsidRPr="00937DE8">
        <w:t>identifikuese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biznesit</w:t>
      </w:r>
      <w:proofErr w:type="spellEnd"/>
      <w:r w:rsidRPr="00937DE8">
        <w:t xml:space="preserve">, </w:t>
      </w:r>
      <w:proofErr w:type="spellStart"/>
      <w:r w:rsidRPr="00937DE8">
        <w:t>si</w:t>
      </w:r>
      <w:proofErr w:type="spellEnd"/>
      <w:r w:rsidRPr="00937DE8">
        <w:t xml:space="preserve">: </w:t>
      </w:r>
      <w:proofErr w:type="spellStart"/>
      <w:r w:rsidRPr="00937DE8">
        <w:t>numri</w:t>
      </w:r>
      <w:proofErr w:type="spellEnd"/>
      <w:r w:rsidRPr="00937DE8">
        <w:t xml:space="preserve"> </w:t>
      </w:r>
      <w:proofErr w:type="spellStart"/>
      <w:r w:rsidRPr="00937DE8">
        <w:t>unik</w:t>
      </w:r>
      <w:proofErr w:type="spellEnd"/>
      <w:r w:rsidRPr="00937DE8">
        <w:t xml:space="preserve"> i </w:t>
      </w:r>
      <w:proofErr w:type="spellStart"/>
      <w:r w:rsidRPr="00937DE8">
        <w:t>identifikimit</w:t>
      </w:r>
      <w:proofErr w:type="spellEnd"/>
      <w:r w:rsidRPr="00937DE8">
        <w:t xml:space="preserve"> </w:t>
      </w:r>
      <w:proofErr w:type="spellStart"/>
      <w:r w:rsidRPr="00937DE8">
        <w:t>fiskal</w:t>
      </w:r>
      <w:proofErr w:type="spellEnd"/>
      <w:r w:rsidRPr="00937DE8">
        <w:t xml:space="preserve"> (NUIS), </w:t>
      </w:r>
      <w:proofErr w:type="spellStart"/>
      <w:r w:rsidRPr="00937DE8">
        <w:t>emërtimi</w:t>
      </w:r>
      <w:proofErr w:type="spellEnd"/>
      <w:r w:rsidRPr="00937DE8">
        <w:t xml:space="preserve"> </w:t>
      </w:r>
      <w:proofErr w:type="spellStart"/>
      <w:r w:rsidRPr="00937DE8">
        <w:t>zyrtar</w:t>
      </w:r>
      <w:proofErr w:type="spellEnd"/>
      <w:r w:rsidRPr="00937DE8">
        <w:t xml:space="preserve">, </w:t>
      </w:r>
      <w:proofErr w:type="spellStart"/>
      <w:r w:rsidRPr="00937DE8">
        <w:t>adresa</w:t>
      </w:r>
      <w:proofErr w:type="spellEnd"/>
      <w:r w:rsidRPr="00937DE8">
        <w:t xml:space="preserve"> e </w:t>
      </w:r>
      <w:proofErr w:type="spellStart"/>
      <w:r w:rsidRPr="00937DE8">
        <w:t>selisë</w:t>
      </w:r>
      <w:proofErr w:type="spellEnd"/>
      <w:r w:rsidRPr="00937DE8">
        <w:t xml:space="preserve"> dhe </w:t>
      </w:r>
      <w:proofErr w:type="spellStart"/>
      <w:r w:rsidRPr="00937DE8">
        <w:t>kontakti</w:t>
      </w:r>
      <w:proofErr w:type="spellEnd"/>
      <w:r w:rsidRPr="00937DE8">
        <w:t xml:space="preserve"> </w:t>
      </w:r>
      <w:proofErr w:type="spellStart"/>
      <w:r w:rsidRPr="00937DE8">
        <w:t>telefonik</w:t>
      </w:r>
      <w:proofErr w:type="spellEnd"/>
      <w:r w:rsidRPr="00937DE8">
        <w:t xml:space="preserve">. </w:t>
      </w:r>
      <w:proofErr w:type="spellStart"/>
      <w:r w:rsidRPr="00937DE8">
        <w:t>Mosrespektimi</w:t>
      </w:r>
      <w:proofErr w:type="spellEnd"/>
      <w:r w:rsidRPr="00937DE8">
        <w:t xml:space="preserve"> i </w:t>
      </w:r>
      <w:proofErr w:type="spellStart"/>
      <w:r w:rsidRPr="00937DE8">
        <w:t>këtij</w:t>
      </w:r>
      <w:proofErr w:type="spellEnd"/>
      <w:r w:rsidRPr="00937DE8">
        <w:t xml:space="preserve"> </w:t>
      </w:r>
      <w:proofErr w:type="spellStart"/>
      <w:r w:rsidRPr="00937DE8">
        <w:t>detyrimi</w:t>
      </w:r>
      <w:proofErr w:type="spellEnd"/>
      <w:r w:rsidRPr="00937DE8">
        <w:t xml:space="preserve"> </w:t>
      </w:r>
      <w:proofErr w:type="spellStart"/>
      <w:proofErr w:type="gramStart"/>
      <w:r w:rsidRPr="00937DE8">
        <w:t>brenda</w:t>
      </w:r>
      <w:proofErr w:type="spellEnd"/>
      <w:proofErr w:type="gramEnd"/>
      <w:r w:rsidRPr="00937DE8">
        <w:t xml:space="preserve"> 15 </w:t>
      </w:r>
      <w:proofErr w:type="spellStart"/>
      <w:r w:rsidRPr="00937DE8">
        <w:t>ditëve</w:t>
      </w:r>
      <w:proofErr w:type="spellEnd"/>
      <w:r w:rsidRPr="00937DE8">
        <w:t xml:space="preserve"> </w:t>
      </w:r>
      <w:proofErr w:type="spellStart"/>
      <w:r w:rsidRPr="00937DE8">
        <w:t>çon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ndërprerjen</w:t>
      </w:r>
      <w:proofErr w:type="spellEnd"/>
      <w:r w:rsidRPr="00937DE8">
        <w:t xml:space="preserve"> e </w:t>
      </w:r>
      <w:proofErr w:type="spellStart"/>
      <w:r w:rsidRPr="00937DE8">
        <w:t>përkohshme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aksesit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faqe</w:t>
      </w:r>
      <w:proofErr w:type="spellEnd"/>
      <w:r w:rsidRPr="00937DE8">
        <w:t xml:space="preserve">,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bashkëpunim</w:t>
      </w:r>
      <w:proofErr w:type="spellEnd"/>
      <w:r w:rsidRPr="00937DE8">
        <w:t xml:space="preserve"> me </w:t>
      </w:r>
      <w:proofErr w:type="spellStart"/>
      <w:r w:rsidRPr="00937DE8">
        <w:t>Autoritetin</w:t>
      </w:r>
      <w:proofErr w:type="spellEnd"/>
      <w:r w:rsidRPr="00937DE8">
        <w:t xml:space="preserve"> e </w:t>
      </w:r>
      <w:proofErr w:type="spellStart"/>
      <w:r w:rsidRPr="00937DE8">
        <w:t>Komunikimeve</w:t>
      </w:r>
      <w:proofErr w:type="spellEnd"/>
      <w:r w:rsidRPr="00937DE8">
        <w:t xml:space="preserve"> </w:t>
      </w:r>
      <w:proofErr w:type="spellStart"/>
      <w:r w:rsidRPr="00937DE8">
        <w:t>Elektronike</w:t>
      </w:r>
      <w:proofErr w:type="spellEnd"/>
      <w:r w:rsidRPr="00937DE8">
        <w:t xml:space="preserve"> dhe </w:t>
      </w:r>
      <w:proofErr w:type="spellStart"/>
      <w:r w:rsidRPr="00937DE8">
        <w:t>Postare</w:t>
      </w:r>
      <w:proofErr w:type="spellEnd"/>
      <w:r w:rsidRPr="00937DE8">
        <w:t xml:space="preserve">. Masa </w:t>
      </w:r>
      <w:proofErr w:type="spellStart"/>
      <w:r w:rsidRPr="00937DE8">
        <w:t>synon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parandalojë</w:t>
      </w:r>
      <w:proofErr w:type="spellEnd"/>
      <w:r w:rsidRPr="00937DE8">
        <w:t xml:space="preserve"> </w:t>
      </w:r>
      <w:proofErr w:type="spellStart"/>
      <w:r w:rsidRPr="00937DE8">
        <w:t>shmangien</w:t>
      </w:r>
      <w:proofErr w:type="spellEnd"/>
      <w:r w:rsidRPr="00937DE8">
        <w:t xml:space="preserve"> </w:t>
      </w:r>
      <w:proofErr w:type="spellStart"/>
      <w:r w:rsidRPr="00937DE8">
        <w:t>tatimore</w:t>
      </w:r>
      <w:proofErr w:type="spellEnd"/>
      <w:r w:rsidRPr="00937DE8">
        <w:t xml:space="preserve"> dhe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garantojë</w:t>
      </w:r>
      <w:proofErr w:type="spellEnd"/>
      <w:r w:rsidRPr="00937DE8">
        <w:t xml:space="preserve"> </w:t>
      </w:r>
      <w:proofErr w:type="spellStart"/>
      <w:r w:rsidRPr="00937DE8">
        <w:t>konkurrencë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ndershme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treg</w:t>
      </w:r>
      <w:proofErr w:type="spellEnd"/>
      <w:r w:rsidRPr="00937DE8">
        <w:t>.</w:t>
      </w:r>
    </w:p>
    <w:p w:rsidR="001A4A31" w:rsidRPr="00937DE8" w:rsidRDefault="001A4A31" w:rsidP="00937DE8">
      <w:pPr>
        <w:pStyle w:val="Heading4"/>
        <w:spacing w:line="276" w:lineRule="auto"/>
        <w:jc w:val="both"/>
      </w:pPr>
      <w:r w:rsidRPr="00937DE8">
        <w:t xml:space="preserve">c) </w:t>
      </w:r>
      <w:proofErr w:type="spellStart"/>
      <w:r w:rsidRPr="00937DE8">
        <w:rPr>
          <w:rStyle w:val="Strong"/>
          <w:b/>
          <w:bCs/>
        </w:rPr>
        <w:t>Sanksione</w:t>
      </w:r>
      <w:proofErr w:type="spellEnd"/>
      <w:r w:rsidRPr="00937DE8">
        <w:rPr>
          <w:rStyle w:val="Strong"/>
          <w:b/>
          <w:bCs/>
        </w:rPr>
        <w:t xml:space="preserve"> për </w:t>
      </w:r>
      <w:proofErr w:type="spellStart"/>
      <w:r w:rsidRPr="00937DE8">
        <w:rPr>
          <w:rStyle w:val="Strong"/>
          <w:b/>
          <w:bCs/>
        </w:rPr>
        <w:t>operatorët</w:t>
      </w:r>
      <w:proofErr w:type="spellEnd"/>
      <w:r w:rsidRPr="00937DE8">
        <w:rPr>
          <w:rStyle w:val="Strong"/>
          <w:b/>
          <w:bCs/>
        </w:rPr>
        <w:t xml:space="preserve"> e </w:t>
      </w:r>
      <w:proofErr w:type="spellStart"/>
      <w:r w:rsidRPr="00937DE8">
        <w:rPr>
          <w:rStyle w:val="Strong"/>
          <w:b/>
          <w:bCs/>
        </w:rPr>
        <w:t>paregjistruar</w:t>
      </w:r>
      <w:proofErr w:type="spellEnd"/>
    </w:p>
    <w:p w:rsidR="001A4A31" w:rsidRPr="00937DE8" w:rsidRDefault="001A4A31" w:rsidP="00937DE8">
      <w:pPr>
        <w:pStyle w:val="NormalWeb"/>
        <w:spacing w:line="276" w:lineRule="auto"/>
        <w:jc w:val="both"/>
      </w:pPr>
      <w:proofErr w:type="spellStart"/>
      <w:r w:rsidRPr="00937DE8">
        <w:t>Projektligji</w:t>
      </w:r>
      <w:proofErr w:type="spellEnd"/>
      <w:r w:rsidRPr="00937DE8">
        <w:t xml:space="preserve"> </w:t>
      </w:r>
      <w:proofErr w:type="spellStart"/>
      <w:r w:rsidRPr="00937DE8">
        <w:t>përfshin</w:t>
      </w:r>
      <w:proofErr w:type="spellEnd"/>
      <w:r w:rsidRPr="00937DE8">
        <w:t xml:space="preserve"> </w:t>
      </w:r>
      <w:proofErr w:type="spellStart"/>
      <w:r w:rsidRPr="00937DE8">
        <w:t>vendosjen</w:t>
      </w:r>
      <w:proofErr w:type="spellEnd"/>
      <w:r w:rsidRPr="00937DE8">
        <w:t xml:space="preserve"> e </w:t>
      </w:r>
      <w:proofErr w:type="spellStart"/>
      <w:r w:rsidRPr="00937DE8">
        <w:t>sanksioneve</w:t>
      </w:r>
      <w:proofErr w:type="spellEnd"/>
      <w:r w:rsidRPr="00937DE8">
        <w:t xml:space="preserve"> </w:t>
      </w:r>
      <w:proofErr w:type="spellStart"/>
      <w:r w:rsidRPr="00937DE8">
        <w:t>ndaj</w:t>
      </w:r>
      <w:proofErr w:type="spellEnd"/>
      <w:r w:rsidRPr="00937DE8">
        <w:t xml:space="preserve"> </w:t>
      </w:r>
      <w:proofErr w:type="spellStart"/>
      <w:r w:rsidRPr="00937DE8">
        <w:t>subjekteve</w:t>
      </w:r>
      <w:proofErr w:type="spellEnd"/>
      <w:r w:rsidRPr="00937DE8">
        <w:t xml:space="preserve"> </w:t>
      </w:r>
      <w:proofErr w:type="spellStart"/>
      <w:r w:rsidRPr="00937DE8">
        <w:t>që</w:t>
      </w:r>
      <w:proofErr w:type="spellEnd"/>
      <w:r w:rsidRPr="00937DE8">
        <w:t xml:space="preserve"> </w:t>
      </w:r>
      <w:proofErr w:type="spellStart"/>
      <w:r w:rsidRPr="00937DE8">
        <w:t>ushtrojnë</w:t>
      </w:r>
      <w:proofErr w:type="spellEnd"/>
      <w:r w:rsidRPr="00937DE8">
        <w:t xml:space="preserve"> </w:t>
      </w:r>
      <w:proofErr w:type="spellStart"/>
      <w:r w:rsidRPr="00937DE8">
        <w:t>veprimtari</w:t>
      </w:r>
      <w:proofErr w:type="spellEnd"/>
      <w:r w:rsidRPr="00937DE8">
        <w:t xml:space="preserve"> </w:t>
      </w:r>
      <w:proofErr w:type="spellStart"/>
      <w:r w:rsidRPr="00937DE8">
        <w:t>tregtare</w:t>
      </w:r>
      <w:proofErr w:type="spellEnd"/>
      <w:r w:rsidRPr="00937DE8">
        <w:t xml:space="preserve"> pa </w:t>
      </w:r>
      <w:proofErr w:type="spellStart"/>
      <w:r w:rsidRPr="00937DE8">
        <w:t>qenë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regjistruar</w:t>
      </w:r>
      <w:proofErr w:type="spellEnd"/>
      <w:r w:rsidRPr="00937DE8">
        <w:t xml:space="preserve"> </w:t>
      </w:r>
      <w:proofErr w:type="spellStart"/>
      <w:r w:rsidRPr="00937DE8">
        <w:t>si</w:t>
      </w:r>
      <w:proofErr w:type="spellEnd"/>
      <w:r w:rsidRPr="00937DE8">
        <w:t xml:space="preserve"> </w:t>
      </w:r>
      <w:proofErr w:type="spellStart"/>
      <w:r w:rsidRPr="00937DE8">
        <w:t>tatimpagues</w:t>
      </w:r>
      <w:proofErr w:type="spellEnd"/>
      <w:r w:rsidRPr="00937DE8">
        <w:t xml:space="preserve">. </w:t>
      </w:r>
      <w:proofErr w:type="spellStart"/>
      <w:r w:rsidRPr="00937DE8">
        <w:t>Ndër</w:t>
      </w:r>
      <w:proofErr w:type="spellEnd"/>
      <w:r w:rsidRPr="00937DE8">
        <w:t xml:space="preserve"> </w:t>
      </w:r>
      <w:proofErr w:type="spellStart"/>
      <w:r w:rsidRPr="00937DE8">
        <w:t>masat</w:t>
      </w:r>
      <w:proofErr w:type="spellEnd"/>
      <w:r w:rsidRPr="00937DE8">
        <w:t xml:space="preserve"> e </w:t>
      </w:r>
      <w:proofErr w:type="spellStart"/>
      <w:r w:rsidRPr="00937DE8">
        <w:t>parashikuara</w:t>
      </w:r>
      <w:proofErr w:type="spellEnd"/>
      <w:r w:rsidRPr="00937DE8">
        <w:t xml:space="preserve"> </w:t>
      </w:r>
      <w:proofErr w:type="spellStart"/>
      <w:r w:rsidRPr="00937DE8">
        <w:t>janë</w:t>
      </w:r>
      <w:proofErr w:type="spellEnd"/>
      <w:r w:rsidRPr="00937DE8">
        <w:t xml:space="preserve">: </w:t>
      </w:r>
      <w:proofErr w:type="spellStart"/>
      <w:r w:rsidRPr="00937DE8">
        <w:t>bllokimi</w:t>
      </w:r>
      <w:proofErr w:type="spellEnd"/>
      <w:r w:rsidRPr="00937DE8">
        <w:t xml:space="preserve"> i </w:t>
      </w:r>
      <w:proofErr w:type="spellStart"/>
      <w:r w:rsidRPr="00937DE8">
        <w:t>mallrave</w:t>
      </w:r>
      <w:proofErr w:type="spellEnd"/>
      <w:r w:rsidRPr="00937DE8">
        <w:t xml:space="preserve">, </w:t>
      </w:r>
      <w:proofErr w:type="spellStart"/>
      <w:r w:rsidRPr="00937DE8">
        <w:t>regjistrimi</w:t>
      </w:r>
      <w:proofErr w:type="spellEnd"/>
      <w:r w:rsidRPr="00937DE8">
        <w:t xml:space="preserve"> i </w:t>
      </w:r>
      <w:proofErr w:type="spellStart"/>
      <w:r w:rsidRPr="00937DE8">
        <w:t>detyruar</w:t>
      </w:r>
      <w:proofErr w:type="spellEnd"/>
      <w:r w:rsidRPr="00937DE8">
        <w:t xml:space="preserve"> </w:t>
      </w:r>
      <w:proofErr w:type="spellStart"/>
      <w:r w:rsidRPr="00937DE8">
        <w:t>si</w:t>
      </w:r>
      <w:proofErr w:type="spellEnd"/>
      <w:r w:rsidRPr="00937DE8">
        <w:t xml:space="preserve"> </w:t>
      </w:r>
      <w:proofErr w:type="spellStart"/>
      <w:r w:rsidRPr="00937DE8">
        <w:t>subjekt</w:t>
      </w:r>
      <w:proofErr w:type="spellEnd"/>
      <w:r w:rsidRPr="00937DE8">
        <w:t xml:space="preserve"> i TVSH-</w:t>
      </w:r>
      <w:proofErr w:type="spellStart"/>
      <w:r w:rsidRPr="00937DE8">
        <w:t>së</w:t>
      </w:r>
      <w:proofErr w:type="spellEnd"/>
      <w:r w:rsidRPr="00937DE8">
        <w:t xml:space="preserve"> dhe </w:t>
      </w:r>
      <w:proofErr w:type="spellStart"/>
      <w:r w:rsidRPr="00937DE8">
        <w:t>rivlerësimi</w:t>
      </w:r>
      <w:proofErr w:type="spellEnd"/>
      <w:r w:rsidRPr="00937DE8">
        <w:t xml:space="preserve"> i </w:t>
      </w:r>
      <w:proofErr w:type="spellStart"/>
      <w:r w:rsidRPr="00937DE8">
        <w:t>detyrimeve</w:t>
      </w:r>
      <w:proofErr w:type="spellEnd"/>
      <w:r w:rsidRPr="00937DE8">
        <w:t xml:space="preserve"> </w:t>
      </w:r>
      <w:proofErr w:type="spellStart"/>
      <w:r w:rsidRPr="00937DE8">
        <w:t>tatimore</w:t>
      </w:r>
      <w:proofErr w:type="spellEnd"/>
      <w:r w:rsidRPr="00937DE8">
        <w:t xml:space="preserve"> </w:t>
      </w:r>
      <w:proofErr w:type="spellStart"/>
      <w:r w:rsidRPr="00937DE8">
        <w:t>mbi</w:t>
      </w:r>
      <w:proofErr w:type="spellEnd"/>
      <w:r w:rsidRPr="00937DE8">
        <w:t xml:space="preserve"> </w:t>
      </w:r>
      <w:proofErr w:type="spellStart"/>
      <w:r w:rsidRPr="00937DE8">
        <w:t>artikujt</w:t>
      </w:r>
      <w:proofErr w:type="spellEnd"/>
      <w:r w:rsidRPr="00937DE8">
        <w:t xml:space="preserve"> e </w:t>
      </w:r>
      <w:proofErr w:type="spellStart"/>
      <w:r w:rsidRPr="00937DE8">
        <w:t>patrajtësuar</w:t>
      </w:r>
      <w:proofErr w:type="spellEnd"/>
      <w:r w:rsidRPr="00937DE8">
        <w:t xml:space="preserve">, </w:t>
      </w:r>
      <w:proofErr w:type="spellStart"/>
      <w:r w:rsidRPr="00937DE8">
        <w:t>bazuar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çmimet</w:t>
      </w:r>
      <w:proofErr w:type="spellEnd"/>
      <w:r w:rsidRPr="00937DE8">
        <w:t xml:space="preserve"> </w:t>
      </w:r>
      <w:proofErr w:type="spellStart"/>
      <w:r w:rsidRPr="00937DE8">
        <w:t>aktuale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tregut</w:t>
      </w:r>
      <w:proofErr w:type="spellEnd"/>
      <w:r w:rsidRPr="00937DE8">
        <w:t xml:space="preserve">. </w:t>
      </w:r>
      <w:proofErr w:type="spellStart"/>
      <w:r w:rsidRPr="00937DE8">
        <w:t>Kjo</w:t>
      </w:r>
      <w:proofErr w:type="spellEnd"/>
      <w:r w:rsidRPr="00937DE8">
        <w:t xml:space="preserve"> </w:t>
      </w:r>
      <w:proofErr w:type="spellStart"/>
      <w:r w:rsidRPr="00937DE8">
        <w:t>dispozitë</w:t>
      </w:r>
      <w:proofErr w:type="spellEnd"/>
      <w:r w:rsidRPr="00937DE8">
        <w:t xml:space="preserve"> </w:t>
      </w:r>
      <w:proofErr w:type="spellStart"/>
      <w:r w:rsidRPr="00937DE8">
        <w:t>synon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forcojë</w:t>
      </w:r>
      <w:proofErr w:type="spellEnd"/>
      <w:r w:rsidRPr="00937DE8">
        <w:t xml:space="preserve"> </w:t>
      </w:r>
      <w:proofErr w:type="spellStart"/>
      <w:r w:rsidRPr="00937DE8">
        <w:t>kapacitetet</w:t>
      </w:r>
      <w:proofErr w:type="spellEnd"/>
      <w:r w:rsidRPr="00937DE8">
        <w:t xml:space="preserve"> </w:t>
      </w:r>
      <w:proofErr w:type="spellStart"/>
      <w:r w:rsidRPr="00937DE8">
        <w:t>zbatuese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administratës</w:t>
      </w:r>
      <w:proofErr w:type="spellEnd"/>
      <w:r w:rsidRPr="00937DE8">
        <w:t xml:space="preserve"> </w:t>
      </w:r>
      <w:proofErr w:type="spellStart"/>
      <w:r w:rsidRPr="00937DE8">
        <w:t>fiskale</w:t>
      </w:r>
      <w:proofErr w:type="spellEnd"/>
      <w:r w:rsidRPr="00937DE8">
        <w:t xml:space="preserve"> dhe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standardizojë</w:t>
      </w:r>
      <w:proofErr w:type="spellEnd"/>
      <w:r w:rsidRPr="00937DE8">
        <w:t xml:space="preserve"> </w:t>
      </w:r>
      <w:proofErr w:type="spellStart"/>
      <w:r w:rsidRPr="00937DE8">
        <w:t>trajtimin</w:t>
      </w:r>
      <w:proofErr w:type="spellEnd"/>
      <w:r w:rsidRPr="00937DE8">
        <w:t xml:space="preserve"> e </w:t>
      </w:r>
      <w:proofErr w:type="spellStart"/>
      <w:r w:rsidRPr="00937DE8">
        <w:t>shkeljeve</w:t>
      </w:r>
      <w:proofErr w:type="spellEnd"/>
      <w:r w:rsidRPr="00937DE8">
        <w:t xml:space="preserve"> </w:t>
      </w:r>
      <w:proofErr w:type="spellStart"/>
      <w:r w:rsidRPr="00937DE8">
        <w:t>ligjore</w:t>
      </w:r>
      <w:proofErr w:type="spellEnd"/>
      <w:r w:rsidRPr="00937DE8">
        <w:t>.</w:t>
      </w:r>
    </w:p>
    <w:p w:rsidR="001A4A31" w:rsidRPr="00937DE8" w:rsidRDefault="001A4A31" w:rsidP="00937DE8">
      <w:pPr>
        <w:pStyle w:val="Heading4"/>
        <w:spacing w:line="276" w:lineRule="auto"/>
        <w:jc w:val="both"/>
      </w:pPr>
      <w:r w:rsidRPr="00937DE8">
        <w:t xml:space="preserve">d) </w:t>
      </w:r>
      <w:proofErr w:type="spellStart"/>
      <w:r w:rsidRPr="00937DE8">
        <w:rPr>
          <w:rStyle w:val="Strong"/>
          <w:b/>
          <w:bCs/>
        </w:rPr>
        <w:t>Reduktimi</w:t>
      </w:r>
      <w:proofErr w:type="spellEnd"/>
      <w:r w:rsidRPr="00937DE8">
        <w:rPr>
          <w:rStyle w:val="Strong"/>
          <w:b/>
          <w:bCs/>
        </w:rPr>
        <w:t xml:space="preserve"> i </w:t>
      </w:r>
      <w:proofErr w:type="spellStart"/>
      <w:r w:rsidRPr="00937DE8">
        <w:rPr>
          <w:rStyle w:val="Strong"/>
          <w:b/>
          <w:bCs/>
        </w:rPr>
        <w:t>pragut</w:t>
      </w:r>
      <w:proofErr w:type="spellEnd"/>
      <w:r w:rsidRPr="00937DE8">
        <w:rPr>
          <w:rStyle w:val="Strong"/>
          <w:b/>
          <w:bCs/>
        </w:rPr>
        <w:t xml:space="preserve"> për </w:t>
      </w:r>
      <w:proofErr w:type="spellStart"/>
      <w:r w:rsidRPr="00937DE8">
        <w:rPr>
          <w:rStyle w:val="Strong"/>
          <w:b/>
          <w:bCs/>
        </w:rPr>
        <w:t>pagesat</w:t>
      </w:r>
      <w:proofErr w:type="spellEnd"/>
      <w:r w:rsidRPr="00937DE8">
        <w:rPr>
          <w:rStyle w:val="Strong"/>
          <w:b/>
          <w:bCs/>
        </w:rPr>
        <w:t xml:space="preserve"> me </w:t>
      </w:r>
      <w:proofErr w:type="spellStart"/>
      <w:r w:rsidRPr="00937DE8">
        <w:rPr>
          <w:rStyle w:val="Strong"/>
          <w:b/>
          <w:bCs/>
        </w:rPr>
        <w:t>kartëmonedha</w:t>
      </w:r>
      <w:proofErr w:type="spellEnd"/>
    </w:p>
    <w:p w:rsidR="001A4A31" w:rsidRPr="00937DE8" w:rsidRDefault="001A4A31" w:rsidP="00937DE8">
      <w:pPr>
        <w:pStyle w:val="NormalWeb"/>
        <w:spacing w:line="276" w:lineRule="auto"/>
        <w:jc w:val="both"/>
      </w:pPr>
      <w:proofErr w:type="spellStart"/>
      <w:r w:rsidRPr="00937DE8">
        <w:t>Projektligji</w:t>
      </w:r>
      <w:proofErr w:type="spellEnd"/>
      <w:r w:rsidRPr="00937DE8">
        <w:t xml:space="preserve"> </w:t>
      </w:r>
      <w:proofErr w:type="spellStart"/>
      <w:r w:rsidRPr="00937DE8">
        <w:t>ul</w:t>
      </w:r>
      <w:proofErr w:type="spellEnd"/>
      <w:r w:rsidRPr="00937DE8">
        <w:t xml:space="preserve"> </w:t>
      </w:r>
      <w:proofErr w:type="spellStart"/>
      <w:r w:rsidRPr="00937DE8">
        <w:t>kufirin</w:t>
      </w:r>
      <w:proofErr w:type="spellEnd"/>
      <w:r w:rsidRPr="00937DE8">
        <w:t xml:space="preserve"> </w:t>
      </w:r>
      <w:proofErr w:type="spellStart"/>
      <w:r w:rsidRPr="00937DE8">
        <w:t>maksimal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pagesave</w:t>
      </w:r>
      <w:proofErr w:type="spellEnd"/>
      <w:r w:rsidRPr="00937DE8">
        <w:t xml:space="preserve"> me para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dorë</w:t>
      </w:r>
      <w:proofErr w:type="spellEnd"/>
      <w:r w:rsidRPr="00937DE8">
        <w:t xml:space="preserve"> për </w:t>
      </w:r>
      <w:proofErr w:type="spellStart"/>
      <w:r w:rsidRPr="00937DE8">
        <w:t>transaksionet</w:t>
      </w:r>
      <w:proofErr w:type="spellEnd"/>
      <w:r w:rsidRPr="00937DE8">
        <w:t xml:space="preserve"> </w:t>
      </w:r>
      <w:proofErr w:type="spellStart"/>
      <w:r w:rsidRPr="00937DE8">
        <w:t>ndërmjet</w:t>
      </w:r>
      <w:proofErr w:type="spellEnd"/>
      <w:r w:rsidRPr="00937DE8">
        <w:t xml:space="preserve"> </w:t>
      </w:r>
      <w:proofErr w:type="spellStart"/>
      <w:r w:rsidRPr="00937DE8">
        <w:t>subjekteve</w:t>
      </w:r>
      <w:proofErr w:type="spellEnd"/>
      <w:r w:rsidRPr="00937DE8">
        <w:t xml:space="preserve"> </w:t>
      </w:r>
      <w:proofErr w:type="spellStart"/>
      <w:r w:rsidRPr="00937DE8">
        <w:t>nga</w:t>
      </w:r>
      <w:proofErr w:type="spellEnd"/>
      <w:r w:rsidRPr="00937DE8">
        <w:t xml:space="preserve"> 150,000 </w:t>
      </w:r>
      <w:proofErr w:type="spellStart"/>
      <w:r w:rsidRPr="00937DE8">
        <w:t>lekë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100,000 </w:t>
      </w:r>
      <w:proofErr w:type="spellStart"/>
      <w:r w:rsidRPr="00937DE8">
        <w:t>lekë</w:t>
      </w:r>
      <w:proofErr w:type="spellEnd"/>
      <w:r w:rsidRPr="00937DE8">
        <w:t xml:space="preserve">. </w:t>
      </w:r>
      <w:proofErr w:type="spellStart"/>
      <w:r w:rsidRPr="00937DE8">
        <w:t>Gjithashtu</w:t>
      </w:r>
      <w:proofErr w:type="spellEnd"/>
      <w:r w:rsidRPr="00937DE8">
        <w:t xml:space="preserve">, </w:t>
      </w:r>
      <w:proofErr w:type="spellStart"/>
      <w:r w:rsidRPr="00937DE8">
        <w:t>vendos</w:t>
      </w:r>
      <w:proofErr w:type="spellEnd"/>
      <w:r w:rsidRPr="00937DE8">
        <w:t xml:space="preserve"> </w:t>
      </w:r>
      <w:proofErr w:type="spellStart"/>
      <w:r w:rsidRPr="00937DE8">
        <w:t>një</w:t>
      </w:r>
      <w:proofErr w:type="spellEnd"/>
      <w:r w:rsidRPr="00937DE8">
        <w:t xml:space="preserve"> </w:t>
      </w:r>
      <w:proofErr w:type="spellStart"/>
      <w:r w:rsidRPr="00937DE8">
        <w:t>kufi</w:t>
      </w:r>
      <w:proofErr w:type="spellEnd"/>
      <w:r w:rsidRPr="00937DE8">
        <w:t xml:space="preserve"> </w:t>
      </w:r>
      <w:proofErr w:type="spellStart"/>
      <w:r w:rsidRPr="00937DE8">
        <w:t>prej</w:t>
      </w:r>
      <w:proofErr w:type="spellEnd"/>
      <w:r w:rsidRPr="00937DE8">
        <w:t xml:space="preserve"> 500,000 </w:t>
      </w:r>
      <w:proofErr w:type="spellStart"/>
      <w:r w:rsidRPr="00937DE8">
        <w:t>lekësh</w:t>
      </w:r>
      <w:proofErr w:type="spellEnd"/>
      <w:r w:rsidRPr="00937DE8">
        <w:t xml:space="preserve"> për </w:t>
      </w:r>
      <w:proofErr w:type="spellStart"/>
      <w:r w:rsidRPr="00937DE8">
        <w:t>pagesat</w:t>
      </w:r>
      <w:proofErr w:type="spellEnd"/>
      <w:r w:rsidRPr="00937DE8">
        <w:t xml:space="preserve"> </w:t>
      </w:r>
      <w:proofErr w:type="spellStart"/>
      <w:r w:rsidRPr="00937DE8">
        <w:t>që</w:t>
      </w:r>
      <w:proofErr w:type="spellEnd"/>
      <w:r w:rsidRPr="00937DE8">
        <w:t xml:space="preserve"> </w:t>
      </w:r>
      <w:proofErr w:type="spellStart"/>
      <w:r w:rsidRPr="00937DE8">
        <w:t>individët</w:t>
      </w:r>
      <w:proofErr w:type="spellEnd"/>
      <w:r w:rsidRPr="00937DE8">
        <w:t xml:space="preserve">, </w:t>
      </w:r>
      <w:proofErr w:type="spellStart"/>
      <w:r w:rsidRPr="00937DE8">
        <w:t>tregtarët</w:t>
      </w:r>
      <w:proofErr w:type="spellEnd"/>
      <w:r w:rsidRPr="00937DE8">
        <w:t xml:space="preserve"> e </w:t>
      </w:r>
      <w:proofErr w:type="spellStart"/>
      <w:r w:rsidRPr="00937DE8">
        <w:t>vegjël</w:t>
      </w:r>
      <w:proofErr w:type="spellEnd"/>
      <w:r w:rsidRPr="00937DE8">
        <w:t xml:space="preserve"> dhe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vetëpunësuarit</w:t>
      </w:r>
      <w:proofErr w:type="spellEnd"/>
      <w:r w:rsidRPr="00937DE8">
        <w:t xml:space="preserve"> </w:t>
      </w:r>
      <w:proofErr w:type="spellStart"/>
      <w:r w:rsidRPr="00937DE8">
        <w:t>kryejnë</w:t>
      </w:r>
      <w:proofErr w:type="spellEnd"/>
      <w:r w:rsidRPr="00937DE8">
        <w:t xml:space="preserve"> me </w:t>
      </w:r>
      <w:proofErr w:type="spellStart"/>
      <w:r w:rsidRPr="00937DE8">
        <w:t>konsumatorët</w:t>
      </w:r>
      <w:proofErr w:type="spellEnd"/>
      <w:r w:rsidRPr="00937DE8">
        <w:t xml:space="preserve">. </w:t>
      </w:r>
      <w:proofErr w:type="spellStart"/>
      <w:r w:rsidRPr="00937DE8">
        <w:t>Kjo</w:t>
      </w:r>
      <w:proofErr w:type="spellEnd"/>
      <w:r w:rsidRPr="00937DE8">
        <w:t xml:space="preserve"> </w:t>
      </w:r>
      <w:proofErr w:type="spellStart"/>
      <w:r w:rsidRPr="00937DE8">
        <w:t>masë</w:t>
      </w:r>
      <w:proofErr w:type="spellEnd"/>
      <w:r w:rsidRPr="00937DE8">
        <w:t xml:space="preserve"> </w:t>
      </w:r>
      <w:proofErr w:type="spellStart"/>
      <w:r w:rsidRPr="00937DE8">
        <w:t>synon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forcojë</w:t>
      </w:r>
      <w:proofErr w:type="spellEnd"/>
      <w:r w:rsidRPr="00937DE8">
        <w:t xml:space="preserve"> </w:t>
      </w:r>
      <w:proofErr w:type="spellStart"/>
      <w:r w:rsidRPr="00937DE8">
        <w:t>kontrollin</w:t>
      </w:r>
      <w:proofErr w:type="spellEnd"/>
      <w:r w:rsidRPr="00937DE8">
        <w:t xml:space="preserve"> </w:t>
      </w:r>
      <w:proofErr w:type="spellStart"/>
      <w:r w:rsidRPr="00937DE8">
        <w:t>mbi</w:t>
      </w:r>
      <w:proofErr w:type="spellEnd"/>
      <w:r w:rsidRPr="00937DE8">
        <w:t xml:space="preserve"> </w:t>
      </w:r>
      <w:proofErr w:type="spellStart"/>
      <w:r w:rsidRPr="00937DE8">
        <w:t>qarkullimin</w:t>
      </w:r>
      <w:proofErr w:type="spellEnd"/>
      <w:r w:rsidRPr="00937DE8">
        <w:t xml:space="preserve"> e </w:t>
      </w:r>
      <w:proofErr w:type="spellStart"/>
      <w:r w:rsidRPr="00937DE8">
        <w:t>parasë</w:t>
      </w:r>
      <w:proofErr w:type="spellEnd"/>
      <w:r w:rsidRPr="00937DE8">
        <w:t xml:space="preserve"> </w:t>
      </w:r>
      <w:proofErr w:type="spellStart"/>
      <w:r w:rsidRPr="00937DE8">
        <w:t>jashtë</w:t>
      </w:r>
      <w:proofErr w:type="spellEnd"/>
      <w:r w:rsidRPr="00937DE8">
        <w:t xml:space="preserve"> </w:t>
      </w:r>
      <w:proofErr w:type="spellStart"/>
      <w:r w:rsidRPr="00937DE8">
        <w:t>sistemit</w:t>
      </w:r>
      <w:proofErr w:type="spellEnd"/>
      <w:r w:rsidRPr="00937DE8">
        <w:t xml:space="preserve"> </w:t>
      </w:r>
      <w:proofErr w:type="spellStart"/>
      <w:r w:rsidRPr="00937DE8">
        <w:t>bankar</w:t>
      </w:r>
      <w:proofErr w:type="spellEnd"/>
      <w:r w:rsidRPr="00937DE8">
        <w:t xml:space="preserve"> dhe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kontribuojë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formalizimin</w:t>
      </w:r>
      <w:proofErr w:type="spellEnd"/>
      <w:r w:rsidRPr="00937DE8">
        <w:t xml:space="preserve"> e </w:t>
      </w:r>
      <w:proofErr w:type="spellStart"/>
      <w:r w:rsidRPr="00937DE8">
        <w:t>ekonomisë</w:t>
      </w:r>
      <w:proofErr w:type="spellEnd"/>
      <w:r w:rsidRPr="00937DE8">
        <w:t xml:space="preserve">,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përputhje</w:t>
      </w:r>
      <w:proofErr w:type="spellEnd"/>
      <w:r w:rsidRPr="00937DE8">
        <w:t xml:space="preserve"> me </w:t>
      </w:r>
      <w:proofErr w:type="spellStart"/>
      <w:r w:rsidRPr="00937DE8">
        <w:t>objektivat</w:t>
      </w:r>
      <w:proofErr w:type="spellEnd"/>
      <w:r w:rsidRPr="00937DE8">
        <w:t xml:space="preserve"> e </w:t>
      </w:r>
      <w:proofErr w:type="spellStart"/>
      <w:r w:rsidRPr="00937DE8">
        <w:t>Bankës</w:t>
      </w:r>
      <w:proofErr w:type="spellEnd"/>
      <w:r w:rsidRPr="00937DE8">
        <w:t xml:space="preserve"> </w:t>
      </w:r>
      <w:proofErr w:type="spellStart"/>
      <w:r w:rsidRPr="00937DE8">
        <w:t>së</w:t>
      </w:r>
      <w:proofErr w:type="spellEnd"/>
      <w:r w:rsidRPr="00937DE8">
        <w:t xml:space="preserve"> </w:t>
      </w:r>
      <w:proofErr w:type="spellStart"/>
      <w:r w:rsidRPr="00937DE8">
        <w:t>Shqipërisë</w:t>
      </w:r>
      <w:proofErr w:type="spellEnd"/>
      <w:r w:rsidRPr="00937DE8">
        <w:t>.</w:t>
      </w:r>
    </w:p>
    <w:p w:rsidR="001A4A31" w:rsidRPr="00937DE8" w:rsidRDefault="001A4A31" w:rsidP="00937DE8">
      <w:pPr>
        <w:pStyle w:val="Heading4"/>
        <w:spacing w:line="276" w:lineRule="auto"/>
        <w:jc w:val="both"/>
      </w:pPr>
      <w:r w:rsidRPr="00937DE8">
        <w:t xml:space="preserve">e) </w:t>
      </w:r>
      <w:proofErr w:type="spellStart"/>
      <w:r w:rsidRPr="00937DE8">
        <w:rPr>
          <w:rStyle w:val="Strong"/>
          <w:b/>
          <w:bCs/>
        </w:rPr>
        <w:t>Detyrimi</w:t>
      </w:r>
      <w:proofErr w:type="spellEnd"/>
      <w:r w:rsidRPr="00937DE8">
        <w:rPr>
          <w:rStyle w:val="Strong"/>
          <w:b/>
          <w:bCs/>
        </w:rPr>
        <w:t xml:space="preserve"> për </w:t>
      </w:r>
      <w:proofErr w:type="spellStart"/>
      <w:r w:rsidRPr="00937DE8">
        <w:rPr>
          <w:rStyle w:val="Strong"/>
          <w:b/>
          <w:bCs/>
        </w:rPr>
        <w:t>pajisje</w:t>
      </w:r>
      <w:proofErr w:type="spellEnd"/>
      <w:r w:rsidRPr="00937DE8">
        <w:rPr>
          <w:rStyle w:val="Strong"/>
          <w:b/>
          <w:bCs/>
        </w:rPr>
        <w:t xml:space="preserve"> me </w:t>
      </w:r>
      <w:proofErr w:type="spellStart"/>
      <w:r w:rsidRPr="00937DE8">
        <w:rPr>
          <w:rStyle w:val="Strong"/>
          <w:b/>
          <w:bCs/>
        </w:rPr>
        <w:t>terminale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të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pagesave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elektronike</w:t>
      </w:r>
      <w:proofErr w:type="spellEnd"/>
    </w:p>
    <w:p w:rsidR="001A4A31" w:rsidRPr="00937DE8" w:rsidRDefault="001A4A31" w:rsidP="00937DE8">
      <w:pPr>
        <w:pStyle w:val="NormalWeb"/>
        <w:spacing w:line="276" w:lineRule="auto"/>
        <w:jc w:val="both"/>
      </w:pPr>
      <w:proofErr w:type="spellStart"/>
      <w:r w:rsidRPr="00937DE8">
        <w:t>Projektligji</w:t>
      </w:r>
      <w:proofErr w:type="spellEnd"/>
      <w:r w:rsidRPr="00937DE8">
        <w:t xml:space="preserve"> </w:t>
      </w:r>
      <w:proofErr w:type="spellStart"/>
      <w:r w:rsidRPr="00937DE8">
        <w:t>përcakton</w:t>
      </w:r>
      <w:proofErr w:type="spellEnd"/>
      <w:r w:rsidRPr="00937DE8">
        <w:t xml:space="preserve"> </w:t>
      </w:r>
      <w:proofErr w:type="spellStart"/>
      <w:r w:rsidRPr="00937DE8">
        <w:t>afate</w:t>
      </w:r>
      <w:proofErr w:type="spellEnd"/>
      <w:r w:rsidRPr="00937DE8">
        <w:t xml:space="preserve"> </w:t>
      </w:r>
      <w:proofErr w:type="spellStart"/>
      <w:r w:rsidRPr="00937DE8">
        <w:t>detyruese</w:t>
      </w:r>
      <w:proofErr w:type="spellEnd"/>
      <w:r w:rsidRPr="00937DE8">
        <w:t xml:space="preserve"> për </w:t>
      </w:r>
      <w:proofErr w:type="spellStart"/>
      <w:r w:rsidRPr="00937DE8">
        <w:t>pajisjen</w:t>
      </w:r>
      <w:proofErr w:type="spellEnd"/>
      <w:r w:rsidRPr="00937DE8">
        <w:t xml:space="preserve"> me </w:t>
      </w:r>
      <w:proofErr w:type="spellStart"/>
      <w:r w:rsidRPr="00937DE8">
        <w:t>pajisje</w:t>
      </w:r>
      <w:proofErr w:type="spellEnd"/>
      <w:r w:rsidRPr="00937DE8">
        <w:t xml:space="preserve"> për </w:t>
      </w:r>
      <w:proofErr w:type="spellStart"/>
      <w:r w:rsidRPr="00937DE8">
        <w:t>pranimin</w:t>
      </w:r>
      <w:proofErr w:type="spellEnd"/>
      <w:r w:rsidRPr="00937DE8">
        <w:t xml:space="preserve"> e </w:t>
      </w:r>
      <w:proofErr w:type="spellStart"/>
      <w:r w:rsidRPr="00937DE8">
        <w:t>pagesave</w:t>
      </w:r>
      <w:proofErr w:type="spellEnd"/>
      <w:r w:rsidRPr="00937DE8">
        <w:t xml:space="preserve"> </w:t>
      </w:r>
      <w:proofErr w:type="spellStart"/>
      <w:r w:rsidRPr="00937DE8">
        <w:t>elektronike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pikat</w:t>
      </w:r>
      <w:proofErr w:type="spellEnd"/>
      <w:r w:rsidRPr="00937DE8">
        <w:t xml:space="preserve"> e </w:t>
      </w:r>
      <w:proofErr w:type="spellStart"/>
      <w:r w:rsidRPr="00937DE8">
        <w:t>shitjes</w:t>
      </w:r>
      <w:proofErr w:type="spellEnd"/>
      <w:r w:rsidRPr="00937DE8">
        <w:t xml:space="preserve">. </w:t>
      </w:r>
      <w:proofErr w:type="spellStart"/>
      <w:r w:rsidRPr="00937DE8">
        <w:t>Kategori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caktuara</w:t>
      </w:r>
      <w:proofErr w:type="spellEnd"/>
      <w:r w:rsidRPr="00937DE8">
        <w:t xml:space="preserve"> – </w:t>
      </w:r>
      <w:proofErr w:type="spellStart"/>
      <w:r w:rsidRPr="00937DE8">
        <w:t>si</w:t>
      </w:r>
      <w:proofErr w:type="spellEnd"/>
      <w:r w:rsidRPr="00937DE8">
        <w:t xml:space="preserve"> </w:t>
      </w:r>
      <w:proofErr w:type="spellStart"/>
      <w:r w:rsidRPr="00937DE8">
        <w:t>strukturat</w:t>
      </w:r>
      <w:proofErr w:type="spellEnd"/>
      <w:r w:rsidRPr="00937DE8">
        <w:t xml:space="preserve"> </w:t>
      </w:r>
      <w:proofErr w:type="spellStart"/>
      <w:r w:rsidRPr="00937DE8">
        <w:t>akomoduese</w:t>
      </w:r>
      <w:proofErr w:type="spellEnd"/>
      <w:r w:rsidRPr="00937DE8">
        <w:t xml:space="preserve">, </w:t>
      </w:r>
      <w:proofErr w:type="spellStart"/>
      <w:r w:rsidRPr="00937DE8">
        <w:t>sektori</w:t>
      </w:r>
      <w:proofErr w:type="spellEnd"/>
      <w:r w:rsidRPr="00937DE8">
        <w:t xml:space="preserve"> i </w:t>
      </w:r>
      <w:proofErr w:type="spellStart"/>
      <w:r w:rsidRPr="00937DE8">
        <w:t>transportit</w:t>
      </w:r>
      <w:proofErr w:type="spellEnd"/>
      <w:r w:rsidRPr="00937DE8">
        <w:t xml:space="preserve">, </w:t>
      </w:r>
      <w:proofErr w:type="spellStart"/>
      <w:r w:rsidRPr="00937DE8">
        <w:t>institucionet</w:t>
      </w:r>
      <w:proofErr w:type="spellEnd"/>
      <w:r w:rsidRPr="00937DE8">
        <w:t xml:space="preserve"> </w:t>
      </w:r>
      <w:proofErr w:type="spellStart"/>
      <w:r w:rsidRPr="00937DE8">
        <w:t>publike</w:t>
      </w:r>
      <w:proofErr w:type="spellEnd"/>
      <w:r w:rsidRPr="00937DE8">
        <w:t xml:space="preserve"> dhe </w:t>
      </w:r>
      <w:proofErr w:type="spellStart"/>
      <w:r w:rsidRPr="00937DE8">
        <w:t>shoqëritë</w:t>
      </w:r>
      <w:proofErr w:type="spellEnd"/>
      <w:r w:rsidRPr="00937DE8">
        <w:t xml:space="preserve"> me </w:t>
      </w:r>
      <w:proofErr w:type="spellStart"/>
      <w:r w:rsidRPr="00937DE8">
        <w:t>kapital</w:t>
      </w:r>
      <w:proofErr w:type="spellEnd"/>
      <w:r w:rsidRPr="00937DE8">
        <w:t xml:space="preserve"> </w:t>
      </w:r>
      <w:proofErr w:type="spellStart"/>
      <w:r w:rsidRPr="00937DE8">
        <w:t>shtetëror</w:t>
      </w:r>
      <w:proofErr w:type="spellEnd"/>
      <w:r w:rsidRPr="00937DE8">
        <w:t xml:space="preserve"> – </w:t>
      </w:r>
      <w:proofErr w:type="spellStart"/>
      <w:r w:rsidRPr="00937DE8">
        <w:t>duhet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pajisen</w:t>
      </w:r>
      <w:proofErr w:type="spellEnd"/>
      <w:r w:rsidRPr="00937DE8">
        <w:t xml:space="preserve"> </w:t>
      </w:r>
      <w:proofErr w:type="spellStart"/>
      <w:proofErr w:type="gramStart"/>
      <w:r w:rsidRPr="00937DE8">
        <w:t>brenda</w:t>
      </w:r>
      <w:proofErr w:type="spellEnd"/>
      <w:proofErr w:type="gramEnd"/>
      <w:r w:rsidRPr="00937DE8">
        <w:t xml:space="preserve"> </w:t>
      </w:r>
      <w:proofErr w:type="spellStart"/>
      <w:r w:rsidRPr="00937DE8">
        <w:t>datës</w:t>
      </w:r>
      <w:proofErr w:type="spellEnd"/>
      <w:r w:rsidRPr="00937DE8">
        <w:t xml:space="preserve"> 30 </w:t>
      </w:r>
      <w:proofErr w:type="spellStart"/>
      <w:r w:rsidRPr="00937DE8">
        <w:t>maj</w:t>
      </w:r>
      <w:proofErr w:type="spellEnd"/>
      <w:r w:rsidRPr="00937DE8">
        <w:t xml:space="preserve"> 2026. Për </w:t>
      </w:r>
      <w:proofErr w:type="spellStart"/>
      <w:r w:rsidRPr="00937DE8">
        <w:t>tatimpaguesit</w:t>
      </w:r>
      <w:proofErr w:type="spellEnd"/>
      <w:r w:rsidRPr="00937DE8">
        <w:t xml:space="preserve"> e </w:t>
      </w:r>
      <w:proofErr w:type="spellStart"/>
      <w:r w:rsidRPr="00937DE8">
        <w:t>tjerë</w:t>
      </w:r>
      <w:proofErr w:type="spellEnd"/>
      <w:r w:rsidRPr="00937DE8">
        <w:t xml:space="preserve">, </w:t>
      </w:r>
      <w:proofErr w:type="spellStart"/>
      <w:r w:rsidRPr="00937DE8">
        <w:t>afati</w:t>
      </w:r>
      <w:proofErr w:type="spellEnd"/>
      <w:r w:rsidRPr="00937DE8">
        <w:t xml:space="preserve"> </w:t>
      </w:r>
      <w:proofErr w:type="spellStart"/>
      <w:r w:rsidRPr="00937DE8">
        <w:t>është</w:t>
      </w:r>
      <w:proofErr w:type="spellEnd"/>
      <w:r w:rsidRPr="00937DE8">
        <w:t xml:space="preserve"> 31 </w:t>
      </w:r>
      <w:proofErr w:type="spellStart"/>
      <w:r w:rsidRPr="00937DE8">
        <w:t>dhjetor</w:t>
      </w:r>
      <w:proofErr w:type="spellEnd"/>
      <w:r w:rsidRPr="00937DE8">
        <w:t xml:space="preserve"> 2026. </w:t>
      </w:r>
      <w:proofErr w:type="spellStart"/>
      <w:r w:rsidRPr="00937DE8">
        <w:t>Përjashtohen</w:t>
      </w:r>
      <w:proofErr w:type="spellEnd"/>
      <w:r w:rsidRPr="00937DE8">
        <w:t xml:space="preserve"> </w:t>
      </w:r>
      <w:proofErr w:type="spellStart"/>
      <w:r w:rsidRPr="00937DE8">
        <w:t>subjektet</w:t>
      </w:r>
      <w:proofErr w:type="spellEnd"/>
      <w:r w:rsidRPr="00937DE8">
        <w:t xml:space="preserve"> </w:t>
      </w:r>
      <w:proofErr w:type="spellStart"/>
      <w:r w:rsidRPr="00937DE8">
        <w:t>që</w:t>
      </w:r>
      <w:proofErr w:type="spellEnd"/>
      <w:r w:rsidRPr="00937DE8">
        <w:t xml:space="preserve">: </w:t>
      </w:r>
      <w:proofErr w:type="spellStart"/>
      <w:r w:rsidRPr="00937DE8">
        <w:t>operojnë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zona pa </w:t>
      </w:r>
      <w:proofErr w:type="spellStart"/>
      <w:r w:rsidRPr="00937DE8">
        <w:t>infrastrukturë</w:t>
      </w:r>
      <w:proofErr w:type="spellEnd"/>
      <w:r w:rsidRPr="00937DE8">
        <w:t xml:space="preserve"> </w:t>
      </w:r>
      <w:proofErr w:type="spellStart"/>
      <w:r w:rsidRPr="00937DE8">
        <w:t>interneti</w:t>
      </w:r>
      <w:proofErr w:type="spellEnd"/>
      <w:r w:rsidRPr="00937DE8">
        <w:t xml:space="preserve">, </w:t>
      </w:r>
      <w:proofErr w:type="spellStart"/>
      <w:r w:rsidRPr="00937DE8">
        <w:t>nuk</w:t>
      </w:r>
      <w:proofErr w:type="spellEnd"/>
      <w:r w:rsidRPr="00937DE8">
        <w:t xml:space="preserve"> </w:t>
      </w:r>
      <w:proofErr w:type="spellStart"/>
      <w:r w:rsidRPr="00937DE8">
        <w:t>janë</w:t>
      </w:r>
      <w:proofErr w:type="spellEnd"/>
      <w:r w:rsidRPr="00937DE8">
        <w:t xml:space="preserve"> </w:t>
      </w:r>
      <w:proofErr w:type="spellStart"/>
      <w:r w:rsidRPr="00937DE8">
        <w:t>subjekt</w:t>
      </w:r>
      <w:proofErr w:type="spellEnd"/>
      <w:r w:rsidRPr="00937DE8">
        <w:t xml:space="preserve"> i TVSH-</w:t>
      </w:r>
      <w:proofErr w:type="spellStart"/>
      <w:r w:rsidRPr="00937DE8">
        <w:t>së</w:t>
      </w:r>
      <w:proofErr w:type="spellEnd"/>
      <w:r w:rsidRPr="00937DE8">
        <w:t xml:space="preserve">, </w:t>
      </w:r>
      <w:proofErr w:type="spellStart"/>
      <w:r w:rsidRPr="00937DE8">
        <w:t>janë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vetëpunësuar</w:t>
      </w:r>
      <w:proofErr w:type="spellEnd"/>
      <w:r w:rsidRPr="00937DE8">
        <w:t xml:space="preserve"> pa </w:t>
      </w:r>
      <w:proofErr w:type="spellStart"/>
      <w:r w:rsidRPr="00937DE8">
        <w:t>më</w:t>
      </w:r>
      <w:proofErr w:type="spellEnd"/>
      <w:r w:rsidRPr="00937DE8">
        <w:t xml:space="preserve"> </w:t>
      </w:r>
      <w:proofErr w:type="spellStart"/>
      <w:r w:rsidRPr="00937DE8">
        <w:t>shumë</w:t>
      </w:r>
      <w:proofErr w:type="spellEnd"/>
      <w:r w:rsidRPr="00937DE8">
        <w:t xml:space="preserve"> se </w:t>
      </w:r>
      <w:proofErr w:type="spellStart"/>
      <w:r w:rsidRPr="00937DE8">
        <w:t>një</w:t>
      </w:r>
      <w:proofErr w:type="spellEnd"/>
      <w:r w:rsidRPr="00937DE8">
        <w:t xml:space="preserve"> </w:t>
      </w:r>
      <w:proofErr w:type="spellStart"/>
      <w:r w:rsidRPr="00937DE8">
        <w:t>vendndodhje</w:t>
      </w:r>
      <w:proofErr w:type="spellEnd"/>
      <w:r w:rsidRPr="00937DE8">
        <w:t xml:space="preserve"> dhe </w:t>
      </w:r>
      <w:proofErr w:type="spellStart"/>
      <w:r w:rsidRPr="00937DE8">
        <w:t>nuk</w:t>
      </w:r>
      <w:proofErr w:type="spellEnd"/>
      <w:r w:rsidRPr="00937DE8">
        <w:t xml:space="preserve"> </w:t>
      </w:r>
      <w:proofErr w:type="spellStart"/>
      <w:r w:rsidRPr="00937DE8">
        <w:t>janë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detyruar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lëshojnë</w:t>
      </w:r>
      <w:proofErr w:type="spellEnd"/>
      <w:r w:rsidRPr="00937DE8">
        <w:t xml:space="preserve"> </w:t>
      </w:r>
      <w:proofErr w:type="spellStart"/>
      <w:r w:rsidRPr="00937DE8">
        <w:t>fatura</w:t>
      </w:r>
      <w:proofErr w:type="spellEnd"/>
      <w:r w:rsidRPr="00937DE8">
        <w:t xml:space="preserve">. Masa </w:t>
      </w:r>
      <w:proofErr w:type="spellStart"/>
      <w:r w:rsidRPr="00937DE8">
        <w:t>synon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rrisë</w:t>
      </w:r>
      <w:proofErr w:type="spellEnd"/>
      <w:r w:rsidRPr="00937DE8">
        <w:t xml:space="preserve"> </w:t>
      </w:r>
      <w:proofErr w:type="spellStart"/>
      <w:r w:rsidRPr="00937DE8">
        <w:t>transparencën</w:t>
      </w:r>
      <w:proofErr w:type="spellEnd"/>
      <w:r w:rsidRPr="00937DE8">
        <w:t xml:space="preserve"> </w:t>
      </w:r>
      <w:proofErr w:type="spellStart"/>
      <w:r w:rsidRPr="00937DE8">
        <w:t>fiskale</w:t>
      </w:r>
      <w:proofErr w:type="spellEnd"/>
      <w:r w:rsidRPr="00937DE8">
        <w:t xml:space="preserve"> dhe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nxisë</w:t>
      </w:r>
      <w:proofErr w:type="spellEnd"/>
      <w:r w:rsidRPr="00937DE8">
        <w:t xml:space="preserve"> </w:t>
      </w:r>
      <w:proofErr w:type="spellStart"/>
      <w:r w:rsidRPr="00937DE8">
        <w:t>përdorimin</w:t>
      </w:r>
      <w:proofErr w:type="spellEnd"/>
      <w:r w:rsidRPr="00937DE8">
        <w:t xml:space="preserve"> e </w:t>
      </w:r>
      <w:proofErr w:type="spellStart"/>
      <w:r w:rsidRPr="00937DE8">
        <w:t>mjeteve</w:t>
      </w:r>
      <w:proofErr w:type="spellEnd"/>
      <w:r w:rsidRPr="00937DE8">
        <w:t xml:space="preserve"> </w:t>
      </w:r>
      <w:proofErr w:type="spellStart"/>
      <w:r w:rsidRPr="00937DE8">
        <w:t>moderne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pagesës</w:t>
      </w:r>
      <w:proofErr w:type="spellEnd"/>
      <w:r w:rsidRPr="00937DE8">
        <w:t>.</w:t>
      </w:r>
    </w:p>
    <w:p w:rsidR="001A4A31" w:rsidRPr="00937DE8" w:rsidRDefault="001A4A31" w:rsidP="00937DE8">
      <w:pPr>
        <w:pStyle w:val="Heading4"/>
        <w:spacing w:line="276" w:lineRule="auto"/>
        <w:jc w:val="both"/>
      </w:pPr>
      <w:r w:rsidRPr="00937DE8">
        <w:lastRenderedPageBreak/>
        <w:t xml:space="preserve">f) </w:t>
      </w:r>
      <w:proofErr w:type="spellStart"/>
      <w:r w:rsidRPr="00937DE8">
        <w:rPr>
          <w:rStyle w:val="Strong"/>
          <w:b/>
          <w:bCs/>
        </w:rPr>
        <w:t>Lehtësimi</w:t>
      </w:r>
      <w:proofErr w:type="spellEnd"/>
      <w:r w:rsidRPr="00937DE8">
        <w:rPr>
          <w:rStyle w:val="Strong"/>
          <w:b/>
          <w:bCs/>
        </w:rPr>
        <w:t xml:space="preserve"> i </w:t>
      </w:r>
      <w:proofErr w:type="spellStart"/>
      <w:r w:rsidRPr="00937DE8">
        <w:rPr>
          <w:rStyle w:val="Strong"/>
          <w:b/>
          <w:bCs/>
        </w:rPr>
        <w:t>korrigjimit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të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deklaratave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vjetore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personale</w:t>
      </w:r>
      <w:proofErr w:type="spellEnd"/>
    </w:p>
    <w:p w:rsidR="001A4A31" w:rsidRPr="00937DE8" w:rsidRDefault="001A4A31" w:rsidP="00937DE8">
      <w:pPr>
        <w:pStyle w:val="NormalWeb"/>
        <w:spacing w:line="276" w:lineRule="auto"/>
        <w:jc w:val="both"/>
      </w:pPr>
      <w:proofErr w:type="spellStart"/>
      <w:r w:rsidRPr="00937DE8">
        <w:t>Individët</w:t>
      </w:r>
      <w:proofErr w:type="spellEnd"/>
      <w:r w:rsidRPr="00937DE8">
        <w:t xml:space="preserve"> </w:t>
      </w:r>
      <w:proofErr w:type="spellStart"/>
      <w:r w:rsidRPr="00937DE8">
        <w:t>tatimpagues</w:t>
      </w:r>
      <w:proofErr w:type="spellEnd"/>
      <w:r w:rsidRPr="00937DE8">
        <w:t xml:space="preserve"> </w:t>
      </w:r>
      <w:proofErr w:type="spellStart"/>
      <w:r w:rsidRPr="00937DE8">
        <w:t>përfitojnë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drejtën</w:t>
      </w:r>
      <w:proofErr w:type="spellEnd"/>
      <w:r w:rsidRPr="00937DE8">
        <w:t xml:space="preserve"> për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korrigjuar</w:t>
      </w:r>
      <w:proofErr w:type="spellEnd"/>
      <w:r w:rsidRPr="00937DE8">
        <w:t xml:space="preserve"> </w:t>
      </w:r>
      <w:proofErr w:type="spellStart"/>
      <w:r w:rsidRPr="00937DE8">
        <w:t>deklaratat</w:t>
      </w:r>
      <w:proofErr w:type="spellEnd"/>
      <w:r w:rsidRPr="00937DE8">
        <w:t xml:space="preserve"> </w:t>
      </w:r>
      <w:proofErr w:type="spellStart"/>
      <w:r w:rsidRPr="00937DE8">
        <w:t>vjetore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ardhurave</w:t>
      </w:r>
      <w:proofErr w:type="spellEnd"/>
      <w:r w:rsidRPr="00937DE8">
        <w:t xml:space="preserve"> </w:t>
      </w:r>
      <w:proofErr w:type="spellStart"/>
      <w:r w:rsidRPr="00937DE8">
        <w:t>personale</w:t>
      </w:r>
      <w:proofErr w:type="spellEnd"/>
      <w:r w:rsidRPr="00937DE8">
        <w:t xml:space="preserve"> </w:t>
      </w:r>
      <w:proofErr w:type="spellStart"/>
      <w:proofErr w:type="gramStart"/>
      <w:r w:rsidRPr="00937DE8">
        <w:t>brenda</w:t>
      </w:r>
      <w:proofErr w:type="spellEnd"/>
      <w:proofErr w:type="gramEnd"/>
      <w:r w:rsidRPr="00937DE8">
        <w:t xml:space="preserve"> </w:t>
      </w:r>
      <w:proofErr w:type="spellStart"/>
      <w:r w:rsidRPr="00937DE8">
        <w:t>një</w:t>
      </w:r>
      <w:proofErr w:type="spellEnd"/>
      <w:r w:rsidRPr="00937DE8">
        <w:t xml:space="preserve"> </w:t>
      </w:r>
      <w:proofErr w:type="spellStart"/>
      <w:r w:rsidRPr="00937DE8">
        <w:t>afati</w:t>
      </w:r>
      <w:proofErr w:type="spellEnd"/>
      <w:r w:rsidRPr="00937DE8">
        <w:t xml:space="preserve"> 6-mujor </w:t>
      </w:r>
      <w:proofErr w:type="spellStart"/>
      <w:r w:rsidRPr="00937DE8">
        <w:t>nga</w:t>
      </w:r>
      <w:proofErr w:type="spellEnd"/>
      <w:r w:rsidRPr="00937DE8">
        <w:t xml:space="preserve"> </w:t>
      </w:r>
      <w:proofErr w:type="spellStart"/>
      <w:r w:rsidRPr="00937DE8">
        <w:t>dorëzimi</w:t>
      </w:r>
      <w:proofErr w:type="spellEnd"/>
      <w:r w:rsidRPr="00937DE8">
        <w:t xml:space="preserve"> i </w:t>
      </w:r>
      <w:proofErr w:type="spellStart"/>
      <w:r w:rsidRPr="00937DE8">
        <w:t>tyre</w:t>
      </w:r>
      <w:proofErr w:type="spellEnd"/>
      <w:r w:rsidRPr="00937DE8">
        <w:t xml:space="preserve">, me </w:t>
      </w:r>
      <w:proofErr w:type="spellStart"/>
      <w:r w:rsidRPr="00937DE8">
        <w:t>kufizim</w:t>
      </w:r>
      <w:proofErr w:type="spellEnd"/>
      <w:r w:rsidRPr="00937DE8">
        <w:t xml:space="preserve"> </w:t>
      </w:r>
      <w:proofErr w:type="spellStart"/>
      <w:r w:rsidRPr="00937DE8">
        <w:t>maksimal</w:t>
      </w:r>
      <w:proofErr w:type="spellEnd"/>
      <w:r w:rsidRPr="00937DE8">
        <w:t xml:space="preserve"> </w:t>
      </w:r>
      <w:proofErr w:type="spellStart"/>
      <w:r w:rsidRPr="00937DE8">
        <w:t>prej</w:t>
      </w:r>
      <w:proofErr w:type="spellEnd"/>
      <w:r w:rsidRPr="00937DE8">
        <w:t xml:space="preserve"> </w:t>
      </w:r>
      <w:proofErr w:type="spellStart"/>
      <w:r w:rsidRPr="00937DE8">
        <w:t>dy</w:t>
      </w:r>
      <w:proofErr w:type="spellEnd"/>
      <w:r w:rsidRPr="00937DE8">
        <w:t xml:space="preserve"> </w:t>
      </w:r>
      <w:proofErr w:type="spellStart"/>
      <w:r w:rsidRPr="00937DE8">
        <w:t>ndërhyrjesh</w:t>
      </w:r>
      <w:proofErr w:type="spellEnd"/>
      <w:r w:rsidRPr="00937DE8">
        <w:t xml:space="preserve"> </w:t>
      </w:r>
      <w:proofErr w:type="spellStart"/>
      <w:r w:rsidRPr="00937DE8">
        <w:t>korrigjuese</w:t>
      </w:r>
      <w:proofErr w:type="spellEnd"/>
      <w:r w:rsidRPr="00937DE8">
        <w:t xml:space="preserve">. </w:t>
      </w:r>
      <w:proofErr w:type="spellStart"/>
      <w:r w:rsidRPr="00937DE8">
        <w:t>Gjithashtu</w:t>
      </w:r>
      <w:proofErr w:type="spellEnd"/>
      <w:r w:rsidRPr="00937DE8">
        <w:t xml:space="preserve">, </w:t>
      </w:r>
      <w:proofErr w:type="spellStart"/>
      <w:r w:rsidRPr="00937DE8">
        <w:t>afati</w:t>
      </w:r>
      <w:proofErr w:type="spellEnd"/>
      <w:r w:rsidRPr="00937DE8">
        <w:t xml:space="preserve"> për </w:t>
      </w:r>
      <w:proofErr w:type="spellStart"/>
      <w:r w:rsidRPr="00937DE8">
        <w:t>dorëzimin</w:t>
      </w:r>
      <w:proofErr w:type="spellEnd"/>
      <w:r w:rsidRPr="00937DE8">
        <w:t xml:space="preserve"> e </w:t>
      </w:r>
      <w:proofErr w:type="spellStart"/>
      <w:r w:rsidRPr="00937DE8">
        <w:t>versioneve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rishikuara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deklaratës</w:t>
      </w:r>
      <w:proofErr w:type="spellEnd"/>
      <w:r w:rsidRPr="00937DE8">
        <w:t xml:space="preserve"> </w:t>
      </w:r>
      <w:proofErr w:type="spellStart"/>
      <w:r w:rsidRPr="00937DE8">
        <w:t>reduktohet</w:t>
      </w:r>
      <w:proofErr w:type="spellEnd"/>
      <w:r w:rsidRPr="00937DE8">
        <w:t xml:space="preserve"> </w:t>
      </w:r>
      <w:proofErr w:type="spellStart"/>
      <w:r w:rsidRPr="00937DE8">
        <w:t>nga</w:t>
      </w:r>
      <w:proofErr w:type="spellEnd"/>
      <w:r w:rsidRPr="00937DE8">
        <w:t xml:space="preserve"> 36 </w:t>
      </w:r>
      <w:proofErr w:type="spellStart"/>
      <w:r w:rsidRPr="00937DE8">
        <w:t>muaj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24 </w:t>
      </w:r>
      <w:proofErr w:type="spellStart"/>
      <w:r w:rsidRPr="00937DE8">
        <w:t>muaj</w:t>
      </w:r>
      <w:proofErr w:type="spellEnd"/>
      <w:r w:rsidRPr="00937DE8">
        <w:t xml:space="preserve">. </w:t>
      </w:r>
      <w:proofErr w:type="spellStart"/>
      <w:r w:rsidRPr="00937DE8">
        <w:t>Kjo</w:t>
      </w:r>
      <w:proofErr w:type="spellEnd"/>
      <w:r w:rsidRPr="00937DE8">
        <w:t xml:space="preserve"> </w:t>
      </w:r>
      <w:proofErr w:type="spellStart"/>
      <w:r w:rsidRPr="00937DE8">
        <w:t>dispozitë</w:t>
      </w:r>
      <w:proofErr w:type="spellEnd"/>
      <w:r w:rsidRPr="00937DE8">
        <w:t xml:space="preserve"> </w:t>
      </w:r>
      <w:proofErr w:type="spellStart"/>
      <w:r w:rsidRPr="00937DE8">
        <w:t>përmirëson</w:t>
      </w:r>
      <w:proofErr w:type="spellEnd"/>
      <w:r w:rsidRPr="00937DE8">
        <w:t xml:space="preserve"> </w:t>
      </w:r>
      <w:proofErr w:type="spellStart"/>
      <w:r w:rsidRPr="00937DE8">
        <w:t>fleksibilitetin</w:t>
      </w:r>
      <w:proofErr w:type="spellEnd"/>
      <w:r w:rsidRPr="00937DE8">
        <w:t xml:space="preserve"> e </w:t>
      </w:r>
      <w:proofErr w:type="spellStart"/>
      <w:r w:rsidRPr="00937DE8">
        <w:t>vetëdeklarimit</w:t>
      </w:r>
      <w:proofErr w:type="spellEnd"/>
      <w:r w:rsidRPr="00937DE8">
        <w:t xml:space="preserve"> dhe </w:t>
      </w:r>
      <w:proofErr w:type="spellStart"/>
      <w:r w:rsidRPr="00937DE8">
        <w:t>rrit</w:t>
      </w:r>
      <w:proofErr w:type="spellEnd"/>
      <w:r w:rsidRPr="00937DE8">
        <w:t xml:space="preserve"> </w:t>
      </w:r>
      <w:proofErr w:type="spellStart"/>
      <w:r w:rsidRPr="00937DE8">
        <w:t>saktësinë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përmbushjen</w:t>
      </w:r>
      <w:proofErr w:type="spellEnd"/>
      <w:r w:rsidRPr="00937DE8">
        <w:t xml:space="preserve"> e </w:t>
      </w:r>
      <w:proofErr w:type="spellStart"/>
      <w:r w:rsidRPr="00937DE8">
        <w:t>detyrimeve</w:t>
      </w:r>
      <w:proofErr w:type="spellEnd"/>
      <w:r w:rsidRPr="00937DE8">
        <w:t xml:space="preserve"> </w:t>
      </w:r>
      <w:proofErr w:type="spellStart"/>
      <w:r w:rsidRPr="00937DE8">
        <w:t>tatimore</w:t>
      </w:r>
      <w:proofErr w:type="spellEnd"/>
      <w:r w:rsidRPr="00937DE8">
        <w:t>.</w:t>
      </w:r>
    </w:p>
    <w:p w:rsidR="001A4A31" w:rsidRPr="00937DE8" w:rsidRDefault="001A4A31" w:rsidP="00937DE8">
      <w:pPr>
        <w:pStyle w:val="Heading4"/>
        <w:spacing w:line="276" w:lineRule="auto"/>
        <w:jc w:val="both"/>
      </w:pPr>
      <w:r w:rsidRPr="00937DE8">
        <w:t xml:space="preserve">g) </w:t>
      </w:r>
      <w:r w:rsidRPr="00937DE8">
        <w:rPr>
          <w:rStyle w:val="Strong"/>
          <w:b/>
          <w:bCs/>
        </w:rPr>
        <w:t xml:space="preserve">Masa </w:t>
      </w:r>
      <w:proofErr w:type="spellStart"/>
      <w:r w:rsidRPr="00937DE8">
        <w:rPr>
          <w:rStyle w:val="Strong"/>
          <w:b/>
          <w:bCs/>
        </w:rPr>
        <w:t>të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tjera</w:t>
      </w:r>
      <w:proofErr w:type="spellEnd"/>
      <w:r w:rsidRPr="00937DE8">
        <w:rPr>
          <w:rStyle w:val="Strong"/>
          <w:b/>
          <w:bCs/>
        </w:rPr>
        <w:t xml:space="preserve"> </w:t>
      </w:r>
      <w:proofErr w:type="spellStart"/>
      <w:r w:rsidRPr="00937DE8">
        <w:rPr>
          <w:rStyle w:val="Strong"/>
          <w:b/>
          <w:bCs/>
        </w:rPr>
        <w:t>mbështetëse</w:t>
      </w:r>
      <w:proofErr w:type="spellEnd"/>
    </w:p>
    <w:p w:rsidR="001A4A31" w:rsidRPr="00937DE8" w:rsidRDefault="001A4A31" w:rsidP="00937DE8">
      <w:pPr>
        <w:pStyle w:val="NormalWeb"/>
        <w:spacing w:line="276" w:lineRule="auto"/>
        <w:jc w:val="both"/>
      </w:pPr>
      <w:proofErr w:type="spellStart"/>
      <w:r w:rsidRPr="00937DE8">
        <w:t>Projektligji</w:t>
      </w:r>
      <w:proofErr w:type="spellEnd"/>
      <w:r w:rsidRPr="00937DE8">
        <w:t xml:space="preserve"> </w:t>
      </w:r>
      <w:proofErr w:type="spellStart"/>
      <w:r w:rsidRPr="00937DE8">
        <w:t>përfshin</w:t>
      </w:r>
      <w:proofErr w:type="spellEnd"/>
      <w:r w:rsidRPr="00937DE8">
        <w:t xml:space="preserve"> </w:t>
      </w:r>
      <w:proofErr w:type="spellStart"/>
      <w:r w:rsidRPr="00937DE8">
        <w:t>ndërhyrje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mëtejshme</w:t>
      </w:r>
      <w:proofErr w:type="spellEnd"/>
      <w:r w:rsidRPr="00937DE8">
        <w:t xml:space="preserve"> </w:t>
      </w:r>
      <w:proofErr w:type="spellStart"/>
      <w:r w:rsidRPr="00937DE8">
        <w:t>si</w:t>
      </w:r>
      <w:proofErr w:type="spellEnd"/>
      <w:r w:rsidRPr="00937DE8">
        <w:t>:</w:t>
      </w:r>
    </w:p>
    <w:p w:rsidR="001A4A31" w:rsidRPr="00937DE8" w:rsidRDefault="001A4A31" w:rsidP="00937DE8">
      <w:pPr>
        <w:pStyle w:val="NormalWeb"/>
        <w:numPr>
          <w:ilvl w:val="0"/>
          <w:numId w:val="5"/>
        </w:numPr>
        <w:spacing w:line="276" w:lineRule="auto"/>
        <w:jc w:val="both"/>
      </w:pPr>
      <w:proofErr w:type="spellStart"/>
      <w:r w:rsidRPr="00937DE8">
        <w:t>Pezullimi</w:t>
      </w:r>
      <w:proofErr w:type="spellEnd"/>
      <w:r w:rsidRPr="00937DE8">
        <w:t xml:space="preserve"> i </w:t>
      </w:r>
      <w:proofErr w:type="spellStart"/>
      <w:r w:rsidRPr="00937DE8">
        <w:t>rimbursimeve</w:t>
      </w:r>
      <w:proofErr w:type="spellEnd"/>
      <w:r w:rsidRPr="00937DE8">
        <w:t xml:space="preserve"> </w:t>
      </w:r>
      <w:proofErr w:type="spellStart"/>
      <w:r w:rsidRPr="00937DE8">
        <w:t>tatimore</w:t>
      </w:r>
      <w:proofErr w:type="spellEnd"/>
      <w:r w:rsidRPr="00937DE8">
        <w:t xml:space="preserve"> </w:t>
      </w:r>
      <w:proofErr w:type="spellStart"/>
      <w:r w:rsidRPr="00937DE8">
        <w:t>gjatë</w:t>
      </w:r>
      <w:proofErr w:type="spellEnd"/>
      <w:r w:rsidRPr="00937DE8">
        <w:t xml:space="preserve"> </w:t>
      </w:r>
      <w:proofErr w:type="spellStart"/>
      <w:r w:rsidRPr="00937DE8">
        <w:t>kohës</w:t>
      </w:r>
      <w:proofErr w:type="spellEnd"/>
      <w:r w:rsidRPr="00937DE8">
        <w:t xml:space="preserve"> </w:t>
      </w:r>
      <w:proofErr w:type="spellStart"/>
      <w:r w:rsidRPr="00937DE8">
        <w:t>që</w:t>
      </w:r>
      <w:proofErr w:type="spellEnd"/>
      <w:r w:rsidRPr="00937DE8">
        <w:t xml:space="preserve"> </w:t>
      </w:r>
      <w:proofErr w:type="spellStart"/>
      <w:r w:rsidRPr="00937DE8">
        <w:t>tatimpaguesi</w:t>
      </w:r>
      <w:proofErr w:type="spellEnd"/>
      <w:r w:rsidRPr="00937DE8">
        <w:t xml:space="preserve"> </w:t>
      </w:r>
      <w:proofErr w:type="spellStart"/>
      <w:r w:rsidRPr="00937DE8">
        <w:t>është</w:t>
      </w:r>
      <w:proofErr w:type="spellEnd"/>
      <w:r w:rsidRPr="00937DE8">
        <w:t xml:space="preserve"> </w:t>
      </w:r>
      <w:proofErr w:type="spellStart"/>
      <w:r w:rsidRPr="00937DE8">
        <w:t>subjekt</w:t>
      </w:r>
      <w:proofErr w:type="spellEnd"/>
      <w:r w:rsidRPr="00937DE8">
        <w:t xml:space="preserve"> </w:t>
      </w:r>
      <w:proofErr w:type="spellStart"/>
      <w:r w:rsidRPr="00937DE8">
        <w:t>hetimi</w:t>
      </w:r>
      <w:proofErr w:type="spellEnd"/>
      <w:r w:rsidRPr="00937DE8">
        <w:t xml:space="preserve"> penal për </w:t>
      </w:r>
      <w:proofErr w:type="spellStart"/>
      <w:r w:rsidRPr="00937DE8">
        <w:t>mashtrim</w:t>
      </w:r>
      <w:proofErr w:type="spellEnd"/>
      <w:r w:rsidRPr="00937DE8">
        <w:t xml:space="preserve"> me TVSH </w:t>
      </w:r>
      <w:proofErr w:type="spellStart"/>
      <w:r w:rsidRPr="00937DE8">
        <w:t>ose</w:t>
      </w:r>
      <w:proofErr w:type="spellEnd"/>
      <w:r w:rsidRPr="00937DE8">
        <w:t xml:space="preserve"> </w:t>
      </w:r>
      <w:proofErr w:type="spellStart"/>
      <w:r w:rsidRPr="00937DE8">
        <w:t>fshehje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ardhurave</w:t>
      </w:r>
      <w:proofErr w:type="spellEnd"/>
      <w:r w:rsidRPr="00937DE8">
        <w:t>.</w:t>
      </w:r>
    </w:p>
    <w:p w:rsidR="001A4A31" w:rsidRPr="00937DE8" w:rsidRDefault="001A4A31" w:rsidP="00937DE8">
      <w:pPr>
        <w:pStyle w:val="NormalWeb"/>
        <w:numPr>
          <w:ilvl w:val="0"/>
          <w:numId w:val="5"/>
        </w:numPr>
        <w:spacing w:line="276" w:lineRule="auto"/>
        <w:jc w:val="both"/>
      </w:pPr>
      <w:proofErr w:type="spellStart"/>
      <w:r w:rsidRPr="00937DE8">
        <w:t>Riorganizim</w:t>
      </w:r>
      <w:proofErr w:type="spellEnd"/>
      <w:r w:rsidRPr="00937DE8">
        <w:t xml:space="preserve"> i </w:t>
      </w:r>
      <w:proofErr w:type="spellStart"/>
      <w:r w:rsidRPr="00937DE8">
        <w:t>strukturave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Hetimit</w:t>
      </w:r>
      <w:proofErr w:type="spellEnd"/>
      <w:r w:rsidRPr="00937DE8">
        <w:t xml:space="preserve"> </w:t>
      </w:r>
      <w:proofErr w:type="spellStart"/>
      <w:r w:rsidRPr="00937DE8">
        <w:t>Tatimor</w:t>
      </w:r>
      <w:proofErr w:type="spellEnd"/>
      <w:r w:rsidRPr="00937DE8">
        <w:t xml:space="preserve"> dhe </w:t>
      </w:r>
      <w:proofErr w:type="spellStart"/>
      <w:r w:rsidRPr="00937DE8">
        <w:t>zgjerim</w:t>
      </w:r>
      <w:proofErr w:type="spellEnd"/>
      <w:r w:rsidRPr="00937DE8">
        <w:t xml:space="preserve"> i </w:t>
      </w:r>
      <w:proofErr w:type="spellStart"/>
      <w:r w:rsidRPr="00937DE8">
        <w:t>kompetencave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tyre</w:t>
      </w:r>
      <w:proofErr w:type="spellEnd"/>
      <w:r w:rsidRPr="00937DE8">
        <w:t>.</w:t>
      </w:r>
    </w:p>
    <w:p w:rsidR="001A4A31" w:rsidRPr="00937DE8" w:rsidRDefault="001A4A31" w:rsidP="00937DE8">
      <w:pPr>
        <w:pStyle w:val="NormalWeb"/>
        <w:numPr>
          <w:ilvl w:val="0"/>
          <w:numId w:val="5"/>
        </w:numPr>
        <w:spacing w:line="276" w:lineRule="auto"/>
        <w:jc w:val="both"/>
      </w:pPr>
      <w:proofErr w:type="spellStart"/>
      <w:r w:rsidRPr="00937DE8">
        <w:t>Përjashtim</w:t>
      </w:r>
      <w:proofErr w:type="spellEnd"/>
      <w:r w:rsidRPr="00937DE8">
        <w:t xml:space="preserve"> </w:t>
      </w:r>
      <w:proofErr w:type="spellStart"/>
      <w:r w:rsidRPr="00937DE8">
        <w:t>nga</w:t>
      </w:r>
      <w:proofErr w:type="spellEnd"/>
      <w:r w:rsidRPr="00937DE8">
        <w:t xml:space="preserve"> </w:t>
      </w:r>
      <w:proofErr w:type="spellStart"/>
      <w:r w:rsidRPr="00937DE8">
        <w:t>aplikimi</w:t>
      </w:r>
      <w:proofErr w:type="spellEnd"/>
      <w:r w:rsidRPr="00937DE8">
        <w:t xml:space="preserve"> i </w:t>
      </w:r>
      <w:proofErr w:type="spellStart"/>
      <w:r w:rsidRPr="00937DE8">
        <w:t>kamatëvonesave</w:t>
      </w:r>
      <w:proofErr w:type="spellEnd"/>
      <w:r w:rsidRPr="00937DE8">
        <w:t xml:space="preserve"> për </w:t>
      </w:r>
      <w:proofErr w:type="spellStart"/>
      <w:r w:rsidRPr="00937DE8">
        <w:t>institucionet</w:t>
      </w:r>
      <w:proofErr w:type="spellEnd"/>
      <w:r w:rsidRPr="00937DE8">
        <w:t xml:space="preserve"> </w:t>
      </w:r>
      <w:proofErr w:type="spellStart"/>
      <w:r w:rsidRPr="00937DE8">
        <w:t>publike</w:t>
      </w:r>
      <w:proofErr w:type="spellEnd"/>
      <w:r w:rsidRPr="00937DE8">
        <w:t xml:space="preserve">,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rastet</w:t>
      </w:r>
      <w:proofErr w:type="spellEnd"/>
      <w:r w:rsidRPr="00937DE8">
        <w:t xml:space="preserve"> </w:t>
      </w:r>
      <w:proofErr w:type="spellStart"/>
      <w:r w:rsidRPr="00937DE8">
        <w:t>kur</w:t>
      </w:r>
      <w:proofErr w:type="spellEnd"/>
      <w:r w:rsidRPr="00937DE8">
        <w:t xml:space="preserve"> </w:t>
      </w:r>
      <w:proofErr w:type="spellStart"/>
      <w:r w:rsidRPr="00937DE8">
        <w:t>vonesat</w:t>
      </w:r>
      <w:proofErr w:type="spellEnd"/>
      <w:r w:rsidRPr="00937DE8">
        <w:t xml:space="preserve"> </w:t>
      </w:r>
      <w:proofErr w:type="spellStart"/>
      <w:r w:rsidRPr="00937DE8">
        <w:t>burojnë</w:t>
      </w:r>
      <w:proofErr w:type="spellEnd"/>
      <w:r w:rsidRPr="00937DE8">
        <w:t xml:space="preserve"> </w:t>
      </w:r>
      <w:proofErr w:type="spellStart"/>
      <w:r w:rsidRPr="00937DE8">
        <w:t>nga</w:t>
      </w:r>
      <w:proofErr w:type="spellEnd"/>
      <w:r w:rsidRPr="00937DE8">
        <w:t xml:space="preserve"> </w:t>
      </w:r>
      <w:proofErr w:type="spellStart"/>
      <w:r w:rsidRPr="00937DE8">
        <w:t>efekte</w:t>
      </w:r>
      <w:proofErr w:type="spellEnd"/>
      <w:r w:rsidRPr="00937DE8">
        <w:t xml:space="preserve"> </w:t>
      </w:r>
      <w:proofErr w:type="spellStart"/>
      <w:r w:rsidRPr="00937DE8">
        <w:t>prapavepruese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akteve</w:t>
      </w:r>
      <w:proofErr w:type="spellEnd"/>
      <w:r w:rsidRPr="00937DE8">
        <w:t xml:space="preserve"> </w:t>
      </w:r>
      <w:proofErr w:type="spellStart"/>
      <w:r w:rsidRPr="00937DE8">
        <w:t>ligjore</w:t>
      </w:r>
      <w:proofErr w:type="spellEnd"/>
      <w:r w:rsidRPr="00937DE8">
        <w:t>.</w:t>
      </w:r>
    </w:p>
    <w:p w:rsidR="001A4A31" w:rsidRPr="00937DE8" w:rsidRDefault="001A4A31" w:rsidP="00937DE8">
      <w:pPr>
        <w:pStyle w:val="NormalWeb"/>
        <w:numPr>
          <w:ilvl w:val="0"/>
          <w:numId w:val="5"/>
        </w:numPr>
        <w:spacing w:line="276" w:lineRule="auto"/>
        <w:jc w:val="both"/>
      </w:pPr>
      <w:proofErr w:type="spellStart"/>
      <w:r w:rsidRPr="00937DE8">
        <w:t>Vendosja</w:t>
      </w:r>
      <w:proofErr w:type="spellEnd"/>
      <w:r w:rsidRPr="00937DE8">
        <w:t xml:space="preserve"> e </w:t>
      </w:r>
      <w:proofErr w:type="spellStart"/>
      <w:r w:rsidRPr="00937DE8">
        <w:t>sanksioneve</w:t>
      </w:r>
      <w:proofErr w:type="spellEnd"/>
      <w:r w:rsidRPr="00937DE8">
        <w:t xml:space="preserve"> administrative për </w:t>
      </w:r>
      <w:proofErr w:type="spellStart"/>
      <w:r w:rsidRPr="00937DE8">
        <w:t>prodhuesit</w:t>
      </w:r>
      <w:proofErr w:type="spellEnd"/>
      <w:r w:rsidRPr="00937DE8">
        <w:t xml:space="preserve"> dhe </w:t>
      </w:r>
      <w:proofErr w:type="spellStart"/>
      <w:r w:rsidRPr="00937DE8">
        <w:t>mirëmbajtësit</w:t>
      </w:r>
      <w:proofErr w:type="spellEnd"/>
      <w:r w:rsidRPr="00937DE8">
        <w:t xml:space="preserve"> e </w:t>
      </w:r>
      <w:proofErr w:type="spellStart"/>
      <w:r w:rsidRPr="00937DE8">
        <w:t>softuerëve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pajisjeve</w:t>
      </w:r>
      <w:proofErr w:type="spellEnd"/>
      <w:r w:rsidRPr="00937DE8">
        <w:t xml:space="preserve"> </w:t>
      </w:r>
      <w:proofErr w:type="spellStart"/>
      <w:r w:rsidRPr="00937DE8">
        <w:t>fiskale</w:t>
      </w:r>
      <w:proofErr w:type="spellEnd"/>
      <w:r w:rsidRPr="00937DE8">
        <w:t xml:space="preserve"> </w:t>
      </w:r>
      <w:proofErr w:type="spellStart"/>
      <w:r w:rsidRPr="00937DE8">
        <w:t>në</w:t>
      </w:r>
      <w:proofErr w:type="spellEnd"/>
      <w:r w:rsidRPr="00937DE8">
        <w:t xml:space="preserve"> </w:t>
      </w:r>
      <w:proofErr w:type="spellStart"/>
      <w:r w:rsidRPr="00937DE8">
        <w:t>rastet</w:t>
      </w:r>
      <w:proofErr w:type="spellEnd"/>
      <w:r w:rsidRPr="00937DE8">
        <w:t xml:space="preserve"> e </w:t>
      </w:r>
      <w:proofErr w:type="spellStart"/>
      <w:r w:rsidRPr="00937DE8">
        <w:t>refuzimit</w:t>
      </w:r>
      <w:proofErr w:type="spellEnd"/>
      <w:r w:rsidRPr="00937DE8">
        <w:t xml:space="preserve"> </w:t>
      </w:r>
      <w:proofErr w:type="spellStart"/>
      <w:r w:rsidRPr="00937DE8">
        <w:t>të</w:t>
      </w:r>
      <w:proofErr w:type="spellEnd"/>
      <w:r w:rsidRPr="00937DE8">
        <w:t xml:space="preserve"> </w:t>
      </w:r>
      <w:proofErr w:type="spellStart"/>
      <w:r w:rsidRPr="00937DE8">
        <w:t>bashkëpunimit</w:t>
      </w:r>
      <w:proofErr w:type="spellEnd"/>
      <w:r w:rsidRPr="00937DE8">
        <w:t xml:space="preserve"> me </w:t>
      </w:r>
      <w:proofErr w:type="spellStart"/>
      <w:r w:rsidRPr="00937DE8">
        <w:t>autoritetin</w:t>
      </w:r>
      <w:proofErr w:type="spellEnd"/>
      <w:r w:rsidRPr="00937DE8">
        <w:t xml:space="preserve"> </w:t>
      </w:r>
      <w:proofErr w:type="spellStart"/>
      <w:r w:rsidRPr="00937DE8">
        <w:t>tatimor</w:t>
      </w:r>
      <w:proofErr w:type="spellEnd"/>
      <w:r w:rsidRPr="00937DE8">
        <w:t>.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sq-AL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sq-AL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sq-AL"/>
        </w:rPr>
      </w:pPr>
      <w:r w:rsidRPr="00937DE8">
        <w:rPr>
          <w:rFonts w:ascii="Times New Roman" w:hAnsi="Times New Roman"/>
          <w:b/>
          <w:sz w:val="24"/>
          <w:szCs w:val="24"/>
          <w:lang w:eastAsia="sq-AL"/>
        </w:rPr>
        <w:t>3. KONSULTIMI PUBLIK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sq-AL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sq-AL"/>
        </w:rPr>
      </w:pPr>
      <w:r w:rsidRPr="00937DE8">
        <w:rPr>
          <w:rFonts w:ascii="Times New Roman" w:hAnsi="Times New Roman"/>
          <w:sz w:val="24"/>
          <w:szCs w:val="24"/>
        </w:rPr>
        <w:t>Projektligji është përfshirë në procesin e konsultimit me Këshillin Tatimor, në kuadër të diskutimeve të zhvilluara për Paketën Fiskale 2026, me qëllim sigurimin e transparencës dhe përfshirjen e grupeve të interesit në hartimin e politikave fiskale. Në vijim, projektligji është dërguar për mendim dhe është bashkërenduar me një sërë institucionesh shtetërore me kompetenca të lidhura me fushën e rregullimit, përfshirë Agjencinë Kombëtare të Shoqërisë së Informacionit, Ministrinë e Drejtësisë, Autoritetin e Komunikimeve Elektronike dhe Postare, si dhe Bankën e Shqipërisw.</w:t>
      </w:r>
    </w:p>
    <w:p w:rsidR="001A4A31" w:rsidRPr="00937DE8" w:rsidRDefault="001A4A31" w:rsidP="00937DE8">
      <w:pPr>
        <w:pStyle w:val="NoSpacing"/>
        <w:spacing w:line="276" w:lineRule="auto"/>
        <w:rPr>
          <w:rFonts w:ascii="Times New Roman" w:hAnsi="Times New Roman"/>
          <w:b/>
          <w:bCs/>
          <w:sz w:val="24"/>
          <w:szCs w:val="24"/>
          <w:lang w:eastAsia="sq-AL"/>
        </w:rPr>
      </w:pPr>
    </w:p>
    <w:p w:rsidR="001A4A31" w:rsidRPr="00937DE8" w:rsidRDefault="001A4A31" w:rsidP="00937DE8">
      <w:pPr>
        <w:pStyle w:val="NoSpacing"/>
        <w:spacing w:line="276" w:lineRule="auto"/>
        <w:rPr>
          <w:rFonts w:ascii="Times New Roman" w:hAnsi="Times New Roman"/>
          <w:b/>
          <w:bCs/>
          <w:sz w:val="24"/>
          <w:szCs w:val="24"/>
          <w:lang w:eastAsia="sq-AL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sq-AL"/>
        </w:rPr>
      </w:pPr>
      <w:r w:rsidRPr="00937DE8">
        <w:rPr>
          <w:rFonts w:ascii="Times New Roman" w:hAnsi="Times New Roman"/>
          <w:b/>
          <w:sz w:val="24"/>
          <w:szCs w:val="24"/>
          <w:lang w:eastAsia="sq-AL"/>
        </w:rPr>
        <w:t>4. INSTITUCIONET DHE ORGANET QË NGARKOHEN ME ZBATIMIN E PROJEKTAKTIT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sq-AL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937DE8">
        <w:rPr>
          <w:rFonts w:ascii="Times New Roman" w:hAnsi="Times New Roman"/>
          <w:sz w:val="24"/>
          <w:szCs w:val="24"/>
        </w:rPr>
        <w:t>Për zbatimin e projektligjit ngarkohen Ministria e Financave dhe Drejtoria e Përgjithshme e Tatimeve. Autoriteti i Komunikimeve Elektronike dhe Postare do të zbatojë masën e bllokimit të përkohshëm të faqeve të internetit që nuk publikojnë të dhënat identifikuese të subjekteve tregtare online.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sq-AL"/>
        </w:rPr>
      </w:pPr>
    </w:p>
    <w:p w:rsidR="00D57A89" w:rsidRPr="00937DE8" w:rsidRDefault="00D57A89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eastAsia="sq-AL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sq-AL"/>
        </w:rPr>
      </w:pPr>
      <w:r w:rsidRPr="00937DE8">
        <w:rPr>
          <w:rFonts w:ascii="Times New Roman" w:hAnsi="Times New Roman"/>
          <w:b/>
          <w:sz w:val="24"/>
          <w:szCs w:val="24"/>
          <w:lang w:eastAsia="sq-AL"/>
        </w:rPr>
        <w:t>5</w:t>
      </w:r>
      <w:r w:rsidRPr="00937DE8">
        <w:rPr>
          <w:rFonts w:ascii="Times New Roman" w:hAnsi="Times New Roman"/>
          <w:sz w:val="24"/>
          <w:szCs w:val="24"/>
          <w:lang w:eastAsia="sq-AL"/>
        </w:rPr>
        <w:t xml:space="preserve">. </w:t>
      </w:r>
      <w:r w:rsidRPr="00937DE8">
        <w:rPr>
          <w:rFonts w:ascii="Times New Roman" w:hAnsi="Times New Roman"/>
          <w:b/>
          <w:bCs/>
          <w:sz w:val="24"/>
          <w:szCs w:val="24"/>
          <w:lang w:eastAsia="sq-AL"/>
        </w:rPr>
        <w:t>EFEKTET FINANCIARE TË AKTIT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sq-AL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sz w:val="24"/>
          <w:szCs w:val="24"/>
        </w:rPr>
        <w:t xml:space="preserve">Ky projektligj nuk pritet të prodhojë ndikime financiare mbi buxhetin e shtetit. Ndërhyrjet e parashikuara kanë për qëllim kryesor përmirësimin e procedurave administrative, </w:t>
      </w:r>
      <w:r w:rsidRPr="00937DE8">
        <w:rPr>
          <w:rFonts w:ascii="Times New Roman" w:hAnsi="Times New Roman"/>
          <w:sz w:val="24"/>
          <w:szCs w:val="24"/>
        </w:rPr>
        <w:lastRenderedPageBreak/>
        <w:t>modernizimin e kanaleve të komunikimit me tatimpaguesit dhe rritjen e transparencës fiskale, pa gjeneruar shpenzime shtesë të konsiderueshme për fondet publike.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b/>
          <w:bCs/>
          <w:sz w:val="24"/>
          <w:szCs w:val="24"/>
          <w:lang w:eastAsia="sq-AL"/>
        </w:rPr>
      </w:pPr>
      <w:r w:rsidRPr="00937DE8">
        <w:rPr>
          <w:rFonts w:ascii="Times New Roman" w:hAnsi="Times New Roman"/>
          <w:b/>
          <w:sz w:val="24"/>
          <w:szCs w:val="24"/>
        </w:rPr>
        <w:t xml:space="preserve">6. </w:t>
      </w:r>
      <w:r w:rsidRPr="00937DE8">
        <w:rPr>
          <w:rFonts w:ascii="Times New Roman" w:hAnsi="Times New Roman"/>
          <w:b/>
          <w:bCs/>
          <w:sz w:val="24"/>
          <w:szCs w:val="24"/>
          <w:lang w:eastAsia="sq-AL"/>
        </w:rPr>
        <w:t>VLERËSIMI I SHKALLËS SË PËRAFRIMIT ME ACQUIS COMMUNAUTAIRE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b/>
          <w:sz w:val="24"/>
          <w:szCs w:val="24"/>
          <w:lang w:eastAsia="sq-AL"/>
        </w:rPr>
      </w:pPr>
    </w:p>
    <w:p w:rsidR="001A4A31" w:rsidRPr="00937DE8" w:rsidRDefault="001A4A31" w:rsidP="00937DE8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sz w:val="24"/>
          <w:szCs w:val="24"/>
        </w:rPr>
        <w:t>Projektligji nuk synon përafrimin me ndonjë acquis të Bashkimit Evropian.</w:t>
      </w:r>
    </w:p>
    <w:p w:rsidR="001A4A31" w:rsidRPr="00937DE8" w:rsidRDefault="001A4A31" w:rsidP="00937DE8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1A4A31" w:rsidRPr="00937DE8" w:rsidRDefault="001A4A31" w:rsidP="00937DE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/>
        </w:rPr>
      </w:pPr>
      <w:r w:rsidRPr="00937DE8">
        <w:rPr>
          <w:rFonts w:ascii="Times New Roman" w:hAnsi="Times New Roman" w:cs="Times New Roman"/>
          <w:b/>
          <w:sz w:val="24"/>
          <w:szCs w:val="24"/>
        </w:rPr>
        <w:t>7. SHQYRTIMI I PROJEKTLIGJIT DHE ÇËSHTJET E DISKUTUARA NË KOMISION</w:t>
      </w:r>
    </w:p>
    <w:p w:rsidR="001A4A31" w:rsidRPr="00937DE8" w:rsidRDefault="001A4A31" w:rsidP="00937DE8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</w:p>
    <w:p w:rsidR="00D57A89" w:rsidRPr="00937DE8" w:rsidRDefault="001A4A31" w:rsidP="00937DE8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Në mbledhjen e mbajtur në Komision, më datë 17.11.2025, kryetari i Komisionit, z. Ulsi Manja ftoi z. Petrit Malaj, Ministër i Financave për të prezantuar aktet e Paketës Fiskale përkatësisht 8 Projektligje, ndër të cilat dhe Projektligjin </w:t>
      </w:r>
      <w:r w:rsidR="00D57A89" w:rsidRPr="00937DE8">
        <w:rPr>
          <w:rFonts w:ascii="Times New Roman" w:hAnsi="Times New Roman"/>
          <w:sz w:val="24"/>
          <w:szCs w:val="24"/>
          <w:lang w:eastAsia="sq-AL"/>
        </w:rPr>
        <w:t>"Për disa shtesa dhe ndryshime në ligjin nr. 9920, datë 19.5.2008, 'Për procedurat tatimore në Republikën e Shqipërisë', të ndryshuar"</w:t>
      </w:r>
      <w:r w:rsidR="00D57A89" w:rsidRPr="00937DE8">
        <w:rPr>
          <w:rFonts w:ascii="Times New Roman" w:hAnsi="Times New Roman"/>
          <w:sz w:val="24"/>
          <w:szCs w:val="24"/>
        </w:rPr>
        <w:t>,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 si dhe për të diskutuar në vijim sëbashku me anëtarët e komisionit çështjet e rregulluara në projektligj.</w:t>
      </w:r>
    </w:p>
    <w:p w:rsidR="00D57A89" w:rsidRPr="00937DE8" w:rsidRDefault="00D57A89" w:rsidP="00937DE8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57A89" w:rsidRPr="00937DE8" w:rsidRDefault="00D57A89" w:rsidP="00937DE8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Ministri Malaj, gjatë referimit të tij, paraqiti qëllimin dhe objektivat thelbësore që synohen të arrihen përmes këtij projektligji, duke e vlerësuar atë si një nismë të rëndësishme drejt përmirësimit të procedurave administrative dhe modernizimit të administratës tatimore. </w:t>
      </w:r>
      <w:r w:rsidR="00D921AA"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Ministri sqaroi se 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>Projektligji synon optimizimin e funksionimit të strukturave fiskale dhe lehtësimin e barrës procedurale për tatimpaguesit, duke thjeshtuar ndërveprimin e tyre me autoritetin tatimor dhe duke rritur efektivitetin e administrimit të detyrimeve tatimore.</w:t>
      </w:r>
    </w:p>
    <w:p w:rsidR="00D57A89" w:rsidRPr="00937DE8" w:rsidRDefault="00D57A89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A4A31" w:rsidRPr="00937DE8" w:rsidRDefault="00D57A89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sz w:val="24"/>
          <w:szCs w:val="24"/>
        </w:rPr>
        <w:t>Z. Malaj theksoi se projektligji synon të trajtojë e disiplinojw çështje me rwndwsi që lidhen me fenomenin e ekonomisë informale dhe shmangien e detyrimeve fiskale, përmes ndërhyrjes në përmirësimin e standardeve të transparencës dhe forcimit të mekanizmave të gjurmueshmërisë së flukseve financiare. Gjithashtu, Ministri Malaj nënvizoi rëndësinë e vendosjes së një kuadri rregullator të unifikuar dhe të barabartë për të gjitha entitetet që ushtrojnë veprimtari tregtare, pavarësisht formës apo kanalit përmes të cilit zhvillojnë aktivitetin e tyre ekonomik.</w:t>
      </w:r>
    </w:p>
    <w:p w:rsidR="00D57A89" w:rsidRPr="00937DE8" w:rsidRDefault="00D57A89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921AA" w:rsidRPr="00937DE8" w:rsidRDefault="00D921AA" w:rsidP="00937DE8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Gjatë prezantimit të nismës, Ministri paraqiti një përmbledhje të dispozitave kryesore të parashikuara në projektligj, duke evidentuar fushat kyçe të ndërhyrjes normative. 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>Z. Malaj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 theksoi se projektligji synon të nxisë transformimin digjital të komunikimit ndërmjet administratës tatimore dhe tatimpaguesve, përmes eliminimit progresiv të metodave tradicionale të komunikimit postar. Gjithashtu,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 ministri argumentoi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 nevojën për një kuadër të qartë ligjor që adreson zhvillimin e tregtisë elektronike dhe përcaktimin e trajtimit tatimor të aktiviteteve që zhvillohen në mjedisin digjital.</w:t>
      </w:r>
    </w:p>
    <w:p w:rsidR="00D921AA" w:rsidRPr="00937DE8" w:rsidRDefault="00D921AA" w:rsidP="00937DE8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D921AA" w:rsidRPr="00937DE8" w:rsidRDefault="00D921AA" w:rsidP="00937DE8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Nw vijim Z. Malaj informoi se 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Projektligji parashikon gjithashtu vendosjen e sanksioneve për subjektet që ushtrojnë veprimtari tregtare pa përmbushur detyrimin ligjor për regjistrim pranë autoriteteve kompetente, si dhe masa për reduktimin e përdorimit të pagesave me para në dorë në transaksionet ekonomike. 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>Gjithashtu, n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jë tjetër element i rëndësishëm është vendosja e 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lastRenderedPageBreak/>
        <w:t>detyrimit për operatorët ekonomikë që kryejnë transaksione me kartëmonedha, që të pajisen me terminale për pranimin e pagesave elektronike në pikat e shitjes, në përputhje me kalendarin e zbatimit të përcaktuar nga legjislacioni përkatës.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 xml:space="preserve"> Nëpërmjet këtyre ndërhyrjeve synohet të forcohet administrimi tatimor dhe të përmirësohet transparenca fiskale. </w:t>
      </w:r>
    </w:p>
    <w:p w:rsidR="00D921AA" w:rsidRPr="00937DE8" w:rsidRDefault="00D921AA" w:rsidP="00937DE8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sz w:val="24"/>
          <w:szCs w:val="24"/>
        </w:rPr>
        <w:tab/>
        <w:t>Në relatimin e tij, deputeti Ermal Pacaj, në cilësinë e relatorit të projektligjit, bëri një vlerësim të aspektit kushtetues dhe ligjor mbi të cilin mbështeten dhe rregullohen dispozitat e kësaj nisme, duke evidentuar gjithashtu çështjet kryesore që disiplinohen dhe rregullohen në përmbajtjen e projektaktit.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1210F" w:rsidRPr="00937DE8" w:rsidRDefault="0041210F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Gjatë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referimit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tij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, z. Pacaj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paraqiti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mënyrë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përmbledhur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objektivat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kryesorë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projektligjit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, duke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theksuar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ai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synon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përshtatjen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kuadrit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procedural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tatimor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me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realitetet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dinamike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ekonomisë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bashkëkohore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dhe me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kërkesat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funksionale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administratës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tatimore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këtë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kuadër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shpjegoi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z. Pacaj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projektligji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synon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rrisë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efikasitetin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zbatimit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tw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normave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ligjor</w:t>
      </w:r>
      <w:r w:rsidRPr="00937DE8">
        <w:rPr>
          <w:rFonts w:ascii="Times New Roman" w:hAnsi="Times New Roman"/>
          <w:sz w:val="24"/>
          <w:szCs w:val="24"/>
          <w:lang w:val="en-US"/>
        </w:rPr>
        <w:t>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avancojë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procedurat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administrative dhe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lehtësojë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barrën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procedurale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për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tatimpaguesit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Pr="00937DE8">
        <w:rPr>
          <w:rFonts w:ascii="Times New Roman" w:hAnsi="Times New Roman"/>
          <w:sz w:val="24"/>
          <w:szCs w:val="24"/>
          <w:lang w:val="en-US"/>
        </w:rPr>
        <w:t>Nw</w:t>
      </w:r>
      <w:proofErr w:type="spellEnd"/>
      <w:proofErr w:type="gram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vijim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relatori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shtoi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objektivat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themelore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tw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parashikimeve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nw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projektakt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përqendrohen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dixhitalizimin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komunikimit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institucional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forcimin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mekanizmave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kundër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informalitetit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rregullimin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veprimtarive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fushën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tregtisë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elektronike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dhe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nxitjen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një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transparence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më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lartë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fiskale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>.</w:t>
      </w:r>
    </w:p>
    <w:p w:rsidR="0041210F" w:rsidRPr="00937DE8" w:rsidRDefault="0041210F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1A4A31" w:rsidRPr="00937DE8" w:rsidRDefault="0041210F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vijim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relatori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theksoi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se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projektligji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parashikon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ndërhyrje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substanciale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disa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fusha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prioritare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përfshirë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937DE8">
        <w:rPr>
          <w:rFonts w:ascii="Times New Roman" w:hAnsi="Times New Roman"/>
          <w:sz w:val="24"/>
          <w:szCs w:val="24"/>
          <w:lang w:val="en-US"/>
        </w:rPr>
        <w:t xml:space="preserve">a)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dixhitalizimin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komunikimit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ndër</w:t>
      </w:r>
      <w:r w:rsidRPr="00937DE8">
        <w:rPr>
          <w:rFonts w:ascii="Times New Roman" w:hAnsi="Times New Roman"/>
          <w:sz w:val="24"/>
          <w:szCs w:val="24"/>
          <w:lang w:val="en-US"/>
        </w:rPr>
        <w:t>institucional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me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tatimpaguesit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937DE8">
        <w:rPr>
          <w:rFonts w:ascii="Times New Roman" w:hAnsi="Times New Roman"/>
          <w:sz w:val="24"/>
          <w:szCs w:val="24"/>
          <w:lang w:val="en-US"/>
        </w:rPr>
        <w:t xml:space="preserve">b)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rregullimin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ligjor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tregtisë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elektronike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937DE8">
        <w:rPr>
          <w:rFonts w:ascii="Times New Roman" w:hAnsi="Times New Roman"/>
          <w:sz w:val="24"/>
          <w:szCs w:val="24"/>
          <w:lang w:val="en-US"/>
        </w:rPr>
        <w:t xml:space="preserve">c)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vendosjen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sanksioneve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për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subjektet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që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ushtrojnë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aktivitet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pa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regjistrim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pranë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autoriteteve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kompetente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937DE8">
        <w:rPr>
          <w:rFonts w:ascii="Times New Roman" w:hAnsi="Times New Roman"/>
          <w:sz w:val="24"/>
          <w:szCs w:val="24"/>
          <w:lang w:val="en-US"/>
        </w:rPr>
        <w:t xml:space="preserve">d)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uljen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prag</w:t>
      </w:r>
      <w:r w:rsidRPr="00937DE8">
        <w:rPr>
          <w:rFonts w:ascii="Times New Roman" w:hAnsi="Times New Roman"/>
          <w:sz w:val="24"/>
          <w:szCs w:val="24"/>
          <w:lang w:val="en-US"/>
        </w:rPr>
        <w:t>ut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pagesave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me para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dorë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937DE8">
        <w:rPr>
          <w:rFonts w:ascii="Times New Roman" w:hAnsi="Times New Roman"/>
          <w:sz w:val="24"/>
          <w:szCs w:val="24"/>
          <w:lang w:val="en-US"/>
        </w:rPr>
        <w:t xml:space="preserve">e)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detyrimin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për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pajisje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me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terminale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për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pranimin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pagesave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elektronike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pikat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shitjes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937DE8">
        <w:rPr>
          <w:rFonts w:ascii="Times New Roman" w:hAnsi="Times New Roman"/>
          <w:sz w:val="24"/>
          <w:szCs w:val="24"/>
          <w:lang w:val="en-US"/>
        </w:rPr>
        <w:t xml:space="preserve">f)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lehtësimin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procedurave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për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korrigjimin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e</w:t>
      </w:r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deklaratave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vjetore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personale;</w:t>
      </w:r>
      <w:r w:rsidRPr="00937DE8">
        <w:rPr>
          <w:rFonts w:ascii="Times New Roman" w:hAnsi="Times New Roman"/>
          <w:sz w:val="24"/>
          <w:szCs w:val="24"/>
          <w:lang w:val="en-US"/>
        </w:rPr>
        <w:t>si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dhe masa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tjera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mbështetëse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në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funksion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modernizimit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të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administrimit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37DE8">
        <w:rPr>
          <w:rFonts w:ascii="Times New Roman" w:hAnsi="Times New Roman"/>
          <w:sz w:val="24"/>
          <w:szCs w:val="24"/>
          <w:lang w:val="en-US"/>
        </w:rPr>
        <w:t>tatimor</w:t>
      </w:r>
      <w:proofErr w:type="spellEnd"/>
      <w:r w:rsidRPr="00937DE8">
        <w:rPr>
          <w:rFonts w:ascii="Times New Roman" w:hAnsi="Times New Roman"/>
          <w:sz w:val="24"/>
          <w:szCs w:val="24"/>
          <w:lang w:val="en-US"/>
        </w:rPr>
        <w:t>.</w:t>
      </w:r>
    </w:p>
    <w:p w:rsidR="0041210F" w:rsidRPr="00937DE8" w:rsidRDefault="0041210F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A5317" w:rsidRPr="00937DE8" w:rsidRDefault="003A5317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sz w:val="24"/>
          <w:szCs w:val="24"/>
        </w:rPr>
        <w:t xml:space="preserve">Në vijim të shqyrtimit të projektligjit në Komision, anëtarët drejtuan pyetje përfaqësuesit të nismëtarit dhe zhvilluan diskutime lidhur me zbatimin praktik të projektaktit. </w:t>
      </w:r>
      <w:r w:rsidRPr="00937DE8">
        <w:rPr>
          <w:rFonts w:ascii="Times New Roman" w:hAnsi="Times New Roman"/>
          <w:sz w:val="24"/>
          <w:szCs w:val="24"/>
        </w:rPr>
        <w:t>Njw nga p</w:t>
      </w:r>
      <w:r w:rsidRPr="00937DE8">
        <w:rPr>
          <w:rFonts w:ascii="Times New Roman" w:hAnsi="Times New Roman"/>
          <w:sz w:val="24"/>
          <w:szCs w:val="24"/>
        </w:rPr>
        <w:t>yetjet</w:t>
      </w:r>
      <w:r w:rsidRPr="00937DE8">
        <w:rPr>
          <w:rFonts w:ascii="Times New Roman" w:hAnsi="Times New Roman"/>
          <w:sz w:val="24"/>
          <w:szCs w:val="24"/>
        </w:rPr>
        <w:t xml:space="preserve"> e adresuara nw lidhje me kwtw projektligj ishte lidhje </w:t>
      </w:r>
      <w:r w:rsidRPr="00937DE8">
        <w:rPr>
          <w:rFonts w:ascii="Times New Roman" w:hAnsi="Times New Roman"/>
          <w:sz w:val="24"/>
          <w:szCs w:val="24"/>
        </w:rPr>
        <w:t>me detyrimin për pajisjen e subjekteve me terminale të pranimit të pagesave elektronike (POS/POI), si dhe me ndryshimet e reflektuara në nenin 6 të projektligjit. U ngritën shqetësime nëse përdorimi i këtyre pajisjeve është i detajuar në mënyrë të mjaftueshme, nëse standardizimi i tyre është i përcaktuar dhe nëse mund të ketë paqartësi në zbatim që prekin transparencën ndaj publikut.</w:t>
      </w:r>
    </w:p>
    <w:p w:rsidR="003A5317" w:rsidRPr="00937DE8" w:rsidRDefault="003A5317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A5317" w:rsidRPr="00937DE8" w:rsidRDefault="003A5317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sz w:val="24"/>
          <w:szCs w:val="24"/>
        </w:rPr>
        <w:t xml:space="preserve">Në përgjigje të çështjeve të ngritura, Ministri Malaj sqaroi se terminologjia e përdorur në projektligj në lidhje me pajisjet POS/POI (Point of Sale / Point of Interaction) është marrë në përputhje me standardet e përcaktuara nga Banka e Shqipërisë. </w:t>
      </w:r>
      <w:r w:rsidRPr="00937DE8">
        <w:rPr>
          <w:rFonts w:ascii="Times New Roman" w:hAnsi="Times New Roman"/>
          <w:sz w:val="24"/>
          <w:szCs w:val="24"/>
        </w:rPr>
        <w:t>Nw vijm shpjegoi</w:t>
      </w:r>
      <w:r w:rsidRPr="00937DE8">
        <w:rPr>
          <w:rFonts w:ascii="Times New Roman" w:hAnsi="Times New Roman"/>
          <w:sz w:val="24"/>
          <w:szCs w:val="24"/>
        </w:rPr>
        <w:t xml:space="preserve"> se të gjithë tatimpaguesit që kryejnë shitje me para në dorë, sipas projektligjit, janë të detyruar të jenë të pajisur me terminal POS/POI në çdo pikë shitjeje.</w:t>
      </w:r>
    </w:p>
    <w:p w:rsidR="003A5317" w:rsidRPr="00937DE8" w:rsidRDefault="003A5317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A5317" w:rsidRPr="00937DE8" w:rsidRDefault="003A5317" w:rsidP="00937DE8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7DE8">
        <w:rPr>
          <w:rFonts w:ascii="Times New Roman" w:hAnsi="Times New Roman"/>
          <w:sz w:val="24"/>
          <w:szCs w:val="24"/>
        </w:rPr>
        <w:t xml:space="preserve">Sipas sqarimeve të Ministrit, këto pajisje mundësojnë pranimin e pagesave me kartë bankare ose me instrumente të tjera të ngjashme të pagesave elektronike dhe përbëjnë një element kyç në procesin e formalizimit të transaksioneve. </w:t>
      </w:r>
    </w:p>
    <w:p w:rsidR="001A4A31" w:rsidRPr="00937DE8" w:rsidRDefault="003A5317" w:rsidP="00937DE8">
      <w:pPr>
        <w:pStyle w:val="NoSpacing"/>
        <w:spacing w:line="276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937DE8">
        <w:rPr>
          <w:rFonts w:ascii="Times New Roman" w:eastAsiaTheme="minorHAnsi" w:hAnsi="Times New Roman"/>
          <w:sz w:val="24"/>
          <w:szCs w:val="24"/>
        </w:rPr>
        <w:lastRenderedPageBreak/>
        <w:t>Në përmbyllje të diskutimeve, Kryetari dhe anëtarët e Komisionit vlerësuan në mënyrë pozitive objektivat që udhëheqin projektligjin, duke theksuar se ai përfaqëson një nismë të rëndësishme për modernizimin e administratës tatimore, rritjen e eficiencës institucionale dhe lehtësimin e ndërveprimit të tatimpaguesve me autoritetin fiskal, përmes procedurave më të thjeshtuara dhe më transparente.</w:t>
      </w:r>
    </w:p>
    <w:p w:rsidR="001A4A31" w:rsidRPr="00937DE8" w:rsidRDefault="001A4A31" w:rsidP="00937D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37DE8" w:rsidRPr="00937DE8" w:rsidRDefault="00937DE8" w:rsidP="00937DE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4A31" w:rsidRPr="00937DE8" w:rsidRDefault="001A4A31" w:rsidP="00937DE8">
      <w:pPr>
        <w:tabs>
          <w:tab w:val="left" w:pos="360"/>
        </w:tabs>
        <w:spacing w:after="0" w:line="276" w:lineRule="auto"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tr-TR" w:eastAsia="tr-TR"/>
        </w:rPr>
      </w:pPr>
      <w:bookmarkStart w:id="1" w:name="_Hlk213013782"/>
      <w:r w:rsidRPr="00937DE8">
        <w:rPr>
          <w:rFonts w:ascii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>8.</w:t>
      </w:r>
      <w:r w:rsidRPr="00937DE8">
        <w:rPr>
          <w:rFonts w:ascii="Times New Roman" w:hAnsi="Times New Roman" w:cs="Times New Roman"/>
          <w:b/>
          <w:caps/>
          <w:color w:val="000000" w:themeColor="text1"/>
          <w:sz w:val="24"/>
          <w:szCs w:val="24"/>
          <w:lang w:val="tr-TR" w:eastAsia="tr-TR"/>
        </w:rPr>
        <w:t xml:space="preserve"> PërfundIm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color w:val="000000" w:themeColor="text1"/>
          <w:sz w:val="24"/>
          <w:szCs w:val="24"/>
        </w:rPr>
        <w:t>Në përfundim të shqyrtimit të këtij projektligji, Komisioni për Çështjet Ligjore dhe Administratën Publike, pasi vlerësoi se:</w:t>
      </w:r>
    </w:p>
    <w:p w:rsidR="001A4A31" w:rsidRPr="00937DE8" w:rsidRDefault="001A4A31" w:rsidP="00937DE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Në aspektin ligjor</w:t>
      </w:r>
      <w:r w:rsidRPr="00937DE8">
        <w:rPr>
          <w:rFonts w:ascii="Times New Roman" w:hAnsi="Times New Roman" w:cs="Times New Roman"/>
          <w:color w:val="000000" w:themeColor="text1"/>
          <w:sz w:val="24"/>
          <w:szCs w:val="24"/>
        </w:rPr>
        <w:t>, projektligji i propozuar është në përputhje me Kushtetutën dhe legjislacionin shqiptar në fuqi; dhe</w:t>
      </w: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pStyle w:val="NoSpacing"/>
        <w:spacing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37DE8">
        <w:rPr>
          <w:rFonts w:ascii="Times New Roman" w:hAnsi="Times New Roman"/>
          <w:b/>
          <w:color w:val="000000" w:themeColor="text1"/>
          <w:sz w:val="24"/>
          <w:szCs w:val="24"/>
        </w:rPr>
        <w:t>Në aspektin procedural</w:t>
      </w:r>
      <w:r w:rsidRPr="00937DE8">
        <w:rPr>
          <w:rFonts w:ascii="Times New Roman" w:hAnsi="Times New Roman"/>
          <w:color w:val="000000" w:themeColor="text1"/>
          <w:sz w:val="24"/>
          <w:szCs w:val="24"/>
        </w:rPr>
        <w:t>, projektligji është paraqitur në përputhje me parashikimet në Rregulloren e Kuvendit;</w:t>
      </w:r>
    </w:p>
    <w:p w:rsidR="001A4A31" w:rsidRPr="00937DE8" w:rsidRDefault="001A4A31" w:rsidP="00937DE8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A4A31" w:rsidRPr="00937DE8" w:rsidRDefault="001A4A31" w:rsidP="00937D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</w:pPr>
      <w:r w:rsidRPr="00937DE8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Në përfundim</w:t>
      </w:r>
      <w:r w:rsidRPr="00937DE8">
        <w:rPr>
          <w:rFonts w:ascii="Times New Roman" w:hAnsi="Times New Roman" w:cs="Times New Roman"/>
          <w:color w:val="000000" w:themeColor="text1"/>
          <w:sz w:val="24"/>
          <w:szCs w:val="24"/>
        </w:rPr>
        <w:t>, Komisioni për Çështjet Ligjore dhe Administratën Publike, në cilësinë e Komisionit për dhënie mendimi, pasi e shqyrtoi projektligjin në parim, nen për nen dhe në tërësi, e miratoi atë me shumicën e votave të anëtarëve të pranishëm</w:t>
      </w:r>
      <w:r w:rsidRPr="00937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  <w:t>, në respektim të rregullave të Rregullores së Kuvendit të Republikës së Shqipërisë.</w:t>
      </w:r>
    </w:p>
    <w:p w:rsidR="001A4A31" w:rsidRPr="00937DE8" w:rsidRDefault="001A4A31" w:rsidP="00937DE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</w:pPr>
      <w:r w:rsidRPr="00937D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  <w:cr/>
      </w:r>
    </w:p>
    <w:p w:rsidR="001A4A31" w:rsidRPr="00937DE8" w:rsidRDefault="001A4A31" w:rsidP="00937DE8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</w:pP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>RELATOR</w:t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  <w:t xml:space="preserve">     </w:t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  <w:t>KRYETAR</w:t>
      </w:r>
    </w:p>
    <w:p w:rsidR="001A4A31" w:rsidRPr="00937DE8" w:rsidRDefault="001A4A31" w:rsidP="00937DE8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</w:pPr>
    </w:p>
    <w:p w:rsidR="001A4A31" w:rsidRPr="00937DE8" w:rsidRDefault="001A4A31" w:rsidP="00937DE8">
      <w:pPr>
        <w:spacing w:after="0" w:line="276" w:lineRule="auto"/>
        <w:ind w:firstLine="72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</w:pP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 xml:space="preserve">ERMAL PACAJ </w:t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</w:r>
      <w:r w:rsidRPr="00937DE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tr-TR" w:eastAsia="tr-TR"/>
        </w:rPr>
        <w:tab/>
        <w:t>ULSI MANJA</w:t>
      </w:r>
      <w:bookmarkEnd w:id="1"/>
    </w:p>
    <w:p w:rsidR="007D291E" w:rsidRPr="00937DE8" w:rsidRDefault="00937DE8" w:rsidP="00937DE8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7D291E" w:rsidRPr="00937DE8" w:rsidSect="00317222">
      <w:pgSz w:w="11900" w:h="16838" w:code="9"/>
      <w:pgMar w:top="1191" w:right="1440" w:bottom="1247" w:left="144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A2B4C"/>
    <w:multiLevelType w:val="multilevel"/>
    <w:tmpl w:val="9CEA6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367CC"/>
    <w:multiLevelType w:val="hybridMultilevel"/>
    <w:tmpl w:val="7ABE2B08"/>
    <w:lvl w:ilvl="0" w:tplc="6E30C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B62535E">
      <w:start w:val="1"/>
      <w:numFmt w:val="lowerLetter"/>
      <w:lvlText w:val="%2)"/>
      <w:lvlJc w:val="left"/>
      <w:pPr>
        <w:ind w:left="1560" w:hanging="480"/>
      </w:pPr>
      <w:rPr>
        <w:rFonts w:ascii="Calibri" w:hAnsi="Calibri" w:hint="default"/>
        <w:sz w:val="20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167CA"/>
    <w:multiLevelType w:val="hybridMultilevel"/>
    <w:tmpl w:val="9A0C661E"/>
    <w:lvl w:ilvl="0" w:tplc="579A24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AB2BC02">
      <w:start w:val="5"/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B4AA7"/>
    <w:multiLevelType w:val="hybridMultilevel"/>
    <w:tmpl w:val="420EA7DC"/>
    <w:lvl w:ilvl="0" w:tplc="B276D6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075FE"/>
    <w:multiLevelType w:val="multilevel"/>
    <w:tmpl w:val="465CB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i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31"/>
    <w:rsid w:val="0001396C"/>
    <w:rsid w:val="001A4A31"/>
    <w:rsid w:val="003A5317"/>
    <w:rsid w:val="0041210F"/>
    <w:rsid w:val="00937DE8"/>
    <w:rsid w:val="00A150AE"/>
    <w:rsid w:val="00D57A89"/>
    <w:rsid w:val="00D921AA"/>
    <w:rsid w:val="00F7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58DCA"/>
  <w15:chartTrackingRefBased/>
  <w15:docId w15:val="{3A033AB2-CEFF-42B2-AAAE-DB08B36FE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A31"/>
    <w:rPr>
      <w:lang w:val="sq-AL"/>
    </w:rPr>
  </w:style>
  <w:style w:type="paragraph" w:styleId="Heading4">
    <w:name w:val="heading 4"/>
    <w:basedOn w:val="Normal"/>
    <w:link w:val="Heading4Char"/>
    <w:uiPriority w:val="9"/>
    <w:qFormat/>
    <w:rsid w:val="001A4A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List Paragraph à moi,TOC style,lp1,Bullet OSM,Proposal Bullet List,Welt L Char,Welt L,Bullet List,FooterText,numbered,Paragraphe de liste1,列出段落,列出段落1,Bullet 1"/>
    <w:basedOn w:val="Normal"/>
    <w:link w:val="ListParagraphChar"/>
    <w:uiPriority w:val="34"/>
    <w:qFormat/>
    <w:rsid w:val="001A4A31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 à moi Char,TOC style Char,lp1 Char,Bullet OSM Char,Proposal Bullet List Char,Welt L Char Char,Welt L Char1"/>
    <w:basedOn w:val="DefaultParagraphFont"/>
    <w:link w:val="ListParagraph"/>
    <w:uiPriority w:val="34"/>
    <w:qFormat/>
    <w:locked/>
    <w:rsid w:val="001A4A31"/>
  </w:style>
  <w:style w:type="paragraph" w:styleId="NoSpacing">
    <w:name w:val="No Spacing"/>
    <w:link w:val="NoSpacingChar"/>
    <w:uiPriority w:val="1"/>
    <w:qFormat/>
    <w:rsid w:val="001A4A3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1A4A31"/>
    <w:pPr>
      <w:autoSpaceDE w:val="0"/>
      <w:autoSpaceDN w:val="0"/>
      <w:adjustRightInd w:val="0"/>
      <w:spacing w:after="0" w:line="240" w:lineRule="auto"/>
    </w:pPr>
    <w:rPr>
      <w:rFonts w:ascii="CG Times" w:eastAsia="Calibri" w:hAnsi="CG Times" w:cs="CG Times"/>
      <w:color w:val="000000"/>
      <w:sz w:val="24"/>
      <w:szCs w:val="24"/>
    </w:rPr>
  </w:style>
  <w:style w:type="character" w:customStyle="1" w:styleId="NoSpacingChar">
    <w:name w:val="No Spacing Char"/>
    <w:link w:val="NoSpacing"/>
    <w:uiPriority w:val="1"/>
    <w:rsid w:val="001A4A31"/>
    <w:rPr>
      <w:rFonts w:ascii="Calibri" w:eastAsia="Times New Roman" w:hAnsi="Calibri" w:cs="Times New Roman"/>
      <w:lang w:val="sq-AL"/>
    </w:rPr>
  </w:style>
  <w:style w:type="character" w:styleId="Strong">
    <w:name w:val="Strong"/>
    <w:basedOn w:val="DefaultParagraphFont"/>
    <w:uiPriority w:val="22"/>
    <w:qFormat/>
    <w:rsid w:val="001A4A3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1A4A3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A4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2535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Flavieta Bala</dc:creator>
  <cp:keywords/>
  <dc:description/>
  <cp:lastModifiedBy>Flavieta Bala</cp:lastModifiedBy>
  <cp:revision>3</cp:revision>
  <dcterms:created xsi:type="dcterms:W3CDTF">2025-11-18T09:40:00Z</dcterms:created>
  <dcterms:modified xsi:type="dcterms:W3CDTF">2025-11-18T11:20:00Z</dcterms:modified>
</cp:coreProperties>
</file>