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sq-AL" w:eastAsia="sq-AL"/>
        </w:rPr>
      </w:pPr>
      <w:r w:rsidRPr="00930DF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21AE62E" wp14:editId="1CFD5445">
            <wp:extent cx="2352675" cy="1628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30DF1">
        <w:rPr>
          <w:rFonts w:ascii="Times New Roman" w:hAnsi="Times New Roman" w:cs="Times New Roman"/>
          <w:b/>
          <w:sz w:val="24"/>
          <w:szCs w:val="24"/>
          <w:lang w:val="sq-AL"/>
        </w:rPr>
        <w:t>KOMISIONI PËR ÇËSHTJET LIGJORE, ADMINISTRATËN PUBLIKE DHE TË DREJTAT E NJERIUT</w:t>
      </w: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30DF1">
        <w:rPr>
          <w:rFonts w:ascii="Times New Roman" w:hAnsi="Times New Roman" w:cs="Times New Roman"/>
          <w:b/>
          <w:sz w:val="24"/>
          <w:szCs w:val="24"/>
          <w:lang w:val="sq-AL"/>
        </w:rPr>
        <w:t>NËNKOMISIONI PËR QEVERISJEN VENDORE</w:t>
      </w: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930DF1">
        <w:rPr>
          <w:rFonts w:ascii="Times New Roman" w:hAnsi="Times New Roman" w:cs="Times New Roman"/>
          <w:sz w:val="24"/>
          <w:szCs w:val="24"/>
          <w:lang w:val="sq-AL"/>
        </w:rPr>
        <w:t>_______</w:t>
      </w:r>
      <w:r w:rsidR="006D42A7">
        <w:rPr>
          <w:rFonts w:ascii="Times New Roman" w:hAnsi="Times New Roman" w:cs="Times New Roman"/>
          <w:sz w:val="24"/>
          <w:szCs w:val="24"/>
          <w:lang w:val="sq-AL"/>
        </w:rPr>
        <w:t>_______________________________</w:t>
      </w:r>
      <w:r w:rsidRPr="00930DF1">
        <w:rPr>
          <w:rFonts w:ascii="Times New Roman" w:hAnsi="Times New Roman" w:cs="Times New Roman"/>
          <w:sz w:val="24"/>
          <w:szCs w:val="24"/>
          <w:lang w:val="sq-AL"/>
        </w:rPr>
        <w:t>___________________________________</w:t>
      </w: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:rsidR="000D755B" w:rsidRPr="00930DF1" w:rsidRDefault="000D755B" w:rsidP="000D755B">
      <w:pPr>
        <w:tabs>
          <w:tab w:val="left" w:pos="13608"/>
        </w:tabs>
        <w:spacing w:after="0" w:line="240" w:lineRule="auto"/>
        <w:ind w:right="659"/>
        <w:jc w:val="center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:rsidR="000D755B" w:rsidRPr="00930DF1" w:rsidRDefault="000D755B" w:rsidP="000D755B">
      <w:pPr>
        <w:tabs>
          <w:tab w:val="left" w:pos="13608"/>
        </w:tabs>
        <w:spacing w:after="0" w:line="240" w:lineRule="auto"/>
        <w:ind w:right="659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930DF1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30DF1">
        <w:rPr>
          <w:rFonts w:ascii="Times New Roman" w:hAnsi="Times New Roman" w:cs="Times New Roman"/>
          <w:b/>
          <w:sz w:val="24"/>
          <w:szCs w:val="24"/>
          <w:lang w:val="sq-AL"/>
        </w:rPr>
        <w:t>KALENDARI I PUNIMEVE TË  NËNKOMISIONIT</w:t>
      </w: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D755B" w:rsidRPr="00930DF1" w:rsidRDefault="000D755B" w:rsidP="000D755B">
      <w:pPr>
        <w:jc w:val="center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930DF1">
        <w:rPr>
          <w:rFonts w:ascii="Times New Roman" w:hAnsi="Times New Roman" w:cs="Times New Roman"/>
          <w:i/>
          <w:sz w:val="24"/>
          <w:szCs w:val="24"/>
          <w:lang w:val="sq-AL"/>
        </w:rPr>
        <w:t xml:space="preserve">Miiratuar në mbledhjen e nënkomisionit datë  </w:t>
      </w:r>
      <w:r w:rsidR="00B80DC2">
        <w:rPr>
          <w:rFonts w:ascii="Times New Roman" w:hAnsi="Times New Roman" w:cs="Times New Roman"/>
          <w:i/>
          <w:sz w:val="24"/>
          <w:szCs w:val="24"/>
          <w:lang w:val="sq-AL"/>
        </w:rPr>
        <w:t xml:space="preserve">29 qershor </w:t>
      </w:r>
      <w:bookmarkStart w:id="0" w:name="_GoBack"/>
      <w:bookmarkEnd w:id="0"/>
      <w:r w:rsidRPr="00930DF1">
        <w:rPr>
          <w:rFonts w:ascii="Times New Roman" w:hAnsi="Times New Roman" w:cs="Times New Roman"/>
          <w:i/>
          <w:sz w:val="24"/>
          <w:szCs w:val="24"/>
          <w:lang w:val="sq-AL"/>
        </w:rPr>
        <w:t>2022</w:t>
      </w:r>
      <w:r w:rsidRPr="00930DF1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br w:type="page"/>
      </w:r>
    </w:p>
    <w:p w:rsidR="000D755B" w:rsidRPr="00930DF1" w:rsidRDefault="000D755B" w:rsidP="000D75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13248" w:type="dxa"/>
        <w:tblLayout w:type="fixed"/>
        <w:tblLook w:val="04A0" w:firstRow="1" w:lastRow="0" w:firstColumn="1" w:lastColumn="0" w:noHBand="0" w:noVBand="1"/>
      </w:tblPr>
      <w:tblGrid>
        <w:gridCol w:w="709"/>
        <w:gridCol w:w="2279"/>
        <w:gridCol w:w="10260"/>
      </w:tblGrid>
      <w:tr w:rsidR="000D755B" w:rsidRPr="00930DF1" w:rsidTr="003F298F">
        <w:trPr>
          <w:trHeight w:val="554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0D755B" w:rsidRPr="00930DF1" w:rsidRDefault="000D755B" w:rsidP="003F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0D755B" w:rsidRPr="00930DF1" w:rsidRDefault="000D755B" w:rsidP="003F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Nr.</w:t>
            </w:r>
          </w:p>
          <w:p w:rsidR="000D755B" w:rsidRPr="00930DF1" w:rsidRDefault="000D755B" w:rsidP="003F298F">
            <w:pPr>
              <w:pStyle w:val="ListParagraph"/>
              <w:ind w:left="360"/>
              <w:jc w:val="center"/>
              <w:rPr>
                <w:b/>
              </w:rPr>
            </w:pPr>
          </w:p>
        </w:tc>
        <w:tc>
          <w:tcPr>
            <w:tcW w:w="2279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0D755B" w:rsidRPr="00930DF1" w:rsidRDefault="000D755B" w:rsidP="003F2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Data </w:t>
            </w:r>
          </w:p>
        </w:tc>
        <w:tc>
          <w:tcPr>
            <w:tcW w:w="1026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0D755B" w:rsidRPr="00930DF1" w:rsidRDefault="000D755B" w:rsidP="003F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0D755B" w:rsidRPr="00930DF1" w:rsidRDefault="000D755B" w:rsidP="003F29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Rendi i ditës</w:t>
            </w:r>
          </w:p>
        </w:tc>
      </w:tr>
      <w:tr w:rsidR="000D755B" w:rsidRPr="00930DF1" w:rsidTr="003F298F">
        <w:trPr>
          <w:trHeight w:val="554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D755B" w:rsidRPr="00930DF1" w:rsidRDefault="000D755B" w:rsidP="003F298F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</w:tcPr>
          <w:p w:rsidR="000D755B" w:rsidRPr="00930DF1" w:rsidRDefault="000D755B" w:rsidP="003F2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Dita </w:t>
            </w:r>
            <w:r w:rsidR="00026D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merkure</w:t>
            </w:r>
          </w:p>
          <w:p w:rsidR="000D755B" w:rsidRPr="00930DF1" w:rsidRDefault="000D755B" w:rsidP="003F2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Data </w:t>
            </w:r>
            <w:r w:rsidR="00026D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29.06.2022</w:t>
            </w:r>
          </w:p>
          <w:p w:rsidR="000D755B" w:rsidRPr="00930DF1" w:rsidRDefault="000D755B" w:rsidP="003F29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Ora </w:t>
            </w:r>
            <w:r w:rsidR="00026D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10.00</w:t>
            </w:r>
          </w:p>
        </w:tc>
        <w:tc>
          <w:tcPr>
            <w:tcW w:w="10260" w:type="dxa"/>
            <w:tcBorders>
              <w:bottom w:val="single" w:sz="4" w:space="0" w:color="auto"/>
            </w:tcBorders>
            <w:shd w:val="clear" w:color="auto" w:fill="auto"/>
          </w:tcPr>
          <w:p w:rsidR="000D755B" w:rsidRPr="00930DF1" w:rsidRDefault="000D755B" w:rsidP="000D755B">
            <w:pPr>
              <w:pStyle w:val="ListParagraph"/>
              <w:numPr>
                <w:ilvl w:val="0"/>
                <w:numId w:val="3"/>
              </w:numPr>
              <w:jc w:val="both"/>
            </w:pPr>
            <w:r w:rsidRPr="00930DF1">
              <w:t>Konstituimi i Nënkomisionit</w:t>
            </w:r>
          </w:p>
          <w:p w:rsidR="000D755B" w:rsidRPr="00930DF1" w:rsidRDefault="000D755B" w:rsidP="003F298F">
            <w:pPr>
              <w:pStyle w:val="ListParagraph"/>
              <w:ind w:left="360"/>
              <w:jc w:val="both"/>
            </w:pPr>
          </w:p>
          <w:p w:rsidR="000D755B" w:rsidRPr="00930DF1" w:rsidRDefault="000D755B" w:rsidP="000D755B">
            <w:pPr>
              <w:pStyle w:val="ListParagraph"/>
              <w:numPr>
                <w:ilvl w:val="0"/>
                <w:numId w:val="3"/>
              </w:numPr>
              <w:jc w:val="both"/>
            </w:pPr>
            <w:r w:rsidRPr="00930DF1">
              <w:rPr>
                <w:color w:val="000000" w:themeColor="text1"/>
              </w:rPr>
              <w:t>Miratimi i kalendarit t</w:t>
            </w:r>
            <w:r w:rsidR="008B3D90" w:rsidRPr="00930DF1">
              <w:t>ë punimeve të nënkomisionit</w:t>
            </w:r>
            <w:r w:rsidRPr="00930DF1">
              <w:t>.</w:t>
            </w:r>
          </w:p>
          <w:p w:rsidR="00C70DD6" w:rsidRPr="00930DF1" w:rsidRDefault="00C70DD6" w:rsidP="00C70DD6">
            <w:pPr>
              <w:pStyle w:val="ListParagraph"/>
            </w:pPr>
          </w:p>
          <w:p w:rsidR="000D755B" w:rsidRPr="00930DF1" w:rsidRDefault="000D755B" w:rsidP="001E4E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</w:p>
        </w:tc>
      </w:tr>
      <w:tr w:rsidR="001E4ECE" w:rsidRPr="00930DF1" w:rsidTr="003F298F">
        <w:trPr>
          <w:trHeight w:val="554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E4ECE" w:rsidRPr="00930DF1" w:rsidRDefault="001E4ECE" w:rsidP="003F298F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</w:tcPr>
          <w:p w:rsidR="001E4ECE" w:rsidRPr="00930DF1" w:rsidRDefault="001E4ECE" w:rsidP="001E4E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Dita </w:t>
            </w:r>
          </w:p>
          <w:p w:rsidR="001E4ECE" w:rsidRPr="00930DF1" w:rsidRDefault="001E4ECE" w:rsidP="001E4E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Data </w:t>
            </w:r>
          </w:p>
          <w:p w:rsidR="001E4ECE" w:rsidRPr="00930DF1" w:rsidRDefault="001E4ECE" w:rsidP="001E4E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Ora</w:t>
            </w:r>
          </w:p>
        </w:tc>
        <w:tc>
          <w:tcPr>
            <w:tcW w:w="10260" w:type="dxa"/>
            <w:tcBorders>
              <w:bottom w:val="single" w:sz="4" w:space="0" w:color="auto"/>
            </w:tcBorders>
            <w:shd w:val="clear" w:color="auto" w:fill="auto"/>
          </w:tcPr>
          <w:p w:rsidR="001E4ECE" w:rsidRPr="00026DA9" w:rsidRDefault="00026DA9" w:rsidP="00026DA9">
            <w:pPr>
              <w:pStyle w:val="ListParagraph"/>
              <w:numPr>
                <w:ilvl w:val="0"/>
                <w:numId w:val="10"/>
              </w:numPr>
              <w:jc w:val="both"/>
            </w:pPr>
            <w:r w:rsidRPr="00026DA9">
              <w:t>Seanc</w:t>
            </w:r>
            <w:r w:rsidR="00F15888">
              <w:t>ë</w:t>
            </w:r>
            <w:r w:rsidRPr="00026DA9">
              <w:t xml:space="preserve"> d</w:t>
            </w:r>
            <w:r w:rsidR="00F15888">
              <w:t>ë</w:t>
            </w:r>
            <w:r w:rsidRPr="00026DA9">
              <w:t>gjimore me Departamentin e Administrat</w:t>
            </w:r>
            <w:r w:rsidR="00F15888">
              <w:t>ë</w:t>
            </w:r>
            <w:r w:rsidRPr="00026DA9">
              <w:t>s Publike</w:t>
            </w:r>
          </w:p>
          <w:p w:rsidR="00026DA9" w:rsidRDefault="00026DA9" w:rsidP="00026DA9">
            <w:pPr>
              <w:pStyle w:val="ListParagraph"/>
              <w:numPr>
                <w:ilvl w:val="0"/>
                <w:numId w:val="10"/>
              </w:numPr>
              <w:jc w:val="both"/>
            </w:pPr>
            <w:r>
              <w:t>Seanc</w:t>
            </w:r>
            <w:r w:rsidR="00F15888">
              <w:t>ë</w:t>
            </w:r>
            <w:r>
              <w:t xml:space="preserve"> d</w:t>
            </w:r>
            <w:r w:rsidR="00F15888">
              <w:t>ë</w:t>
            </w:r>
            <w:r>
              <w:t>gjimore me Shkolla Shqiptare e Adminstrat</w:t>
            </w:r>
            <w:r w:rsidR="00F15888">
              <w:t>ë</w:t>
            </w:r>
            <w:r>
              <w:t>s Publike.</w:t>
            </w:r>
          </w:p>
          <w:p w:rsidR="00026DA9" w:rsidRPr="00026DA9" w:rsidRDefault="00026DA9" w:rsidP="00026DA9">
            <w:pPr>
              <w:pStyle w:val="ListParagraph"/>
              <w:numPr>
                <w:ilvl w:val="0"/>
                <w:numId w:val="10"/>
              </w:numPr>
              <w:jc w:val="both"/>
            </w:pPr>
            <w:r>
              <w:t>Seanc</w:t>
            </w:r>
            <w:r w:rsidR="00F15888">
              <w:t>ë</w:t>
            </w:r>
            <w:r>
              <w:t xml:space="preserve"> d</w:t>
            </w:r>
            <w:r w:rsidR="00F15888">
              <w:t>ë</w:t>
            </w:r>
            <w:r>
              <w:t>gjimore me Komisionerin e Sh</w:t>
            </w:r>
            <w:r w:rsidR="00F15888">
              <w:t>ë</w:t>
            </w:r>
            <w:r>
              <w:t>rbimit Civil.</w:t>
            </w:r>
          </w:p>
          <w:p w:rsidR="001E4ECE" w:rsidRPr="00930DF1" w:rsidRDefault="001E4ECE" w:rsidP="001E4E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:rsidR="001E4ECE" w:rsidRPr="00930DF1" w:rsidRDefault="001E4ECE" w:rsidP="001E4E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0D755B" w:rsidRPr="00930DF1" w:rsidTr="003F298F">
        <w:trPr>
          <w:trHeight w:val="1172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D755B" w:rsidRPr="00930DF1" w:rsidRDefault="000D755B" w:rsidP="00930DF1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</w:tcPr>
          <w:p w:rsidR="000D755B" w:rsidRPr="00930DF1" w:rsidRDefault="000D755B" w:rsidP="003F2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Dita </w:t>
            </w:r>
          </w:p>
          <w:p w:rsidR="000D755B" w:rsidRPr="00930DF1" w:rsidRDefault="000D755B" w:rsidP="003F2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Data </w:t>
            </w:r>
          </w:p>
          <w:p w:rsidR="000D755B" w:rsidRPr="00930DF1" w:rsidRDefault="000D755B" w:rsidP="003F29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Ora </w:t>
            </w:r>
          </w:p>
        </w:tc>
        <w:tc>
          <w:tcPr>
            <w:tcW w:w="10260" w:type="dxa"/>
            <w:tcBorders>
              <w:bottom w:val="single" w:sz="4" w:space="0" w:color="auto"/>
            </w:tcBorders>
            <w:shd w:val="clear" w:color="auto" w:fill="auto"/>
          </w:tcPr>
          <w:p w:rsidR="00C70DD6" w:rsidRPr="00930DF1" w:rsidRDefault="00026DA9" w:rsidP="00F15888">
            <w:pPr>
              <w:pStyle w:val="ListParagraph"/>
              <w:numPr>
                <w:ilvl w:val="0"/>
                <w:numId w:val="12"/>
              </w:num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Seanc</w:t>
            </w:r>
            <w:r w:rsidR="00F15888">
              <w:rPr>
                <w:color w:val="000000" w:themeColor="text1"/>
              </w:rPr>
              <w:t>ë</w:t>
            </w:r>
            <w:r>
              <w:rPr>
                <w:color w:val="000000" w:themeColor="text1"/>
              </w:rPr>
              <w:t xml:space="preserve"> d</w:t>
            </w:r>
            <w:r w:rsidR="00F15888">
              <w:rPr>
                <w:color w:val="000000" w:themeColor="text1"/>
              </w:rPr>
              <w:t>ë</w:t>
            </w:r>
            <w:r>
              <w:rPr>
                <w:color w:val="000000" w:themeColor="text1"/>
              </w:rPr>
              <w:t>gjimore me Gjykat</w:t>
            </w:r>
            <w:r w:rsidR="00F15888">
              <w:rPr>
                <w:color w:val="000000" w:themeColor="text1"/>
              </w:rPr>
              <w:t>ë</w:t>
            </w:r>
            <w:r>
              <w:rPr>
                <w:color w:val="000000" w:themeColor="text1"/>
              </w:rPr>
              <w:t>n Administrative t</w:t>
            </w:r>
            <w:r w:rsidR="00F15888">
              <w:rPr>
                <w:color w:val="000000" w:themeColor="text1"/>
              </w:rPr>
              <w:t>ë</w:t>
            </w:r>
            <w:r>
              <w:rPr>
                <w:color w:val="000000" w:themeColor="text1"/>
              </w:rPr>
              <w:t xml:space="preserve"> Durrsit dhe Tiran</w:t>
            </w:r>
            <w:r w:rsidR="00F15888">
              <w:rPr>
                <w:color w:val="000000" w:themeColor="text1"/>
              </w:rPr>
              <w:t>ë</w:t>
            </w:r>
            <w:r>
              <w:rPr>
                <w:color w:val="000000" w:themeColor="text1"/>
              </w:rPr>
              <w:t>s</w:t>
            </w:r>
          </w:p>
          <w:p w:rsidR="00B42D1F" w:rsidRPr="00930DF1" w:rsidRDefault="00B42D1F" w:rsidP="00C70DD6">
            <w:pPr>
              <w:pStyle w:val="ListParagraph"/>
              <w:ind w:left="360"/>
              <w:jc w:val="both"/>
              <w:rPr>
                <w:color w:val="000000" w:themeColor="text1"/>
              </w:rPr>
            </w:pPr>
          </w:p>
        </w:tc>
      </w:tr>
      <w:tr w:rsidR="000D755B" w:rsidRPr="00930DF1" w:rsidTr="00026DA9">
        <w:trPr>
          <w:trHeight w:val="1837"/>
        </w:trPr>
        <w:tc>
          <w:tcPr>
            <w:tcW w:w="709" w:type="dxa"/>
            <w:shd w:val="clear" w:color="auto" w:fill="auto"/>
          </w:tcPr>
          <w:p w:rsidR="000D755B" w:rsidRPr="00930DF1" w:rsidRDefault="000D755B" w:rsidP="00930DF1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279" w:type="dxa"/>
            <w:shd w:val="clear" w:color="auto" w:fill="auto"/>
          </w:tcPr>
          <w:p w:rsidR="000D755B" w:rsidRPr="00930DF1" w:rsidRDefault="000D755B" w:rsidP="003F2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Dita </w:t>
            </w:r>
          </w:p>
          <w:p w:rsidR="000D755B" w:rsidRPr="00930DF1" w:rsidRDefault="000D755B" w:rsidP="003F29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Data </w:t>
            </w:r>
          </w:p>
          <w:p w:rsidR="000D755B" w:rsidRPr="00930DF1" w:rsidRDefault="000D755B" w:rsidP="003F29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Ora </w:t>
            </w:r>
          </w:p>
        </w:tc>
        <w:tc>
          <w:tcPr>
            <w:tcW w:w="10260" w:type="dxa"/>
            <w:shd w:val="clear" w:color="auto" w:fill="auto"/>
          </w:tcPr>
          <w:p w:rsidR="000D755B" w:rsidRPr="00930DF1" w:rsidRDefault="000D755B" w:rsidP="000D755B">
            <w:pPr>
              <w:pStyle w:val="ListParagraph"/>
              <w:numPr>
                <w:ilvl w:val="0"/>
                <w:numId w:val="2"/>
              </w:numPr>
              <w:jc w:val="both"/>
              <w:rPr>
                <w:color w:val="000000" w:themeColor="text1"/>
              </w:rPr>
            </w:pPr>
            <w:r w:rsidRPr="00930DF1">
              <w:rPr>
                <w:color w:val="000000" w:themeColor="text1"/>
              </w:rPr>
              <w:t xml:space="preserve">Seancë dëgjimore </w:t>
            </w:r>
            <w:r w:rsidR="00026DA9">
              <w:rPr>
                <w:color w:val="000000" w:themeColor="text1"/>
              </w:rPr>
              <w:t>me sekretar</w:t>
            </w:r>
            <w:r w:rsidR="00F15888">
              <w:rPr>
                <w:color w:val="000000" w:themeColor="text1"/>
              </w:rPr>
              <w:t>ë</w:t>
            </w:r>
            <w:r w:rsidR="00026DA9">
              <w:rPr>
                <w:color w:val="000000" w:themeColor="text1"/>
              </w:rPr>
              <w:t>t e P</w:t>
            </w:r>
            <w:r w:rsidR="00F15888">
              <w:rPr>
                <w:color w:val="000000" w:themeColor="text1"/>
              </w:rPr>
              <w:t>ë</w:t>
            </w:r>
            <w:r w:rsidR="00026DA9">
              <w:rPr>
                <w:color w:val="000000" w:themeColor="text1"/>
              </w:rPr>
              <w:t>rgjithsh</w:t>
            </w:r>
            <w:r w:rsidR="00F15888">
              <w:rPr>
                <w:color w:val="000000" w:themeColor="text1"/>
              </w:rPr>
              <w:t>ë</w:t>
            </w:r>
            <w:r w:rsidR="00026DA9">
              <w:rPr>
                <w:color w:val="000000" w:themeColor="text1"/>
              </w:rPr>
              <w:t>m t</w:t>
            </w:r>
            <w:r w:rsidR="00F15888">
              <w:rPr>
                <w:color w:val="000000" w:themeColor="text1"/>
              </w:rPr>
              <w:t>ë</w:t>
            </w:r>
            <w:r w:rsidR="00026DA9">
              <w:rPr>
                <w:color w:val="000000" w:themeColor="text1"/>
              </w:rPr>
              <w:t xml:space="preserve"> disa institucioneve q</w:t>
            </w:r>
            <w:r w:rsidR="00F15888">
              <w:rPr>
                <w:color w:val="000000" w:themeColor="text1"/>
              </w:rPr>
              <w:t>ë</w:t>
            </w:r>
            <w:r w:rsidR="00026DA9">
              <w:rPr>
                <w:color w:val="000000" w:themeColor="text1"/>
              </w:rPr>
              <w:t>ndrore.</w:t>
            </w:r>
          </w:p>
          <w:p w:rsidR="000D755B" w:rsidRPr="00930DF1" w:rsidRDefault="000D755B" w:rsidP="003F298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</w:p>
          <w:p w:rsidR="000D755B" w:rsidRPr="00930DF1" w:rsidRDefault="000D755B" w:rsidP="008B3D90">
            <w:pPr>
              <w:pStyle w:val="ListParagraph"/>
              <w:ind w:left="1080"/>
              <w:jc w:val="both"/>
              <w:rPr>
                <w:color w:val="000000" w:themeColor="text1"/>
              </w:rPr>
            </w:pPr>
          </w:p>
          <w:p w:rsidR="000D755B" w:rsidRPr="00930DF1" w:rsidRDefault="000D755B" w:rsidP="003F298F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 w:themeColor="text1"/>
                <w:sz w:val="24"/>
                <w:szCs w:val="24"/>
                <w:lang w:val="sq-AL"/>
              </w:rPr>
            </w:pPr>
          </w:p>
          <w:p w:rsidR="008B3D90" w:rsidRPr="00930DF1" w:rsidRDefault="008B3D90" w:rsidP="003F298F">
            <w:pPr>
              <w:jc w:val="both"/>
              <w:rPr>
                <w:rFonts w:ascii="Times New Roman" w:eastAsia="Arial Unicode MS" w:hAnsi="Times New Roman" w:cs="Times New Roman"/>
                <w:b/>
                <w:i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026DA9" w:rsidRPr="00930DF1" w:rsidTr="00F15888">
        <w:trPr>
          <w:trHeight w:val="1837"/>
        </w:trPr>
        <w:tc>
          <w:tcPr>
            <w:tcW w:w="709" w:type="dxa"/>
            <w:shd w:val="clear" w:color="auto" w:fill="auto"/>
          </w:tcPr>
          <w:p w:rsidR="00026DA9" w:rsidRPr="00930DF1" w:rsidRDefault="00026DA9" w:rsidP="00930DF1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279" w:type="dxa"/>
            <w:shd w:val="clear" w:color="auto" w:fill="auto"/>
          </w:tcPr>
          <w:p w:rsidR="00026DA9" w:rsidRPr="00930DF1" w:rsidRDefault="00026DA9" w:rsidP="00026D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Dita </w:t>
            </w:r>
          </w:p>
          <w:p w:rsidR="00026DA9" w:rsidRPr="00930DF1" w:rsidRDefault="00026DA9" w:rsidP="00026D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Data </w:t>
            </w:r>
          </w:p>
          <w:p w:rsidR="00026DA9" w:rsidRPr="00930DF1" w:rsidRDefault="00026DA9" w:rsidP="00026D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Ora</w:t>
            </w:r>
          </w:p>
        </w:tc>
        <w:tc>
          <w:tcPr>
            <w:tcW w:w="10260" w:type="dxa"/>
            <w:shd w:val="clear" w:color="auto" w:fill="auto"/>
          </w:tcPr>
          <w:p w:rsidR="00026DA9" w:rsidRPr="00930DF1" w:rsidRDefault="00026DA9" w:rsidP="00F15888">
            <w:pPr>
              <w:pStyle w:val="ListParagraph"/>
              <w:numPr>
                <w:ilvl w:val="0"/>
                <w:numId w:val="11"/>
              </w:num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Vizit</w:t>
            </w:r>
            <w:r w:rsidR="00F15888">
              <w:rPr>
                <w:color w:val="000000" w:themeColor="text1"/>
              </w:rPr>
              <w:t>ë</w:t>
            </w:r>
            <w:r>
              <w:rPr>
                <w:color w:val="000000" w:themeColor="text1"/>
              </w:rPr>
              <w:t xml:space="preserve"> monitoruese </w:t>
            </w:r>
            <w:r w:rsidR="00F15888">
              <w:rPr>
                <w:color w:val="000000" w:themeColor="text1"/>
              </w:rPr>
              <w:t>të Nënkomisionit për Administratën Publike pranë SIGMA</w:t>
            </w:r>
            <w:r w:rsidR="00F15888">
              <w:rPr>
                <w:rStyle w:val="TableGrid"/>
                <w:rFonts w:ascii="Helvetica" w:hAnsi="Helvetica"/>
                <w:color w:val="666666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(</w:t>
            </w:r>
            <w:r w:rsidR="00F15888">
              <w:rPr>
                <w:rStyle w:val="Emphasis"/>
                <w:rFonts w:ascii="Helvetica" w:hAnsi="Helvetica"/>
                <w:color w:val="666666"/>
                <w:sz w:val="21"/>
                <w:szCs w:val="21"/>
                <w:bdr w:val="none" w:sz="0" w:space="0" w:color="auto" w:frame="1"/>
                <w:shd w:val="clear" w:color="auto" w:fill="FFFFFF"/>
              </w:rPr>
              <w:t>Support for Improvement in Governance and Management</w:t>
            </w:r>
            <w:r w:rsidR="00F15888">
              <w:rPr>
                <w:rStyle w:val="Emphasis"/>
                <w:rFonts w:ascii="Helvetica" w:hAnsi="Helvetica"/>
                <w:color w:val="666666"/>
                <w:sz w:val="21"/>
                <w:szCs w:val="21"/>
                <w:bdr w:val="none" w:sz="0" w:space="0" w:color="auto" w:frame="1"/>
                <w:shd w:val="clear" w:color="auto" w:fill="FFFFFF"/>
              </w:rPr>
              <w:t>)</w:t>
            </w:r>
          </w:p>
        </w:tc>
      </w:tr>
      <w:tr w:rsidR="00F15888" w:rsidRPr="00930DF1" w:rsidTr="00E95393">
        <w:trPr>
          <w:trHeight w:val="183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15888" w:rsidRPr="00F15888" w:rsidRDefault="00F15888" w:rsidP="00F15888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</w:tcPr>
          <w:p w:rsidR="00F15888" w:rsidRPr="00930DF1" w:rsidRDefault="00F15888" w:rsidP="00F158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Dita </w:t>
            </w:r>
          </w:p>
          <w:p w:rsidR="00F15888" w:rsidRPr="00930DF1" w:rsidRDefault="00F15888" w:rsidP="00F158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Data </w:t>
            </w:r>
          </w:p>
          <w:p w:rsidR="00F15888" w:rsidRPr="00930DF1" w:rsidRDefault="00F15888" w:rsidP="00F158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93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Ora</w:t>
            </w:r>
          </w:p>
        </w:tc>
        <w:tc>
          <w:tcPr>
            <w:tcW w:w="10260" w:type="dxa"/>
            <w:tcBorders>
              <w:bottom w:val="single" w:sz="4" w:space="0" w:color="auto"/>
            </w:tcBorders>
            <w:shd w:val="clear" w:color="auto" w:fill="auto"/>
          </w:tcPr>
          <w:p w:rsidR="00F15888" w:rsidRPr="00F15888" w:rsidRDefault="00F15888" w:rsidP="00F15888">
            <w:pPr>
              <w:pStyle w:val="ListParagraph"/>
              <w:numPr>
                <w:ilvl w:val="0"/>
                <w:numId w:val="13"/>
              </w:num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Vizitë monitoruese </w:t>
            </w:r>
            <w:r>
              <w:rPr>
                <w:color w:val="000000" w:themeColor="text1"/>
              </w:rPr>
              <w:t>në disa nga bashkitë e mëdha në vend, lidhur me menaxhimin e burimeve njerëzore, rekrutimin e punonjësve etj.</w:t>
            </w:r>
          </w:p>
        </w:tc>
      </w:tr>
    </w:tbl>
    <w:p w:rsidR="000D755B" w:rsidRPr="00930DF1" w:rsidRDefault="000D755B" w:rsidP="000D755B">
      <w:pPr>
        <w:pStyle w:val="ListParagraph"/>
        <w:ind w:right="283"/>
        <w:jc w:val="right"/>
        <w:rPr>
          <w:noProof/>
        </w:rPr>
      </w:pPr>
    </w:p>
    <w:p w:rsidR="000D755B" w:rsidRPr="00930DF1" w:rsidRDefault="000D755B" w:rsidP="00F15888">
      <w:pPr>
        <w:pStyle w:val="ListParagraph"/>
        <w:ind w:right="283"/>
        <w:rPr>
          <w:noProof/>
        </w:rPr>
      </w:pPr>
    </w:p>
    <w:p w:rsidR="000D755B" w:rsidRDefault="00026DA9" w:rsidP="00F15888">
      <w:pPr>
        <w:ind w:right="283"/>
        <w:rPr>
          <w:rFonts w:eastAsia="Arial Unicode MS"/>
          <w:b/>
          <w:i/>
          <w:color w:val="000000" w:themeColor="text1"/>
        </w:rPr>
      </w:pPr>
      <w:proofErr w:type="spellStart"/>
      <w:r w:rsidRPr="00F15888">
        <w:rPr>
          <w:rFonts w:eastAsia="Arial Unicode MS"/>
          <w:b/>
          <w:i/>
          <w:color w:val="000000" w:themeColor="text1"/>
        </w:rPr>
        <w:t>Shënim</w:t>
      </w:r>
      <w:proofErr w:type="spellEnd"/>
      <w:r w:rsidRPr="00F15888">
        <w:rPr>
          <w:rFonts w:eastAsia="Arial Unicode MS"/>
          <w:b/>
          <w:i/>
          <w:color w:val="000000" w:themeColor="text1"/>
        </w:rPr>
        <w:t xml:space="preserve">: </w:t>
      </w:r>
      <w:proofErr w:type="spellStart"/>
      <w:r w:rsidRPr="00F15888">
        <w:rPr>
          <w:rFonts w:eastAsia="Arial Unicode MS"/>
          <w:b/>
          <w:i/>
          <w:color w:val="000000" w:themeColor="text1"/>
        </w:rPr>
        <w:t>seancat</w:t>
      </w:r>
      <w:proofErr w:type="spellEnd"/>
      <w:r w:rsidRPr="00F15888">
        <w:rPr>
          <w:rFonts w:eastAsia="Arial Unicode MS"/>
          <w:b/>
          <w:i/>
          <w:color w:val="000000" w:themeColor="text1"/>
        </w:rPr>
        <w:t xml:space="preserve"> </w:t>
      </w:r>
      <w:proofErr w:type="spellStart"/>
      <w:r w:rsidRPr="00F15888">
        <w:rPr>
          <w:rFonts w:eastAsia="Arial Unicode MS"/>
          <w:b/>
          <w:i/>
          <w:color w:val="000000" w:themeColor="text1"/>
        </w:rPr>
        <w:t>dëgjimore</w:t>
      </w:r>
      <w:proofErr w:type="spellEnd"/>
      <w:r w:rsidRPr="00F15888">
        <w:rPr>
          <w:rFonts w:eastAsia="Arial Unicode MS"/>
          <w:b/>
          <w:i/>
          <w:color w:val="000000" w:themeColor="text1"/>
        </w:rPr>
        <w:t xml:space="preserve"> </w:t>
      </w:r>
      <w:proofErr w:type="spellStart"/>
      <w:r w:rsidRPr="00F15888">
        <w:rPr>
          <w:rFonts w:eastAsia="Arial Unicode MS"/>
          <w:b/>
          <w:i/>
          <w:color w:val="000000" w:themeColor="text1"/>
        </w:rPr>
        <w:t>mund</w:t>
      </w:r>
      <w:proofErr w:type="spellEnd"/>
      <w:r w:rsidRPr="00F15888">
        <w:rPr>
          <w:rFonts w:eastAsia="Arial Unicode MS"/>
          <w:b/>
          <w:i/>
          <w:color w:val="000000" w:themeColor="text1"/>
        </w:rPr>
        <w:t xml:space="preserve"> të </w:t>
      </w:r>
      <w:proofErr w:type="spellStart"/>
      <w:r w:rsidRPr="00F15888">
        <w:rPr>
          <w:rFonts w:eastAsia="Arial Unicode MS"/>
          <w:b/>
          <w:i/>
          <w:color w:val="000000" w:themeColor="text1"/>
        </w:rPr>
        <w:t>realizohen</w:t>
      </w:r>
      <w:proofErr w:type="spellEnd"/>
      <w:r w:rsidRPr="00F15888">
        <w:rPr>
          <w:rFonts w:eastAsia="Arial Unicode MS"/>
          <w:b/>
          <w:i/>
          <w:color w:val="000000" w:themeColor="text1"/>
        </w:rPr>
        <w:t xml:space="preserve"> </w:t>
      </w:r>
      <w:proofErr w:type="spellStart"/>
      <w:r w:rsidRPr="00F15888">
        <w:rPr>
          <w:rFonts w:eastAsia="Arial Unicode MS"/>
          <w:b/>
          <w:i/>
          <w:color w:val="000000" w:themeColor="text1"/>
        </w:rPr>
        <w:t>në</w:t>
      </w:r>
      <w:proofErr w:type="spellEnd"/>
      <w:r w:rsidRPr="00F15888">
        <w:rPr>
          <w:rFonts w:eastAsia="Arial Unicode MS"/>
          <w:b/>
          <w:i/>
          <w:color w:val="000000" w:themeColor="text1"/>
        </w:rPr>
        <w:t xml:space="preserve"> </w:t>
      </w:r>
      <w:proofErr w:type="spellStart"/>
      <w:r w:rsidRPr="00F15888">
        <w:rPr>
          <w:rFonts w:eastAsia="Arial Unicode MS"/>
          <w:b/>
          <w:i/>
          <w:color w:val="000000" w:themeColor="text1"/>
        </w:rPr>
        <w:t>disa</w:t>
      </w:r>
      <w:proofErr w:type="spellEnd"/>
      <w:r w:rsidRPr="00F15888">
        <w:rPr>
          <w:rFonts w:eastAsia="Arial Unicode MS"/>
          <w:b/>
          <w:i/>
          <w:color w:val="000000" w:themeColor="text1"/>
        </w:rPr>
        <w:t xml:space="preserve"> </w:t>
      </w:r>
      <w:proofErr w:type="spellStart"/>
      <w:r w:rsidRPr="00F15888">
        <w:rPr>
          <w:rFonts w:eastAsia="Arial Unicode MS"/>
          <w:b/>
          <w:i/>
          <w:color w:val="000000" w:themeColor="text1"/>
        </w:rPr>
        <w:t>mbledhje</w:t>
      </w:r>
      <w:proofErr w:type="spellEnd"/>
    </w:p>
    <w:p w:rsidR="00F15888" w:rsidRDefault="00F15888" w:rsidP="00F15888">
      <w:pPr>
        <w:ind w:right="283"/>
        <w:rPr>
          <w:rFonts w:eastAsia="Arial Unicode MS"/>
          <w:b/>
          <w:i/>
          <w:color w:val="000000" w:themeColor="text1"/>
        </w:rPr>
      </w:pPr>
    </w:p>
    <w:p w:rsidR="00F15888" w:rsidRPr="00930DF1" w:rsidRDefault="00F15888" w:rsidP="00F15888">
      <w:pPr>
        <w:ind w:right="283"/>
        <w:jc w:val="right"/>
        <w:rPr>
          <w:noProof/>
        </w:rPr>
      </w:pPr>
    </w:p>
    <w:p w:rsidR="000D755B" w:rsidRPr="00930DF1" w:rsidRDefault="000D755B" w:rsidP="00F15888">
      <w:pPr>
        <w:pStyle w:val="ListParagraph"/>
        <w:ind w:left="10800" w:right="283" w:firstLine="720"/>
        <w:jc w:val="right"/>
        <w:rPr>
          <w:b/>
          <w:noProof/>
        </w:rPr>
      </w:pPr>
      <w:r w:rsidRPr="00930DF1">
        <w:rPr>
          <w:b/>
          <w:noProof/>
        </w:rPr>
        <w:t>KRYETAR</w:t>
      </w:r>
      <w:r w:rsidR="00026DA9">
        <w:rPr>
          <w:b/>
          <w:noProof/>
        </w:rPr>
        <w:t>E</w:t>
      </w:r>
    </w:p>
    <w:p w:rsidR="000D755B" w:rsidRPr="00930DF1" w:rsidRDefault="00026DA9" w:rsidP="00F15888">
      <w:pPr>
        <w:pStyle w:val="ListParagraph"/>
        <w:ind w:left="10800" w:right="283"/>
        <w:jc w:val="right"/>
        <w:rPr>
          <w:b/>
          <w:noProof/>
        </w:rPr>
      </w:pPr>
      <w:r>
        <w:rPr>
          <w:b/>
          <w:noProof/>
        </w:rPr>
        <w:t>Ermonela FELAJ</w:t>
      </w:r>
    </w:p>
    <w:p w:rsidR="005B42F9" w:rsidRPr="00930DF1" w:rsidRDefault="005B42F9">
      <w:pPr>
        <w:rPr>
          <w:rFonts w:ascii="Times New Roman" w:hAnsi="Times New Roman" w:cs="Times New Roman"/>
          <w:sz w:val="24"/>
          <w:szCs w:val="24"/>
        </w:rPr>
      </w:pPr>
    </w:p>
    <w:sectPr w:rsidR="005B42F9" w:rsidRPr="00930DF1" w:rsidSect="00F00112">
      <w:footerReference w:type="default" r:id="rId8"/>
      <w:pgSz w:w="15840" w:h="12240" w:orient="landscape"/>
      <w:pgMar w:top="993" w:right="1350" w:bottom="1440" w:left="993" w:header="720" w:footer="5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5A7" w:rsidRDefault="00A355A7">
      <w:pPr>
        <w:spacing w:after="0" w:line="240" w:lineRule="auto"/>
      </w:pPr>
      <w:r>
        <w:separator/>
      </w:r>
    </w:p>
  </w:endnote>
  <w:endnote w:type="continuationSeparator" w:id="0">
    <w:p w:rsidR="00A355A7" w:rsidRDefault="00A3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43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56"/>
    </w:tblGrid>
    <w:tr w:rsidR="007E5D9F" w:rsidTr="007E5D9F">
      <w:tc>
        <w:tcPr>
          <w:tcW w:w="5000" w:type="pct"/>
          <w:tcBorders>
            <w:top w:val="single" w:sz="4" w:space="0" w:color="ED7D31" w:themeColor="accent2"/>
            <w:left w:val="nil"/>
          </w:tcBorders>
          <w:shd w:val="clear" w:color="auto" w:fill="C45911" w:themeFill="accent2" w:themeFillShade="BF"/>
        </w:tcPr>
        <w:p w:rsidR="007E5D9F" w:rsidRDefault="00B42D1F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80DC2" w:rsidRPr="00B80DC2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866E92" w:rsidRDefault="00A3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5A7" w:rsidRDefault="00A355A7">
      <w:pPr>
        <w:spacing w:after="0" w:line="240" w:lineRule="auto"/>
      </w:pPr>
      <w:r>
        <w:separator/>
      </w:r>
    </w:p>
  </w:footnote>
  <w:footnote w:type="continuationSeparator" w:id="0">
    <w:p w:rsidR="00A355A7" w:rsidRDefault="00A35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2D66"/>
    <w:multiLevelType w:val="hybridMultilevel"/>
    <w:tmpl w:val="F4C24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E2E25"/>
    <w:multiLevelType w:val="hybridMultilevel"/>
    <w:tmpl w:val="FDAEA0FE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144D5E"/>
    <w:multiLevelType w:val="hybridMultilevel"/>
    <w:tmpl w:val="6E6816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4281D"/>
    <w:multiLevelType w:val="hybridMultilevel"/>
    <w:tmpl w:val="633A1286"/>
    <w:lvl w:ilvl="0" w:tplc="10B2BA2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C9490A"/>
    <w:multiLevelType w:val="hybridMultilevel"/>
    <w:tmpl w:val="C0643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E501B"/>
    <w:multiLevelType w:val="hybridMultilevel"/>
    <w:tmpl w:val="6DE2E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77990"/>
    <w:multiLevelType w:val="hybridMultilevel"/>
    <w:tmpl w:val="A9CA393A"/>
    <w:lvl w:ilvl="0" w:tplc="0FCC5A4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90C28"/>
    <w:multiLevelType w:val="hybridMultilevel"/>
    <w:tmpl w:val="464A06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41B5B"/>
    <w:multiLevelType w:val="hybridMultilevel"/>
    <w:tmpl w:val="6B946F9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440C74"/>
    <w:multiLevelType w:val="hybridMultilevel"/>
    <w:tmpl w:val="4EB019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6613F2"/>
    <w:multiLevelType w:val="hybridMultilevel"/>
    <w:tmpl w:val="651078CA"/>
    <w:lvl w:ilvl="0" w:tplc="C98A60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C5FE5"/>
    <w:multiLevelType w:val="hybridMultilevel"/>
    <w:tmpl w:val="A508D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27769A"/>
    <w:multiLevelType w:val="hybridMultilevel"/>
    <w:tmpl w:val="5E76338E"/>
    <w:lvl w:ilvl="0" w:tplc="8C0AD692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"/>
  </w:num>
  <w:num w:numId="5">
    <w:abstractNumId w:val="8"/>
  </w:num>
  <w:num w:numId="6">
    <w:abstractNumId w:val="12"/>
  </w:num>
  <w:num w:numId="7">
    <w:abstractNumId w:val="10"/>
  </w:num>
  <w:num w:numId="8">
    <w:abstractNumId w:val="2"/>
  </w:num>
  <w:num w:numId="9">
    <w:abstractNumId w:val="7"/>
  </w:num>
  <w:num w:numId="10">
    <w:abstractNumId w:val="5"/>
  </w:num>
  <w:num w:numId="11">
    <w:abstractNumId w:val="4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55B"/>
    <w:rsid w:val="00026DA9"/>
    <w:rsid w:val="000D755B"/>
    <w:rsid w:val="00146AAF"/>
    <w:rsid w:val="001E4ECE"/>
    <w:rsid w:val="001F6406"/>
    <w:rsid w:val="00577485"/>
    <w:rsid w:val="005B42F9"/>
    <w:rsid w:val="006D42A7"/>
    <w:rsid w:val="007702D3"/>
    <w:rsid w:val="008766F7"/>
    <w:rsid w:val="008B3D90"/>
    <w:rsid w:val="00930DF1"/>
    <w:rsid w:val="00A355A7"/>
    <w:rsid w:val="00B001D4"/>
    <w:rsid w:val="00B42D1F"/>
    <w:rsid w:val="00B80DC2"/>
    <w:rsid w:val="00C70DD6"/>
    <w:rsid w:val="00D34120"/>
    <w:rsid w:val="00D4247D"/>
    <w:rsid w:val="00E95393"/>
    <w:rsid w:val="00F1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FC32A"/>
  <w15:chartTrackingRefBased/>
  <w15:docId w15:val="{DC1C9771-C053-4B5F-9BF8-CFE6C184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55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755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D755B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0D75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55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75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55B"/>
    <w:rPr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D755B"/>
    <w:rPr>
      <w:rFonts w:ascii="Times New Roman" w:eastAsia="MS Mincho" w:hAnsi="Times New Roman" w:cs="Times New Roman"/>
      <w:sz w:val="24"/>
      <w:szCs w:val="24"/>
      <w:lang w:val="sq-AL"/>
    </w:rPr>
  </w:style>
  <w:style w:type="character" w:styleId="Emphasis">
    <w:name w:val="Emphasis"/>
    <w:basedOn w:val="DefaultParagraphFont"/>
    <w:uiPriority w:val="20"/>
    <w:qFormat/>
    <w:rsid w:val="00F158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186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Vijola Sinaj</cp:lastModifiedBy>
  <cp:revision>4</cp:revision>
  <dcterms:created xsi:type="dcterms:W3CDTF">2022-07-07T10:49:00Z</dcterms:created>
  <dcterms:modified xsi:type="dcterms:W3CDTF">2022-07-07T10:57:00Z</dcterms:modified>
</cp:coreProperties>
</file>