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69" w:rsidRDefault="00DA1569" w:rsidP="00DA1569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q-AL"/>
        </w:rPr>
        <w:drawing>
          <wp:inline distT="0" distB="0" distL="0" distR="0">
            <wp:extent cx="485140" cy="620395"/>
            <wp:effectExtent l="0" t="0" r="0" b="825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569" w:rsidRDefault="00DA1569" w:rsidP="00DA156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REPUBLIKA E SHQIPËRISË</w:t>
      </w:r>
    </w:p>
    <w:p w:rsidR="00DA1569" w:rsidRDefault="00DA1569" w:rsidP="00DA156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KUVENDI</w:t>
      </w:r>
    </w:p>
    <w:p w:rsidR="00DA1569" w:rsidRDefault="00DA1569" w:rsidP="00DA1569">
      <w:pPr>
        <w:spacing w:after="20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  <w:t>Konferenca e Kryetarëve</w:t>
      </w:r>
    </w:p>
    <w:p w:rsidR="00DA1569" w:rsidRDefault="00DA1569" w:rsidP="00DA1569">
      <w:pPr>
        <w:spacing w:after="200" w:line="360" w:lineRule="auto"/>
        <w:jc w:val="right"/>
        <w:rPr>
          <w:rFonts w:ascii="Times New Roman" w:eastAsia="Batang" w:hAnsi="Times New Roman" w:cs="Times New Roman"/>
          <w:i/>
          <w:iCs/>
          <w:sz w:val="24"/>
          <w:szCs w:val="24"/>
          <w:u w:val="single"/>
          <w:lang w:val="it-IT"/>
        </w:rPr>
      </w:pPr>
      <w:r>
        <w:rPr>
          <w:rFonts w:ascii="Times New Roman" w:eastAsia="Batang" w:hAnsi="Times New Roman" w:cs="Times New Roman"/>
          <w:i/>
          <w:iCs/>
          <w:sz w:val="24"/>
          <w:szCs w:val="24"/>
          <w:u w:val="single"/>
          <w:lang w:val="it-IT"/>
        </w:rPr>
        <w:t>Dokument  parlamentar</w:t>
      </w:r>
    </w:p>
    <w:p w:rsidR="00DA1569" w:rsidRDefault="00DA1569" w:rsidP="00DA1569">
      <w:pPr>
        <w:keepNext/>
        <w:keepLines/>
        <w:spacing w:after="0" w:line="360" w:lineRule="auto"/>
        <w:ind w:firstLine="28"/>
        <w:jc w:val="center"/>
        <w:outlineLvl w:val="1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it-IT"/>
        </w:rPr>
      </w:pPr>
      <w:r>
        <w:rPr>
          <w:rFonts w:ascii="Times New Roman" w:eastAsia="Batang" w:hAnsi="Times New Roman" w:cs="Times New Roman"/>
          <w:b/>
          <w:bCs/>
          <w:sz w:val="24"/>
          <w:szCs w:val="24"/>
          <w:lang w:val="it-IT"/>
        </w:rPr>
        <w:t>PROCESVERBAL</w:t>
      </w:r>
    </w:p>
    <w:p w:rsidR="00DA1569" w:rsidRDefault="00DA1569" w:rsidP="00DA1569">
      <w:pPr>
        <w:spacing w:after="200" w:line="360" w:lineRule="auto"/>
        <w:ind w:firstLine="28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Datë 11.06.2015 ora 10.00</w:t>
      </w:r>
    </w:p>
    <w:p w:rsidR="00DA1569" w:rsidRDefault="00DA1569" w:rsidP="00DA1569">
      <w:pPr>
        <w:tabs>
          <w:tab w:val="left" w:pos="180"/>
          <w:tab w:val="left" w:pos="270"/>
          <w:tab w:val="left" w:pos="360"/>
        </w:tabs>
        <w:spacing w:after="200" w:line="360" w:lineRule="auto"/>
        <w:ind w:firstLine="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Drejton mbledhjen</w:t>
      </w:r>
    </w:p>
    <w:p w:rsidR="00DA1569" w:rsidRDefault="00DA1569" w:rsidP="00DA1569">
      <w:pPr>
        <w:keepNext/>
        <w:keepLines/>
        <w:spacing w:after="0" w:line="360" w:lineRule="auto"/>
        <w:ind w:firstLine="2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Ilir Meta - Kryetar i Kuvendit</w:t>
      </w:r>
    </w:p>
    <w:p w:rsidR="00DA1569" w:rsidRDefault="00DA1569" w:rsidP="00DA156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569" w:rsidRDefault="00DA1569" w:rsidP="00DA156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569" w:rsidRDefault="00DA1569" w:rsidP="00DA156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Rendi i ditës: </w:t>
      </w:r>
    </w:p>
    <w:p w:rsidR="00DA1569" w:rsidRPr="002C3DE7" w:rsidRDefault="00DA1569" w:rsidP="00DA1569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</w:pPr>
      <w:r w:rsidRPr="005D61D0">
        <w:rPr>
          <w:rFonts w:eastAsia="Times New Roman"/>
          <w:bCs/>
        </w:rPr>
        <w:t xml:space="preserve">Miratimi i draftkalendarit të punimeve të Kuvendit për periudhën </w:t>
      </w:r>
      <w:r>
        <w:rPr>
          <w:rFonts w:eastAsia="Times New Roman"/>
          <w:bCs/>
        </w:rPr>
        <w:t>( 12 qershor – 2 korrik 2015)</w:t>
      </w:r>
    </w:p>
    <w:p w:rsidR="00DA1569" w:rsidRDefault="00DA1569" w:rsidP="00DA1569">
      <w:pPr>
        <w:pStyle w:val="ListParagraph"/>
        <w:shd w:val="clear" w:color="auto" w:fill="FFFFFF"/>
        <w:tabs>
          <w:tab w:val="left" w:pos="426"/>
        </w:tabs>
        <w:jc w:val="both"/>
      </w:pPr>
    </w:p>
    <w:p w:rsidR="00DA1569" w:rsidRPr="00551FA2" w:rsidRDefault="00DA1569" w:rsidP="00DA1569">
      <w:pPr>
        <w:pStyle w:val="ListParagraph"/>
        <w:shd w:val="clear" w:color="auto" w:fill="FFFFFF"/>
        <w:spacing w:line="360" w:lineRule="auto"/>
        <w:jc w:val="both"/>
        <w:rPr>
          <w:rFonts w:eastAsia="Times New Roman"/>
          <w:b/>
          <w:bCs/>
        </w:rPr>
      </w:pPr>
      <w:r>
        <w:t> </w:t>
      </w:r>
    </w:p>
    <w:p w:rsidR="00DA1569" w:rsidRDefault="00DA1569" w:rsidP="00DA1569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</w:rPr>
      </w:pPr>
      <w:r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Marrin pjesë: 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4730">
        <w:rPr>
          <w:rFonts w:ascii="Times New Roman" w:eastAsia="Times New Roman" w:hAnsi="Times New Roman" w:cs="Times New Roman"/>
          <w:bCs/>
          <w:sz w:val="24"/>
          <w:szCs w:val="24"/>
        </w:rPr>
        <w:t>Ilir Meta – Kryetar i Kuvendit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Ermonela Felaj -  Ministre për Marrëdhëniet me Parlamentin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Arta Dade  -  Kryetare e Komisionit për Politikën e Jashtme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 Shalsi -  Kryetar i Komisionit për Veprimtarinë, Tregtinë dhe  Mjedisin  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Genc Pollo - Kryetar i Komisionit për Edukimin dhe Mjetet e Informimit Publik  </w:t>
      </w:r>
    </w:p>
    <w:p w:rsidR="00DA1569" w:rsidRPr="00BC53EA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3EA">
        <w:rPr>
          <w:rFonts w:ascii="Times New Roman" w:eastAsia="Times New Roman" w:hAnsi="Times New Roman" w:cs="Times New Roman"/>
          <w:sz w:val="24"/>
          <w:szCs w:val="24"/>
        </w:rPr>
        <w:t xml:space="preserve">Spartak Braho -  Kryetar i Komisionit për Sigurinë Kombëtare    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Erion Braçe -  Kryetar i Komisionit të Ekonomisë dhe Financat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Mungojnë:  </w:t>
      </w:r>
    </w:p>
    <w:p w:rsidR="00DA1569" w:rsidRDefault="00DA1569" w:rsidP="00DA1569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Shpëtim Idrizi </w:t>
      </w:r>
      <w:r w:rsidRPr="00BC53EA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- </w:t>
      </w:r>
      <w:r w:rsidRPr="00BC53EA">
        <w:rPr>
          <w:rFonts w:ascii="Times New Roman" w:eastAsia="Times New Roman" w:hAnsi="Times New Roman" w:cs="Times New Roman"/>
          <w:sz w:val="24"/>
          <w:szCs w:val="24"/>
        </w:rPr>
        <w:t>Nënkryetar i Kuvendit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Edmond Spaho -  Nënkryetar i Kuvendit 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Gramoz Ruçi -  Kryetar i Grupit Parlamentar të Partisë Socialiste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Petrit Vasili -  Kryetar i Grupit Parlamentar të Partisë Lëvizja Socialiste  për Integrim 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Edi Paloka - Kryetar i Grupit Parlamentar të Partisë Demokratike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Albana Vokshi -  Kryetare e Komisionit për Punën, Çështjet Sociale dhe  Shëndetësisë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Fatmir Xhafaj  - Kryetar i Komisionit për Çështjet Ligjore, Administratën Publike 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dhe të Drejtat e Njeriut</w:t>
      </w: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Majlinda Bregu -  Kryetare e Komisionit për Integrimin Evropian</w:t>
      </w:r>
    </w:p>
    <w:p w:rsidR="00DA1569" w:rsidRDefault="00DA1569" w:rsidP="00DA1569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1569" w:rsidRDefault="00DA1569" w:rsidP="00DA1569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1569" w:rsidRDefault="00DA1569" w:rsidP="00DA1569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DA1569" w:rsidRDefault="00DA1569" w:rsidP="00DA1569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1569" w:rsidRDefault="00DA1569" w:rsidP="00DA1569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HAPET MBLEDHJA</w:t>
      </w:r>
    </w:p>
    <w:p w:rsidR="00DA1569" w:rsidRDefault="00DA1569" w:rsidP="00DA156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Ilir Meta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Mirëdita! Fillojmë këtë Konferencë Kryetarësh me shqyrtimin e draftkalendarit tre javor ( 12 qershor – 2 korrik 2015). Jeni njohur të gjithë me materialin , kush ka ndonjë vërejtje, propozim apo sugjerim?       </w:t>
      </w:r>
    </w:p>
    <w:p w:rsidR="00AC5991" w:rsidRDefault="00DA1569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Ermonela Felaj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Faleminderit zoti Kryetar. Kisha dy gjëra në lidhje me kalendarin. Kërkoj që të kaloj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ë në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nj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datën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disa projektligje. 1) Projektligji “P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r sistemin e depozit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s 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r menaxhimin e mbetjeve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n e Shqip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ris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”, 2) Projektligji “P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r zhvillimin dhe planifikimin e territorit”, 3) Projektligji “P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r arsimin e lart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dhe k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rkimin shkencor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institucionet e arsimit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lart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n e Shqip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ris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kemi nj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dat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vetme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diskutimit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tyre dhe mund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>sisht brenda muajit qershor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kalojn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seanc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plenare</w:t>
      </w:r>
      <w:r w:rsidR="004E52B6">
        <w:rPr>
          <w:rFonts w:ascii="Times New Roman" w:eastAsia="Times New Roman" w:hAnsi="Times New Roman" w:cs="Times New Roman"/>
          <w:sz w:val="24"/>
          <w:szCs w:val="24"/>
        </w:rPr>
        <w:t>, e para dhe e  dyta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jan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disa projektligje me natyr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163031">
        <w:rPr>
          <w:rFonts w:ascii="Times New Roman" w:eastAsia="Times New Roman" w:hAnsi="Times New Roman" w:cs="Times New Roman"/>
          <w:sz w:val="24"/>
          <w:szCs w:val="24"/>
        </w:rPr>
        <w:t xml:space="preserve"> financiare</w:t>
      </w:r>
      <w:r w:rsidR="00690ADF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90ADF">
        <w:rPr>
          <w:rFonts w:ascii="Times New Roman" w:eastAsia="Times New Roman" w:hAnsi="Times New Roman" w:cs="Times New Roman"/>
          <w:sz w:val="24"/>
          <w:szCs w:val="24"/>
        </w:rPr>
        <w:t xml:space="preserve"> duhet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90ADF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90ADF">
        <w:rPr>
          <w:rFonts w:ascii="Times New Roman" w:eastAsia="Times New Roman" w:hAnsi="Times New Roman" w:cs="Times New Roman"/>
          <w:sz w:val="24"/>
          <w:szCs w:val="24"/>
        </w:rPr>
        <w:t>hen pjes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90ADF">
        <w:rPr>
          <w:rFonts w:ascii="Times New Roman" w:eastAsia="Times New Roman" w:hAnsi="Times New Roman" w:cs="Times New Roman"/>
          <w:sz w:val="24"/>
          <w:szCs w:val="24"/>
        </w:rPr>
        <w:t xml:space="preserve"> e programit dhe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90ADF">
        <w:rPr>
          <w:rFonts w:ascii="Times New Roman" w:eastAsia="Times New Roman" w:hAnsi="Times New Roman" w:cs="Times New Roman"/>
          <w:sz w:val="24"/>
          <w:szCs w:val="24"/>
        </w:rPr>
        <w:t xml:space="preserve"> vazhdim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90ADF">
        <w:rPr>
          <w:rFonts w:ascii="Times New Roman" w:eastAsia="Times New Roman" w:hAnsi="Times New Roman" w:cs="Times New Roman"/>
          <w:sz w:val="24"/>
          <w:szCs w:val="24"/>
        </w:rPr>
        <w:t>si dhe e kalendarit,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690ADF">
        <w:rPr>
          <w:rFonts w:ascii="Times New Roman" w:eastAsia="Times New Roman" w:hAnsi="Times New Roman" w:cs="Times New Roman"/>
          <w:sz w:val="24"/>
          <w:szCs w:val="24"/>
        </w:rPr>
        <w:t xml:space="preserve"> propozuara nga ministria e Financave.</w:t>
      </w:r>
    </w:p>
    <w:p w:rsidR="00690ADF" w:rsidRDefault="00690ADF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A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Ilir Meta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Zoti Xhafa keni ndonj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sugjerim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lidhje me kalendarin?</w:t>
      </w:r>
    </w:p>
    <w:p w:rsidR="00690ADF" w:rsidRDefault="00690ADF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ADF">
        <w:rPr>
          <w:rFonts w:ascii="Times New Roman" w:eastAsia="Times New Roman" w:hAnsi="Times New Roman" w:cs="Times New Roman"/>
          <w:b/>
          <w:sz w:val="24"/>
          <w:szCs w:val="24"/>
        </w:rPr>
        <w:t>Fatmir Xhafa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Jo nuk kam asgj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lidhje me kalendarin, por m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duhet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theksoj se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enjten q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vjen do ishte mir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mos zhvillonim seanc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plenare, pasi nuk b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jm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dot kuorumin si pasoj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fushat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elektorale.</w:t>
      </w:r>
    </w:p>
    <w:p w:rsidR="00690ADF" w:rsidRDefault="00690ADF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ADF">
        <w:rPr>
          <w:rFonts w:ascii="Times New Roman" w:eastAsia="Times New Roman" w:hAnsi="Times New Roman" w:cs="Times New Roman"/>
          <w:b/>
          <w:sz w:val="24"/>
          <w:szCs w:val="24"/>
        </w:rPr>
        <w:t>Ilir Meta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At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her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 e spostojm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kalendarin ashtu siç 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pas ardh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se.</w:t>
      </w:r>
    </w:p>
    <w:p w:rsidR="00690ADF" w:rsidRDefault="00690ADF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ADF">
        <w:rPr>
          <w:rFonts w:ascii="Times New Roman" w:eastAsia="Times New Roman" w:hAnsi="Times New Roman" w:cs="Times New Roman"/>
          <w:b/>
          <w:sz w:val="24"/>
          <w:szCs w:val="24"/>
        </w:rPr>
        <w:t>Genc Pollo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Kjo 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ç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shtje e komisionit.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nuk arrihet 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seanc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plenare, nuk b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het seanc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plenare dhe nuk 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e vendosim ne k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4E52B6">
        <w:rPr>
          <w:rFonts w:ascii="Times New Roman" w:eastAsia="Times New Roman" w:hAnsi="Times New Roman" w:cs="Times New Roman"/>
          <w:sz w:val="24"/>
          <w:szCs w:val="24"/>
        </w:rPr>
        <w:t>tu!</w:t>
      </w:r>
    </w:p>
    <w:p w:rsidR="00690ADF" w:rsidRDefault="00690ADF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ADF">
        <w:rPr>
          <w:rFonts w:ascii="Times New Roman" w:eastAsia="Times New Roman" w:hAnsi="Times New Roman" w:cs="Times New Roman"/>
          <w:b/>
          <w:sz w:val="24"/>
          <w:szCs w:val="24"/>
        </w:rPr>
        <w:t>Ilir Meta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Do flasim me Kryetar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e Grupeve m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dha dhe do ta zgjidhim me ata. Kuptohet n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 do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vendosim p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jo, nuk do t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zhvillohet seanc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plenare.</w:t>
      </w:r>
      <w:r w:rsidR="003B7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7363" w:rsidRDefault="003B7363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Ndonjë mendim apo sugjerim tjetër për kalendarin?................ Nuk ka. Zonja Shtylla të reflektohen të gjitha këto që u shqyrtuan. Atëherë vazhdojmë me seancën plenare.     Faleminderit! </w:t>
      </w:r>
    </w:p>
    <w:p w:rsidR="00372527" w:rsidRDefault="00372527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527" w:rsidRDefault="00372527" w:rsidP="00690AD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527" w:rsidRDefault="00372527" w:rsidP="00372527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MBLEDHJA MBYLLET</w:t>
      </w:r>
    </w:p>
    <w:sectPr w:rsidR="00372527" w:rsidSect="00EF333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9B0" w:rsidRDefault="008E69B0" w:rsidP="003B7363">
      <w:pPr>
        <w:spacing w:after="0" w:line="240" w:lineRule="auto"/>
      </w:pPr>
      <w:r>
        <w:separator/>
      </w:r>
    </w:p>
  </w:endnote>
  <w:endnote w:type="continuationSeparator" w:id="0">
    <w:p w:rsidR="008E69B0" w:rsidRDefault="008E69B0" w:rsidP="003B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363" w:rsidRPr="003B7363" w:rsidRDefault="00EF333C">
    <w:pPr>
      <w:pStyle w:val="Footer"/>
      <w:jc w:val="center"/>
      <w:rPr>
        <w:caps/>
        <w:noProof/>
      </w:rPr>
    </w:pPr>
    <w:r w:rsidRPr="003B7363">
      <w:rPr>
        <w:caps/>
      </w:rPr>
      <w:fldChar w:fldCharType="begin"/>
    </w:r>
    <w:r w:rsidR="003B7363" w:rsidRPr="003B7363">
      <w:rPr>
        <w:caps/>
      </w:rPr>
      <w:instrText xml:space="preserve"> PAGE   \* MERGEFORMAT </w:instrText>
    </w:r>
    <w:r w:rsidRPr="003B7363">
      <w:rPr>
        <w:caps/>
      </w:rPr>
      <w:fldChar w:fldCharType="separate"/>
    </w:r>
    <w:r w:rsidR="00372527">
      <w:rPr>
        <w:caps/>
        <w:noProof/>
      </w:rPr>
      <w:t>3</w:t>
    </w:r>
    <w:r w:rsidRPr="003B7363">
      <w:rPr>
        <w:caps/>
        <w:noProof/>
      </w:rPr>
      <w:fldChar w:fldCharType="end"/>
    </w:r>
  </w:p>
  <w:p w:rsidR="003B7363" w:rsidRDefault="003B73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9B0" w:rsidRDefault="008E69B0" w:rsidP="003B7363">
      <w:pPr>
        <w:spacing w:after="0" w:line="240" w:lineRule="auto"/>
      </w:pPr>
      <w:r>
        <w:separator/>
      </w:r>
    </w:p>
  </w:footnote>
  <w:footnote w:type="continuationSeparator" w:id="0">
    <w:p w:rsidR="008E69B0" w:rsidRDefault="008E69B0" w:rsidP="003B7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0304F"/>
    <w:multiLevelType w:val="hybridMultilevel"/>
    <w:tmpl w:val="D8D6057C"/>
    <w:lvl w:ilvl="0" w:tplc="ACFE3C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569"/>
    <w:rsid w:val="001478C3"/>
    <w:rsid w:val="00163031"/>
    <w:rsid w:val="00194201"/>
    <w:rsid w:val="00372527"/>
    <w:rsid w:val="003B7363"/>
    <w:rsid w:val="004A3976"/>
    <w:rsid w:val="004E52B6"/>
    <w:rsid w:val="004F2195"/>
    <w:rsid w:val="00622444"/>
    <w:rsid w:val="00690ADF"/>
    <w:rsid w:val="008E69B0"/>
    <w:rsid w:val="00B5075D"/>
    <w:rsid w:val="00DA1569"/>
    <w:rsid w:val="00EF333C"/>
    <w:rsid w:val="00F1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5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56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7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363"/>
  </w:style>
  <w:style w:type="paragraph" w:styleId="Footer">
    <w:name w:val="footer"/>
    <w:basedOn w:val="Normal"/>
    <w:link w:val="FooterChar"/>
    <w:uiPriority w:val="99"/>
    <w:unhideWhenUsed/>
    <w:rsid w:val="003B7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363"/>
  </w:style>
  <w:style w:type="paragraph" w:styleId="BalloonText">
    <w:name w:val="Balloon Text"/>
    <w:basedOn w:val="Normal"/>
    <w:link w:val="BalloonTextChar"/>
    <w:uiPriority w:val="99"/>
    <w:semiHidden/>
    <w:unhideWhenUsed/>
    <w:rsid w:val="0037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 Koka</dc:creator>
  <cp:lastModifiedBy>Rezarta Nina</cp:lastModifiedBy>
  <cp:revision>2</cp:revision>
  <dcterms:created xsi:type="dcterms:W3CDTF">2015-07-07T07:29:00Z</dcterms:created>
  <dcterms:modified xsi:type="dcterms:W3CDTF">2015-07-07T07:29:00Z</dcterms:modified>
</cp:coreProperties>
</file>