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09" w:rsidRPr="00AF475E" w:rsidRDefault="00DA0B09" w:rsidP="00DA0B09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Tiranë më, 19</w:t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>.11.2015</w:t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Dokument parlamentar</w:t>
      </w: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DA0B09" w:rsidP="00DA0B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DA0B09" w:rsidRPr="00AF475E" w:rsidRDefault="00DA0B09" w:rsidP="00DA0B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475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DA0B09" w:rsidRPr="00C02A2A" w:rsidRDefault="00DA0B09" w:rsidP="00C02A2A">
      <w:pPr>
        <w:pStyle w:val="Default"/>
        <w:jc w:val="center"/>
        <w:rPr>
          <w:rFonts w:eastAsiaTheme="minorHAnsi"/>
          <w:b/>
          <w:bCs/>
        </w:rPr>
      </w:pPr>
      <w:r w:rsidRPr="00C02A2A">
        <w:rPr>
          <w:rFonts w:eastAsiaTheme="minorHAnsi"/>
          <w:b/>
          <w:bCs/>
        </w:rPr>
        <w:t>PROJEKTLIGJIN “</w:t>
      </w:r>
      <w:r w:rsidR="00C02A2A" w:rsidRPr="00C02A2A">
        <w:rPr>
          <w:rFonts w:eastAsiaTheme="minorHAnsi"/>
        </w:rPr>
        <w:t xml:space="preserve"> </w:t>
      </w:r>
      <w:r w:rsidR="00C02A2A" w:rsidRPr="00C02A2A">
        <w:rPr>
          <w:rFonts w:eastAsiaTheme="minorHAnsi"/>
          <w:b/>
          <w:bCs/>
        </w:rPr>
        <w:t xml:space="preserve">PËR RATIFIKIMIN E MARRËVESHJES SË FINANCIMIT, FAZA I, NDËRMJET REPUBLIKËS SË SHQIPËRISË, TË PËRFAQËSUAR NGA MINISTRIA </w:t>
      </w:r>
      <w:r w:rsidR="009B1DC9">
        <w:rPr>
          <w:rFonts w:eastAsiaTheme="minorHAnsi"/>
          <w:b/>
          <w:bCs/>
        </w:rPr>
        <w:t xml:space="preserve">E FINANCAVE, DHE </w:t>
      </w:r>
      <w:proofErr w:type="spellStart"/>
      <w:r w:rsidR="009B1DC9">
        <w:rPr>
          <w:rFonts w:eastAsiaTheme="minorHAnsi"/>
          <w:b/>
          <w:bCs/>
        </w:rPr>
        <w:t>KfW</w:t>
      </w:r>
      <w:proofErr w:type="spellEnd"/>
      <w:r w:rsidR="00C02A2A" w:rsidRPr="00C02A2A">
        <w:rPr>
          <w:rFonts w:eastAsiaTheme="minorHAnsi"/>
          <w:b/>
          <w:bCs/>
        </w:rPr>
        <w:t xml:space="preserve"> FRANKFURT AM MAIN,</w:t>
      </w:r>
      <w:r w:rsidR="00C02A2A">
        <w:rPr>
          <w:rFonts w:eastAsiaTheme="minorHAnsi"/>
          <w:b/>
          <w:bCs/>
        </w:rPr>
        <w:t xml:space="preserve"> </w:t>
      </w:r>
      <w:r w:rsidR="00C02A2A" w:rsidRPr="00C02A2A">
        <w:rPr>
          <w:rFonts w:eastAsiaTheme="minorHAnsi"/>
          <w:b/>
          <w:bCs/>
        </w:rPr>
        <w:t>PËR SHËRBIME TË EKSPERTËVE, NDAJ PËRFITUESIT, NË KUADRIN E STUDIMEVE TË FIZIBILITETIT, PËR PROGRAMIN “INFRASTRUKTURA</w:t>
      </w:r>
      <w:r w:rsidR="00C02A2A">
        <w:rPr>
          <w:rFonts w:eastAsiaTheme="minorHAnsi"/>
          <w:b/>
          <w:bCs/>
        </w:rPr>
        <w:t xml:space="preserve"> </w:t>
      </w:r>
      <w:r w:rsidR="00C02A2A" w:rsidRPr="00C02A2A">
        <w:rPr>
          <w:rFonts w:eastAsiaTheme="minorHAnsi"/>
          <w:b/>
          <w:bCs/>
        </w:rPr>
        <w:t>BASHKIAKE III/IV”, TË FINANCUAR NGA FONDE TË VEÇANTA, TË SIGURUARA NGA QEVERIA GJERMANE</w:t>
      </w:r>
      <w:r w:rsidRPr="00C02A2A">
        <w:rPr>
          <w:rFonts w:eastAsiaTheme="minorHAnsi"/>
          <w:b/>
          <w:bCs/>
        </w:rPr>
        <w:t>”</w:t>
      </w:r>
    </w:p>
    <w:p w:rsidR="00DA0B09" w:rsidRPr="00AF475E" w:rsidRDefault="00DA0B09" w:rsidP="00DA0B09">
      <w:pPr>
        <w:pStyle w:val="Default"/>
        <w:rPr>
          <w:lang w:val="sq-AL"/>
        </w:rPr>
      </w:pPr>
    </w:p>
    <w:p w:rsidR="00DA0B09" w:rsidRPr="00904811" w:rsidRDefault="00DA0B09" w:rsidP="00904811">
      <w:pPr>
        <w:pStyle w:val="Default"/>
        <w:jc w:val="both"/>
        <w:rPr>
          <w:rFonts w:eastAsia="Calibri"/>
          <w:lang w:val="sq-AL"/>
        </w:rPr>
      </w:pPr>
      <w:r w:rsidRPr="00904811">
        <w:rPr>
          <w:lang w:val="sq-AL"/>
        </w:rPr>
        <w:t xml:space="preserve">Komisioni për Veprimtaritë Prodhuese, Tregtinë dhe Mjedisin shqyrtoi projektligjin </w:t>
      </w:r>
      <w:r w:rsidRPr="00904811">
        <w:rPr>
          <w:rFonts w:eastAsiaTheme="minorHAnsi"/>
          <w:bCs/>
        </w:rPr>
        <w:t>“</w:t>
      </w:r>
      <w:proofErr w:type="spellStart"/>
      <w:r w:rsidR="00EF7442" w:rsidRPr="00904811">
        <w:rPr>
          <w:rFonts w:eastAsiaTheme="minorHAnsi"/>
          <w:bCs/>
        </w:rPr>
        <w:t>Për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ratifikimin</w:t>
      </w:r>
      <w:proofErr w:type="spellEnd"/>
      <w:r w:rsidR="00EF7442" w:rsidRPr="00904811">
        <w:rPr>
          <w:rFonts w:eastAsiaTheme="minorHAnsi"/>
          <w:bCs/>
        </w:rPr>
        <w:t xml:space="preserve"> e </w:t>
      </w:r>
      <w:proofErr w:type="spellStart"/>
      <w:r w:rsidR="00EF7442" w:rsidRPr="00904811">
        <w:rPr>
          <w:rFonts w:eastAsiaTheme="minorHAnsi"/>
          <w:bCs/>
        </w:rPr>
        <w:t>marrëveshjes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së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financimit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04811">
        <w:rPr>
          <w:rFonts w:eastAsiaTheme="minorHAnsi"/>
          <w:bCs/>
        </w:rPr>
        <w:t>faza</w:t>
      </w:r>
      <w:proofErr w:type="spellEnd"/>
      <w:r w:rsidR="00EF7442" w:rsidRPr="00904811">
        <w:rPr>
          <w:rFonts w:eastAsiaTheme="minorHAnsi"/>
          <w:bCs/>
        </w:rPr>
        <w:t xml:space="preserve"> I, </w:t>
      </w:r>
      <w:proofErr w:type="spellStart"/>
      <w:r w:rsidR="00EF7442" w:rsidRPr="00904811">
        <w:rPr>
          <w:rFonts w:eastAsiaTheme="minorHAnsi"/>
          <w:bCs/>
        </w:rPr>
        <w:t>ndërmjet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Republikës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së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Shqipërisë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përfaqësuar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nga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1C639C" w:rsidRPr="00904811">
        <w:rPr>
          <w:rFonts w:eastAsiaTheme="minorHAnsi"/>
          <w:bCs/>
        </w:rPr>
        <w:t>M</w:t>
      </w:r>
      <w:r w:rsidR="00EF7442" w:rsidRPr="00904811">
        <w:rPr>
          <w:rFonts w:eastAsiaTheme="minorHAnsi"/>
          <w:bCs/>
        </w:rPr>
        <w:t>inistria</w:t>
      </w:r>
      <w:proofErr w:type="spellEnd"/>
      <w:r w:rsidR="00EF7442" w:rsidRPr="00904811">
        <w:rPr>
          <w:rFonts w:eastAsiaTheme="minorHAnsi"/>
          <w:bCs/>
        </w:rPr>
        <w:t xml:space="preserve"> e </w:t>
      </w:r>
      <w:proofErr w:type="spellStart"/>
      <w:r w:rsidR="001C639C" w:rsidRPr="00904811">
        <w:rPr>
          <w:rFonts w:eastAsiaTheme="minorHAnsi"/>
          <w:bCs/>
        </w:rPr>
        <w:t>F</w:t>
      </w:r>
      <w:r w:rsidR="00EF7442" w:rsidRPr="00904811">
        <w:rPr>
          <w:rFonts w:eastAsiaTheme="minorHAnsi"/>
          <w:bCs/>
        </w:rPr>
        <w:t>inancave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B1DC9">
        <w:rPr>
          <w:rFonts w:eastAsiaTheme="minorHAnsi"/>
          <w:bCs/>
        </w:rPr>
        <w:t>dhe</w:t>
      </w:r>
      <w:proofErr w:type="spellEnd"/>
      <w:r w:rsidR="00EF7442" w:rsidRPr="009B1DC9">
        <w:rPr>
          <w:rFonts w:eastAsiaTheme="minorHAnsi"/>
          <w:bCs/>
        </w:rPr>
        <w:t xml:space="preserve"> </w:t>
      </w:r>
      <w:proofErr w:type="spellStart"/>
      <w:r w:rsidR="00EF7442" w:rsidRPr="009B1DC9">
        <w:rPr>
          <w:rFonts w:eastAsiaTheme="minorHAnsi"/>
          <w:bCs/>
        </w:rPr>
        <w:t>Kf</w:t>
      </w:r>
      <w:r w:rsidR="009B1DC9" w:rsidRPr="009B1DC9">
        <w:rPr>
          <w:rFonts w:eastAsiaTheme="minorHAnsi"/>
          <w:bCs/>
        </w:rPr>
        <w:t>W</w:t>
      </w:r>
      <w:proofErr w:type="spellEnd"/>
      <w:r w:rsidR="00EF7442" w:rsidRPr="00904811">
        <w:rPr>
          <w:rFonts w:eastAsiaTheme="minorHAnsi"/>
          <w:bCs/>
        </w:rPr>
        <w:t xml:space="preserve"> Frankfurt </w:t>
      </w:r>
      <w:r w:rsidR="001C639C" w:rsidRPr="00904811">
        <w:rPr>
          <w:rFonts w:eastAsiaTheme="minorHAnsi"/>
          <w:bCs/>
        </w:rPr>
        <w:t>a</w:t>
      </w:r>
      <w:r w:rsidR="00EF7442" w:rsidRPr="00904811">
        <w:rPr>
          <w:rFonts w:eastAsiaTheme="minorHAnsi"/>
          <w:bCs/>
        </w:rPr>
        <w:t xml:space="preserve">m Main, </w:t>
      </w:r>
      <w:proofErr w:type="spellStart"/>
      <w:r w:rsidR="00EF7442" w:rsidRPr="00904811">
        <w:rPr>
          <w:rFonts w:eastAsiaTheme="minorHAnsi"/>
          <w:bCs/>
        </w:rPr>
        <w:t>për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shërbime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ekspertëve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04811">
        <w:rPr>
          <w:rFonts w:eastAsiaTheme="minorHAnsi"/>
          <w:bCs/>
        </w:rPr>
        <w:t>ndaj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përfituesit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04811">
        <w:rPr>
          <w:rFonts w:eastAsiaTheme="minorHAnsi"/>
          <w:bCs/>
        </w:rPr>
        <w:t>në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kuadrin</w:t>
      </w:r>
      <w:proofErr w:type="spellEnd"/>
      <w:r w:rsidR="00EF7442" w:rsidRPr="00904811">
        <w:rPr>
          <w:rFonts w:eastAsiaTheme="minorHAnsi"/>
          <w:bCs/>
        </w:rPr>
        <w:t xml:space="preserve"> e </w:t>
      </w:r>
      <w:proofErr w:type="spellStart"/>
      <w:r w:rsidR="00EF7442" w:rsidRPr="00904811">
        <w:rPr>
          <w:rFonts w:eastAsiaTheme="minorHAnsi"/>
          <w:bCs/>
        </w:rPr>
        <w:t>studimeve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1C639C" w:rsidRPr="00904811">
        <w:rPr>
          <w:rFonts w:eastAsiaTheme="minorHAnsi"/>
          <w:bCs/>
        </w:rPr>
        <w:t xml:space="preserve"> </w:t>
      </w:r>
      <w:proofErr w:type="spellStart"/>
      <w:r w:rsidR="001C639C" w:rsidRPr="00904811">
        <w:rPr>
          <w:rFonts w:eastAsiaTheme="minorHAnsi"/>
          <w:bCs/>
        </w:rPr>
        <w:t>fizibilitetit</w:t>
      </w:r>
      <w:proofErr w:type="spellEnd"/>
      <w:r w:rsidR="001C639C" w:rsidRPr="00904811">
        <w:rPr>
          <w:rFonts w:eastAsiaTheme="minorHAnsi"/>
          <w:bCs/>
        </w:rPr>
        <w:t xml:space="preserve">, </w:t>
      </w:r>
      <w:proofErr w:type="spellStart"/>
      <w:r w:rsidR="001C639C" w:rsidRPr="00904811">
        <w:rPr>
          <w:rFonts w:eastAsiaTheme="minorHAnsi"/>
          <w:bCs/>
        </w:rPr>
        <w:t>për</w:t>
      </w:r>
      <w:proofErr w:type="spellEnd"/>
      <w:r w:rsidR="001C639C" w:rsidRPr="00904811">
        <w:rPr>
          <w:rFonts w:eastAsiaTheme="minorHAnsi"/>
          <w:bCs/>
        </w:rPr>
        <w:t xml:space="preserve"> </w:t>
      </w:r>
      <w:proofErr w:type="spellStart"/>
      <w:r w:rsidR="001C639C" w:rsidRPr="00904811">
        <w:rPr>
          <w:rFonts w:eastAsiaTheme="minorHAnsi"/>
          <w:bCs/>
        </w:rPr>
        <w:t>programin</w:t>
      </w:r>
      <w:proofErr w:type="spellEnd"/>
      <w:r w:rsidR="001C639C" w:rsidRPr="00904811">
        <w:rPr>
          <w:rFonts w:eastAsiaTheme="minorHAnsi"/>
          <w:bCs/>
        </w:rPr>
        <w:t xml:space="preserve"> “</w:t>
      </w:r>
      <w:proofErr w:type="spellStart"/>
      <w:r w:rsidR="001C639C" w:rsidRPr="00904811">
        <w:rPr>
          <w:rFonts w:eastAsiaTheme="minorHAnsi"/>
          <w:bCs/>
        </w:rPr>
        <w:t>I</w:t>
      </w:r>
      <w:r w:rsidR="00EF7442" w:rsidRPr="00904811">
        <w:rPr>
          <w:rFonts w:eastAsiaTheme="minorHAnsi"/>
          <w:bCs/>
        </w:rPr>
        <w:t>nfrastruktura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bashkiake</w:t>
      </w:r>
      <w:proofErr w:type="spellEnd"/>
      <w:r w:rsidR="00EF7442" w:rsidRPr="00904811">
        <w:rPr>
          <w:rFonts w:eastAsiaTheme="minorHAnsi"/>
          <w:bCs/>
        </w:rPr>
        <w:t xml:space="preserve"> </w:t>
      </w:r>
      <w:r w:rsidR="001C639C" w:rsidRPr="00904811">
        <w:rPr>
          <w:rFonts w:eastAsiaTheme="minorHAnsi"/>
          <w:bCs/>
        </w:rPr>
        <w:t>III/IV</w:t>
      </w:r>
      <w:r w:rsidR="00EF7442" w:rsidRPr="00904811">
        <w:rPr>
          <w:rFonts w:eastAsiaTheme="minorHAnsi"/>
          <w:bCs/>
        </w:rPr>
        <w:t xml:space="preserve">”,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financuar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nga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fonde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veçanta</w:t>
      </w:r>
      <w:proofErr w:type="spellEnd"/>
      <w:r w:rsidR="00EF7442" w:rsidRPr="00904811">
        <w:rPr>
          <w:rFonts w:eastAsiaTheme="minorHAnsi"/>
          <w:bCs/>
        </w:rPr>
        <w:t xml:space="preserve">, </w:t>
      </w:r>
      <w:proofErr w:type="spellStart"/>
      <w:r w:rsidR="00EF7442" w:rsidRPr="00904811">
        <w:rPr>
          <w:rFonts w:eastAsiaTheme="minorHAnsi"/>
          <w:bCs/>
        </w:rPr>
        <w:t>të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siguruara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nga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qeveria</w:t>
      </w:r>
      <w:proofErr w:type="spellEnd"/>
      <w:r w:rsidR="00EF7442" w:rsidRPr="00904811">
        <w:rPr>
          <w:rFonts w:eastAsiaTheme="minorHAnsi"/>
          <w:bCs/>
        </w:rPr>
        <w:t xml:space="preserve"> </w:t>
      </w:r>
      <w:proofErr w:type="spellStart"/>
      <w:r w:rsidR="00EF7442" w:rsidRPr="00904811">
        <w:rPr>
          <w:rFonts w:eastAsiaTheme="minorHAnsi"/>
          <w:bCs/>
        </w:rPr>
        <w:t>gjermane</w:t>
      </w:r>
      <w:proofErr w:type="spellEnd"/>
      <w:r w:rsidR="00EF7442" w:rsidRPr="00904811">
        <w:rPr>
          <w:rFonts w:eastAsiaTheme="minorHAnsi"/>
          <w:bCs/>
        </w:rPr>
        <w:t>”</w:t>
      </w:r>
      <w:r w:rsidR="00EF7442" w:rsidRPr="00904811">
        <w:rPr>
          <w:rFonts w:eastAsia="Calibri"/>
          <w:lang w:val="sq-AL"/>
        </w:rPr>
        <w:t xml:space="preserve">, </w:t>
      </w:r>
      <w:r w:rsidRPr="00904811">
        <w:rPr>
          <w:rFonts w:eastAsia="Calibri"/>
          <w:lang w:val="sq-AL"/>
        </w:rPr>
        <w:t xml:space="preserve">në mbledhjen e datës 19 nëntor 2015. </w:t>
      </w:r>
    </w:p>
    <w:p w:rsidR="00DA0B09" w:rsidRPr="00904811" w:rsidRDefault="00DA0B09" w:rsidP="00904811">
      <w:pPr>
        <w:pStyle w:val="Default"/>
        <w:jc w:val="both"/>
        <w:rPr>
          <w:color w:val="auto"/>
          <w:lang w:val="en-GB"/>
        </w:rPr>
      </w:pPr>
    </w:p>
    <w:p w:rsidR="00DA0B09" w:rsidRPr="00904811" w:rsidRDefault="002215D8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04811">
        <w:rPr>
          <w:rFonts w:ascii="Times New Roman" w:hAnsi="Times New Roman" w:cs="Times New Roman"/>
          <w:sz w:val="24"/>
          <w:szCs w:val="24"/>
        </w:rPr>
        <w:t>Granti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2 140 000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euro</w:t>
      </w:r>
      <w:r w:rsidR="009B1DC9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9B1DC9">
        <w:rPr>
          <w:rFonts w:ascii="Times New Roman" w:hAnsi="Times New Roman" w:cs="Times New Roman"/>
          <w:sz w:val="24"/>
          <w:szCs w:val="24"/>
        </w:rPr>
        <w:t>,</w:t>
      </w:r>
      <w:r w:rsidR="00AD1835" w:rsidRPr="0090481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dh</w:t>
      </w:r>
      <w:r w:rsidR="00904811">
        <w:rPr>
          <w:rFonts w:ascii="Times New Roman" w:hAnsi="Times New Roman" w:cs="Times New Roman"/>
          <w:sz w:val="24"/>
          <w:szCs w:val="24"/>
        </w:rPr>
        <w:t>ë</w:t>
      </w:r>
      <w:r w:rsidR="00AD1835" w:rsidRPr="00904811">
        <w:rPr>
          <w:rFonts w:ascii="Times New Roman" w:hAnsi="Times New Roman" w:cs="Times New Roman"/>
          <w:sz w:val="24"/>
          <w:szCs w:val="24"/>
        </w:rPr>
        <w:t>n</w:t>
      </w:r>
      <w:r w:rsidR="00904811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gjermane</w:t>
      </w:r>
      <w:proofErr w:type="spellEnd"/>
      <w:r w:rsidR="009B1DC9">
        <w:rPr>
          <w:rFonts w:ascii="Times New Roman" w:hAnsi="Times New Roman" w:cs="Times New Roman"/>
          <w:sz w:val="24"/>
          <w:szCs w:val="24"/>
        </w:rPr>
        <w:t>,</w:t>
      </w:r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r w:rsidRPr="00904811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përdoret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financimin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eksperte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Transportit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Ujësjellës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r w:rsidR="009B1DC9">
        <w:rPr>
          <w:rFonts w:ascii="Times New Roman" w:hAnsi="Times New Roman" w:cs="Times New Roman"/>
          <w:sz w:val="24"/>
          <w:szCs w:val="24"/>
        </w:rPr>
        <w:t>–</w:t>
      </w:r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Kanalizimeve</w:t>
      </w:r>
      <w:proofErr w:type="spellEnd"/>
      <w:r w:rsidR="009B1DC9">
        <w:rPr>
          <w:rFonts w:ascii="Times New Roman" w:hAnsi="Times New Roman" w:cs="Times New Roman"/>
          <w:sz w:val="24"/>
          <w:szCs w:val="24"/>
        </w:rPr>
        <w:t>,</w:t>
      </w:r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r w:rsidR="00AD1835" w:rsidRPr="0090481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vepron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N</w:t>
      </w:r>
      <w:r w:rsidR="00AD1835" w:rsidRPr="00904811">
        <w:rPr>
          <w:rFonts w:ascii="Times New Roman" w:hAnsi="Times New Roman" w:cs="Times New Roman"/>
          <w:sz w:val="24"/>
          <w:szCs w:val="24"/>
        </w:rPr>
        <w:t>jësi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Koordinimit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835" w:rsidRPr="0090481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="00AD1835" w:rsidRPr="00904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përgatitjes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fazës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Infrastruktura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bashkiake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III-IV”, duke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hartuar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përditësuar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studimet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fizibilitetit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vendndodhjet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UK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Kuçovë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, UK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Delvinë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, UK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Gjirokastër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, UK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Librazhd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, UK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Lushnjë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ujit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Kamzës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>.</w:t>
      </w:r>
    </w:p>
    <w:p w:rsidR="00A541BD" w:rsidRPr="00A541BD" w:rsidRDefault="00A541BD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</w:p>
    <w:p w:rsidR="00DA0B09" w:rsidRPr="00904811" w:rsidRDefault="00A541BD" w:rsidP="00904811">
      <w:pPr>
        <w:pStyle w:val="paragrafi"/>
        <w:spacing w:after="0" w:line="240" w:lineRule="auto"/>
        <w:jc w:val="both"/>
        <w:rPr>
          <w:rFonts w:eastAsiaTheme="minorHAnsi"/>
          <w:color w:val="000000"/>
          <w:kern w:val="0"/>
        </w:rPr>
      </w:pPr>
      <w:proofErr w:type="spellStart"/>
      <w:proofErr w:type="gramStart"/>
      <w:r w:rsidRPr="00904811">
        <w:rPr>
          <w:rFonts w:eastAsiaTheme="minorHAnsi"/>
          <w:color w:val="000000"/>
          <w:kern w:val="0"/>
        </w:rPr>
        <w:t>Programi</w:t>
      </w:r>
      <w:proofErr w:type="spellEnd"/>
      <w:r w:rsidR="00033F89">
        <w:rPr>
          <w:rFonts w:eastAsiaTheme="minorHAnsi"/>
          <w:color w:val="000000"/>
          <w:kern w:val="0"/>
        </w:rPr>
        <w:t xml:space="preserve"> </w:t>
      </w:r>
      <w:r w:rsidRPr="00904811">
        <w:rPr>
          <w:rFonts w:eastAsiaTheme="minorHAnsi"/>
          <w:color w:val="000000"/>
          <w:kern w:val="0"/>
        </w:rPr>
        <w:t>“</w:t>
      </w:r>
      <w:proofErr w:type="spellStart"/>
      <w:r w:rsidRPr="00904811">
        <w:rPr>
          <w:rFonts w:eastAsiaTheme="minorHAnsi"/>
          <w:color w:val="000000"/>
          <w:kern w:val="0"/>
        </w:rPr>
        <w:t>Infrastruktura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bashkiake</w:t>
      </w:r>
      <w:proofErr w:type="spellEnd"/>
      <w:r w:rsidRPr="00904811">
        <w:rPr>
          <w:rFonts w:eastAsiaTheme="minorHAnsi"/>
          <w:color w:val="000000"/>
          <w:kern w:val="0"/>
        </w:rPr>
        <w:t xml:space="preserve"> III/IV” </w:t>
      </w:r>
      <w:proofErr w:type="spellStart"/>
      <w:r w:rsidRPr="00904811">
        <w:rPr>
          <w:rFonts w:eastAsiaTheme="minorHAnsi"/>
          <w:color w:val="000000"/>
          <w:kern w:val="0"/>
        </w:rPr>
        <w:t>synon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</w:t>
      </w:r>
      <w:r w:rsidR="00904811">
        <w:rPr>
          <w:rFonts w:eastAsiaTheme="minorHAnsi"/>
          <w:color w:val="000000"/>
          <w:kern w:val="0"/>
        </w:rPr>
        <w:t>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siguroj</w:t>
      </w:r>
      <w:r w:rsidR="00904811">
        <w:rPr>
          <w:rFonts w:eastAsiaTheme="minorHAnsi"/>
          <w:color w:val="000000"/>
          <w:kern w:val="0"/>
        </w:rPr>
        <w:t>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shërbim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qëndrueshëm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dhe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financiarisht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përballueshëm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furnizimit</w:t>
      </w:r>
      <w:proofErr w:type="spellEnd"/>
      <w:r w:rsidRPr="00904811">
        <w:rPr>
          <w:rFonts w:eastAsiaTheme="minorHAnsi"/>
          <w:color w:val="000000"/>
          <w:kern w:val="0"/>
        </w:rPr>
        <w:t xml:space="preserve"> me </w:t>
      </w:r>
      <w:proofErr w:type="spellStart"/>
      <w:r w:rsidRPr="00904811">
        <w:rPr>
          <w:rFonts w:eastAsiaTheme="minorHAnsi"/>
          <w:color w:val="000000"/>
          <w:kern w:val="0"/>
        </w:rPr>
        <w:t>ujë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pijshëm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dhe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grumbullimit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largimit</w:t>
      </w:r>
      <w:proofErr w:type="spellEnd"/>
      <w:r w:rsidRPr="00904811">
        <w:rPr>
          <w:rFonts w:eastAsiaTheme="minorHAnsi"/>
          <w:color w:val="000000"/>
          <w:kern w:val="0"/>
        </w:rPr>
        <w:t xml:space="preserve"> e </w:t>
      </w:r>
      <w:proofErr w:type="spellStart"/>
      <w:r w:rsidRPr="00904811">
        <w:rPr>
          <w:rFonts w:eastAsiaTheme="minorHAnsi"/>
          <w:color w:val="000000"/>
          <w:kern w:val="0"/>
        </w:rPr>
        <w:t>trajtimit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ujërave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të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përdorura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për</w:t>
      </w:r>
      <w:proofErr w:type="spellEnd"/>
      <w:r w:rsidRPr="00904811">
        <w:rPr>
          <w:rFonts w:eastAsiaTheme="minorHAnsi"/>
          <w:color w:val="000000"/>
          <w:kern w:val="0"/>
        </w:rPr>
        <w:t xml:space="preserve"> </w:t>
      </w:r>
      <w:proofErr w:type="spellStart"/>
      <w:r w:rsidRPr="00904811">
        <w:rPr>
          <w:rFonts w:eastAsiaTheme="minorHAnsi"/>
          <w:color w:val="000000"/>
          <w:kern w:val="0"/>
        </w:rPr>
        <w:t>qytetet</w:t>
      </w:r>
      <w:proofErr w:type="spellEnd"/>
      <w:r w:rsidRPr="00904811">
        <w:rPr>
          <w:rFonts w:eastAsiaTheme="minorHAnsi"/>
          <w:color w:val="000000"/>
          <w:kern w:val="0"/>
        </w:rPr>
        <w:t xml:space="preserve"> e </w:t>
      </w:r>
      <w:proofErr w:type="spellStart"/>
      <w:r w:rsidRPr="00904811">
        <w:rPr>
          <w:rFonts w:eastAsiaTheme="minorHAnsi"/>
          <w:color w:val="000000"/>
          <w:kern w:val="0"/>
        </w:rPr>
        <w:t>Beratit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Kuçovës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Gjirokastrës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Kamzës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Lushnjës</w:t>
      </w:r>
      <w:proofErr w:type="spellEnd"/>
      <w:r w:rsidRPr="00904811">
        <w:rPr>
          <w:rFonts w:eastAsiaTheme="minorHAnsi"/>
          <w:color w:val="000000"/>
          <w:kern w:val="0"/>
        </w:rPr>
        <w:t xml:space="preserve">, </w:t>
      </w:r>
      <w:proofErr w:type="spellStart"/>
      <w:r w:rsidRPr="00904811">
        <w:rPr>
          <w:rFonts w:eastAsiaTheme="minorHAnsi"/>
          <w:color w:val="000000"/>
          <w:kern w:val="0"/>
        </w:rPr>
        <w:t>Delvinës</w:t>
      </w:r>
      <w:proofErr w:type="spellEnd"/>
      <w:r w:rsidRPr="00904811">
        <w:rPr>
          <w:rFonts w:eastAsiaTheme="minorHAnsi"/>
          <w:color w:val="000000"/>
          <w:kern w:val="0"/>
        </w:rPr>
        <w:t xml:space="preserve"> e </w:t>
      </w:r>
      <w:proofErr w:type="spellStart"/>
      <w:r w:rsidRPr="00904811">
        <w:rPr>
          <w:rFonts w:eastAsiaTheme="minorHAnsi"/>
          <w:color w:val="000000"/>
          <w:kern w:val="0"/>
        </w:rPr>
        <w:t>Librazhdit</w:t>
      </w:r>
      <w:proofErr w:type="spellEnd"/>
      <w:r w:rsidRPr="00904811">
        <w:rPr>
          <w:rFonts w:eastAsiaTheme="minorHAnsi"/>
          <w:color w:val="000000"/>
          <w:kern w:val="0"/>
        </w:rPr>
        <w:t>.</w:t>
      </w:r>
      <w:proofErr w:type="gramEnd"/>
    </w:p>
    <w:p w:rsidR="00A541BD" w:rsidRPr="00904811" w:rsidRDefault="00A541BD" w:rsidP="00904811">
      <w:pPr>
        <w:pStyle w:val="paragrafi"/>
        <w:spacing w:after="0" w:line="240" w:lineRule="auto"/>
        <w:jc w:val="both"/>
        <w:rPr>
          <w:rFonts w:eastAsia="Calibri"/>
          <w:kern w:val="0"/>
          <w:lang w:val="sq-AL"/>
        </w:rPr>
      </w:pPr>
    </w:p>
    <w:p w:rsidR="00575A98" w:rsidRPr="00904811" w:rsidRDefault="00575A98" w:rsidP="00904811">
      <w:pPr>
        <w:pStyle w:val="paragrafi"/>
        <w:spacing w:after="0" w:line="240" w:lineRule="auto"/>
        <w:jc w:val="both"/>
      </w:pPr>
      <w:proofErr w:type="spellStart"/>
      <w:proofErr w:type="gramStart"/>
      <w:r w:rsidRPr="00904811">
        <w:t>Ky</w:t>
      </w:r>
      <w:proofErr w:type="spellEnd"/>
      <w:proofErr w:type="gramEnd"/>
      <w:r w:rsidRPr="00904811">
        <w:t xml:space="preserve"> program do </w:t>
      </w:r>
      <w:proofErr w:type="spellStart"/>
      <w:r w:rsidRPr="00904811">
        <w:t>të</w:t>
      </w:r>
      <w:proofErr w:type="spellEnd"/>
      <w:r w:rsidRPr="00904811">
        <w:t xml:space="preserve"> </w:t>
      </w:r>
      <w:proofErr w:type="spellStart"/>
      <w:r w:rsidRPr="00904811">
        <w:t>zbatohet</w:t>
      </w:r>
      <w:proofErr w:type="spellEnd"/>
      <w:r w:rsidRPr="00904811">
        <w:t xml:space="preserve"> </w:t>
      </w:r>
      <w:proofErr w:type="spellStart"/>
      <w:r w:rsidRPr="00904811">
        <w:t>në</w:t>
      </w:r>
      <w:proofErr w:type="spellEnd"/>
      <w:r w:rsidRPr="00904811">
        <w:t xml:space="preserve"> </w:t>
      </w:r>
      <w:proofErr w:type="spellStart"/>
      <w:r w:rsidRPr="00904811">
        <w:t>dy</w:t>
      </w:r>
      <w:proofErr w:type="spellEnd"/>
      <w:r w:rsidRPr="00904811">
        <w:t xml:space="preserve"> </w:t>
      </w:r>
      <w:proofErr w:type="spellStart"/>
      <w:r w:rsidRPr="00904811">
        <w:t>faza</w:t>
      </w:r>
      <w:proofErr w:type="spellEnd"/>
      <w:r w:rsidRPr="00904811">
        <w:t xml:space="preserve"> </w:t>
      </w:r>
      <w:proofErr w:type="spellStart"/>
      <w:r w:rsidRPr="00904811">
        <w:t>q</w:t>
      </w:r>
      <w:r w:rsidR="00904811">
        <w:t>ë</w:t>
      </w:r>
      <w:proofErr w:type="spellEnd"/>
      <w:r w:rsidRPr="00904811">
        <w:t xml:space="preserve"> </w:t>
      </w:r>
      <w:proofErr w:type="spellStart"/>
      <w:r w:rsidRPr="00904811">
        <w:t>kan</w:t>
      </w:r>
      <w:r w:rsidR="00904811">
        <w:t>ë</w:t>
      </w:r>
      <w:proofErr w:type="spellEnd"/>
      <w:r w:rsidRPr="00904811">
        <w:t xml:space="preserve"> </w:t>
      </w:r>
      <w:proofErr w:type="spellStart"/>
      <w:r w:rsidRPr="00904811">
        <w:t>t</w:t>
      </w:r>
      <w:r w:rsidR="00904811">
        <w:t>ë</w:t>
      </w:r>
      <w:proofErr w:type="spellEnd"/>
      <w:r w:rsidRPr="00904811">
        <w:t xml:space="preserve"> </w:t>
      </w:r>
      <w:proofErr w:type="spellStart"/>
      <w:r w:rsidRPr="00904811">
        <w:t>b</w:t>
      </w:r>
      <w:r w:rsidR="00904811">
        <w:t>ë</w:t>
      </w:r>
      <w:r w:rsidRPr="00904811">
        <w:t>jn</w:t>
      </w:r>
      <w:r w:rsidR="00904811">
        <w:t>ë</w:t>
      </w:r>
      <w:proofErr w:type="spellEnd"/>
      <w:r w:rsidRPr="00904811">
        <w:t xml:space="preserve"> </w:t>
      </w:r>
      <w:proofErr w:type="spellStart"/>
      <w:r w:rsidRPr="00904811">
        <w:t>p</w:t>
      </w:r>
      <w:r w:rsidR="00904811">
        <w:t>ë</w:t>
      </w:r>
      <w:r w:rsidRPr="00904811">
        <w:t>rkat</w:t>
      </w:r>
      <w:r w:rsidR="00904811">
        <w:t>ë</w:t>
      </w:r>
      <w:r w:rsidRPr="00904811">
        <w:t>sisht</w:t>
      </w:r>
      <w:proofErr w:type="spellEnd"/>
      <w:r w:rsidRPr="00904811">
        <w:t xml:space="preserve"> me </w:t>
      </w:r>
      <w:proofErr w:type="spellStart"/>
      <w:r w:rsidRPr="00904811">
        <w:t>planifikimin</w:t>
      </w:r>
      <w:proofErr w:type="spellEnd"/>
      <w:r w:rsidRPr="00904811">
        <w:t xml:space="preserve"> </w:t>
      </w:r>
      <w:proofErr w:type="spellStart"/>
      <w:r w:rsidRPr="00904811">
        <w:t>dhe</w:t>
      </w:r>
      <w:proofErr w:type="spellEnd"/>
      <w:r w:rsidRPr="00904811">
        <w:t xml:space="preserve"> </w:t>
      </w:r>
      <w:proofErr w:type="spellStart"/>
      <w:r w:rsidRPr="00904811">
        <w:t>specifikimin</w:t>
      </w:r>
      <w:proofErr w:type="spellEnd"/>
      <w:r w:rsidRPr="00904811">
        <w:t xml:space="preserve"> e </w:t>
      </w:r>
      <w:proofErr w:type="spellStart"/>
      <w:r w:rsidRPr="00904811">
        <w:t>investimeve</w:t>
      </w:r>
      <w:proofErr w:type="spellEnd"/>
      <w:r w:rsidRPr="00904811">
        <w:t xml:space="preserve">, </w:t>
      </w:r>
      <w:proofErr w:type="spellStart"/>
      <w:r w:rsidRPr="00904811">
        <w:t>nëpërmjet</w:t>
      </w:r>
      <w:proofErr w:type="spellEnd"/>
      <w:r w:rsidRPr="00904811">
        <w:t xml:space="preserve"> </w:t>
      </w:r>
      <w:proofErr w:type="spellStart"/>
      <w:r w:rsidRPr="00904811">
        <w:t>përditësimit</w:t>
      </w:r>
      <w:proofErr w:type="spellEnd"/>
      <w:r w:rsidRPr="00904811">
        <w:t xml:space="preserve"> </w:t>
      </w:r>
      <w:proofErr w:type="spellStart"/>
      <w:r w:rsidRPr="00904811">
        <w:t>dhe</w:t>
      </w:r>
      <w:proofErr w:type="spellEnd"/>
      <w:r w:rsidRPr="00904811">
        <w:t xml:space="preserve"> </w:t>
      </w:r>
      <w:proofErr w:type="spellStart"/>
      <w:r w:rsidRPr="00904811">
        <w:t>hartimit</w:t>
      </w:r>
      <w:proofErr w:type="spellEnd"/>
      <w:r w:rsidRPr="00904811">
        <w:t xml:space="preserve"> </w:t>
      </w:r>
      <w:proofErr w:type="spellStart"/>
      <w:r w:rsidRPr="00904811">
        <w:t>të</w:t>
      </w:r>
      <w:proofErr w:type="spellEnd"/>
      <w:r w:rsidRPr="00904811">
        <w:t xml:space="preserve"> </w:t>
      </w:r>
      <w:proofErr w:type="spellStart"/>
      <w:r w:rsidRPr="00904811">
        <w:t>studimeve</w:t>
      </w:r>
      <w:proofErr w:type="spellEnd"/>
      <w:r w:rsidRPr="00904811">
        <w:t xml:space="preserve"> </w:t>
      </w:r>
      <w:proofErr w:type="spellStart"/>
      <w:r w:rsidRPr="00904811">
        <w:t>të</w:t>
      </w:r>
      <w:proofErr w:type="spellEnd"/>
      <w:r w:rsidRPr="00904811">
        <w:t xml:space="preserve"> </w:t>
      </w:r>
      <w:proofErr w:type="spellStart"/>
      <w:r w:rsidRPr="00904811">
        <w:t>realizueshmërisë</w:t>
      </w:r>
      <w:proofErr w:type="spellEnd"/>
      <w:r w:rsidRPr="00904811">
        <w:t xml:space="preserve"> </w:t>
      </w:r>
      <w:proofErr w:type="spellStart"/>
      <w:r w:rsidRPr="00904811">
        <w:t>nga</w:t>
      </w:r>
      <w:proofErr w:type="spellEnd"/>
      <w:r w:rsidRPr="00904811">
        <w:t xml:space="preserve"> </w:t>
      </w:r>
      <w:proofErr w:type="spellStart"/>
      <w:r w:rsidRPr="00904811">
        <w:t>konsulenti</w:t>
      </w:r>
      <w:proofErr w:type="spellEnd"/>
      <w:r w:rsidRPr="00904811">
        <w:t xml:space="preserve"> </w:t>
      </w:r>
      <w:proofErr w:type="spellStart"/>
      <w:r w:rsidRPr="00904811">
        <w:t>teknik</w:t>
      </w:r>
      <w:proofErr w:type="spellEnd"/>
      <w:r w:rsidRPr="00904811">
        <w:t xml:space="preserve">, </w:t>
      </w:r>
      <w:proofErr w:type="spellStart"/>
      <w:r w:rsidRPr="00904811">
        <w:t>dhe</w:t>
      </w:r>
      <w:proofErr w:type="spellEnd"/>
      <w:r w:rsidRPr="00904811">
        <w:t xml:space="preserve"> me </w:t>
      </w:r>
      <w:proofErr w:type="spellStart"/>
      <w:r w:rsidR="006D49CC" w:rsidRPr="00904811">
        <w:t>zbatimin</w:t>
      </w:r>
      <w:proofErr w:type="spellEnd"/>
      <w:r w:rsidR="006D49CC" w:rsidRPr="00904811">
        <w:t xml:space="preserve"> e </w:t>
      </w:r>
      <w:proofErr w:type="spellStart"/>
      <w:r w:rsidR="006D49CC" w:rsidRPr="00904811">
        <w:t>investimeve</w:t>
      </w:r>
      <w:proofErr w:type="spellEnd"/>
      <w:r w:rsidR="006D49CC" w:rsidRPr="00904811">
        <w:t xml:space="preserve"> </w:t>
      </w:r>
      <w:proofErr w:type="spellStart"/>
      <w:r w:rsidR="006D49CC" w:rsidRPr="00904811">
        <w:t>të</w:t>
      </w:r>
      <w:proofErr w:type="spellEnd"/>
      <w:r w:rsidR="006D49CC" w:rsidRPr="00904811">
        <w:t xml:space="preserve"> </w:t>
      </w:r>
      <w:proofErr w:type="spellStart"/>
      <w:r w:rsidR="006D49CC" w:rsidRPr="00904811">
        <w:t>planifikuara</w:t>
      </w:r>
      <w:proofErr w:type="spellEnd"/>
      <w:r w:rsidR="006D49CC" w:rsidRPr="00904811">
        <w:t xml:space="preserve">, </w:t>
      </w:r>
      <w:proofErr w:type="spellStart"/>
      <w:r w:rsidR="006D49CC" w:rsidRPr="00904811">
        <w:t>nëpërmjet</w:t>
      </w:r>
      <w:proofErr w:type="spellEnd"/>
      <w:r w:rsidR="006D49CC" w:rsidRPr="00904811">
        <w:t xml:space="preserve"> </w:t>
      </w:r>
      <w:proofErr w:type="spellStart"/>
      <w:r w:rsidR="006D49CC" w:rsidRPr="00904811">
        <w:t>analizës</w:t>
      </w:r>
      <w:proofErr w:type="spellEnd"/>
      <w:r w:rsidR="006D49CC" w:rsidRPr="00904811">
        <w:t xml:space="preserve"> </w:t>
      </w:r>
      <w:proofErr w:type="spellStart"/>
      <w:r w:rsidR="006D49CC" w:rsidRPr="00904811">
        <w:t>së</w:t>
      </w:r>
      <w:proofErr w:type="spellEnd"/>
      <w:r w:rsidR="006D49CC" w:rsidRPr="00904811">
        <w:t xml:space="preserve"> </w:t>
      </w:r>
      <w:proofErr w:type="spellStart"/>
      <w:r w:rsidR="006D49CC" w:rsidRPr="00904811">
        <w:t>detajuar</w:t>
      </w:r>
      <w:proofErr w:type="spellEnd"/>
      <w:r w:rsidR="006D49CC" w:rsidRPr="00904811">
        <w:t xml:space="preserve"> </w:t>
      </w:r>
      <w:proofErr w:type="spellStart"/>
      <w:r w:rsidR="006D49CC" w:rsidRPr="00904811">
        <w:t>të</w:t>
      </w:r>
      <w:proofErr w:type="spellEnd"/>
      <w:r w:rsidR="006D49CC" w:rsidRPr="00904811">
        <w:t xml:space="preserve"> </w:t>
      </w:r>
      <w:proofErr w:type="spellStart"/>
      <w:r w:rsidR="006D49CC" w:rsidRPr="00904811">
        <w:t>studimeve</w:t>
      </w:r>
      <w:proofErr w:type="spellEnd"/>
      <w:r w:rsidR="006D49CC" w:rsidRPr="00904811">
        <w:t xml:space="preserve"> </w:t>
      </w:r>
      <w:proofErr w:type="spellStart"/>
      <w:r w:rsidR="006D49CC" w:rsidRPr="00904811">
        <w:t>të</w:t>
      </w:r>
      <w:proofErr w:type="spellEnd"/>
      <w:r w:rsidR="006D49CC" w:rsidRPr="00904811">
        <w:t xml:space="preserve"> </w:t>
      </w:r>
      <w:proofErr w:type="spellStart"/>
      <w:r w:rsidR="00D07550">
        <w:t>realizue</w:t>
      </w:r>
      <w:r w:rsidR="006D49CC" w:rsidRPr="00904811">
        <w:t>shmërisë</w:t>
      </w:r>
      <w:proofErr w:type="spellEnd"/>
      <w:r w:rsidR="006D49CC" w:rsidRPr="00904811">
        <w:t xml:space="preserve">, </w:t>
      </w:r>
      <w:proofErr w:type="spellStart"/>
      <w:r w:rsidR="006D49CC" w:rsidRPr="00904811">
        <w:t>të</w:t>
      </w:r>
      <w:proofErr w:type="spellEnd"/>
      <w:r w:rsidR="006D49CC" w:rsidRPr="00904811">
        <w:t xml:space="preserve"> </w:t>
      </w:r>
      <w:proofErr w:type="spellStart"/>
      <w:r w:rsidR="006D49CC" w:rsidRPr="00904811">
        <w:t>përgatitura</w:t>
      </w:r>
      <w:proofErr w:type="spellEnd"/>
      <w:r w:rsidR="006D49CC" w:rsidRPr="00904811">
        <w:t xml:space="preserve"> </w:t>
      </w:r>
      <w:proofErr w:type="spellStart"/>
      <w:r w:rsidR="006D49CC" w:rsidRPr="00904811">
        <w:t>nga</w:t>
      </w:r>
      <w:proofErr w:type="spellEnd"/>
      <w:r w:rsidR="006D49CC" w:rsidRPr="00904811">
        <w:t xml:space="preserve"> </w:t>
      </w:r>
      <w:proofErr w:type="spellStart"/>
      <w:r w:rsidR="006D49CC" w:rsidRPr="00904811">
        <w:t>konsulenti</w:t>
      </w:r>
      <w:proofErr w:type="spellEnd"/>
      <w:r w:rsidR="006D49CC" w:rsidRPr="00904811">
        <w:t xml:space="preserve"> </w:t>
      </w:r>
      <w:proofErr w:type="spellStart"/>
      <w:r w:rsidR="006D49CC" w:rsidRPr="00904811">
        <w:t>teknik</w:t>
      </w:r>
      <w:proofErr w:type="spellEnd"/>
      <w:r w:rsidR="006D49CC" w:rsidRPr="00904811">
        <w:t>.</w:t>
      </w:r>
    </w:p>
    <w:p w:rsidR="006D49CC" w:rsidRPr="00904811" w:rsidRDefault="006D49CC" w:rsidP="00904811">
      <w:pPr>
        <w:pStyle w:val="paragrafi"/>
        <w:spacing w:after="0" w:line="240" w:lineRule="auto"/>
        <w:jc w:val="both"/>
        <w:rPr>
          <w:rFonts w:eastAsia="Calibri"/>
          <w:kern w:val="0"/>
          <w:lang w:val="sq-AL"/>
        </w:rPr>
      </w:pPr>
    </w:p>
    <w:p w:rsidR="006A4EA1" w:rsidRPr="0090481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Detyrimet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Konsulentit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do</w:t>
      </w:r>
      <w:proofErr w:type="gram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përfshijnë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përveç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tjerash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kur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jetë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nevojshme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Rishikimi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përcaktimi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hollësishëm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3C82"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masave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parashikuara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investimit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Krahasimi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masave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teknike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alternative</w:t>
      </w:r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Analizimi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zbatimit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teknik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mbi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masat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parashikuara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investimit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Inspektimi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sistemeve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kanalizimeve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Analizimi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vlerësimi</w:t>
      </w:r>
      <w:r w:rsidR="00D07550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99368B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ndikimit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mjedisor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lastRenderedPageBreak/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Analiza</w:t>
      </w:r>
      <w:r w:rsidR="009F3D9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cilësisë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ujit</w:t>
      </w:r>
      <w:proofErr w:type="spellEnd"/>
      <w:r w:rsidR="006D49CC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;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A4EA1" w:rsidRPr="006A4EA1" w:rsidRDefault="006A4EA1" w:rsidP="00904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Specifikimi</w:t>
      </w:r>
      <w:r w:rsidR="009F3D9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="009F3D9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e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ndikimit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mjedisor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klimaterik</w:t>
      </w:r>
      <w:proofErr w:type="spellEnd"/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</w:t>
      </w:r>
      <w:r w:rsid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ë</w:t>
      </w:r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r</w:t>
      </w:r>
      <w:proofErr w:type="spellEnd"/>
      <w:proofErr w:type="gramEnd"/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aspektet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operimit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, duke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përfshirë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kostot</w:t>
      </w:r>
      <w:proofErr w:type="spellEnd"/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tij</w:t>
      </w:r>
      <w:proofErr w:type="spellEnd"/>
      <w:r w:rsidR="00904811" w:rsidRPr="0090481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.</w:t>
      </w:r>
      <w:r w:rsidRPr="006A4EA1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A0B09" w:rsidRPr="00904811" w:rsidRDefault="00DA0B09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A0B09" w:rsidRPr="00904811" w:rsidRDefault="00DA0B09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334A0F" w:rsidRDefault="00334A0F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0F" w:rsidRDefault="00334A0F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B09" w:rsidRPr="00904811" w:rsidRDefault="00DA0B09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481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>, Komisioni</w:t>
      </w:r>
      <w:r w:rsidRPr="0090481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90481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4811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9048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4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B09" w:rsidRPr="00904811" w:rsidRDefault="00DA0B09" w:rsidP="00904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B09" w:rsidRPr="00904811" w:rsidRDefault="00DA0B09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904811" w:rsidRDefault="00DA0B09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904811" w:rsidRDefault="00DA0B09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904811" w:rsidRDefault="00DA0B09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904811" w:rsidRDefault="00DA0B09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A0B09" w:rsidRPr="00AF475E" w:rsidRDefault="009F3D96" w:rsidP="0090481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Irma KOPLIKU</w:t>
      </w:r>
      <w:r w:rsidR="00DA0B09" w:rsidRPr="0090481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90481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904811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DA0B09" w:rsidRPr="00904811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DA0B09" w:rsidRPr="00AF475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DA0B09" w:rsidRPr="00AF475E" w:rsidRDefault="00DA0B09" w:rsidP="00DA0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A0B09" w:rsidRPr="00AF475E" w:rsidRDefault="00DA0B09" w:rsidP="00DA0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75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AF475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DA0B09" w:rsidRPr="00AF475E" w:rsidRDefault="00DA0B09" w:rsidP="00DA0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5E8" w:rsidRDefault="004E65BD"/>
    <w:sectPr w:rsidR="002B45E8" w:rsidSect="002F3C82">
      <w:footerReference w:type="default" r:id="rId6"/>
      <w:pgSz w:w="12240" w:h="15840"/>
      <w:pgMar w:top="360" w:right="1080" w:bottom="1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4E65BD" w:rsidP="006565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9368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F3031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50B6AF3"/>
    <w:multiLevelType w:val="hybridMultilevel"/>
    <w:tmpl w:val="D640D31A"/>
    <w:lvl w:ilvl="0" w:tplc="4DC4B2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6641F"/>
    <w:multiLevelType w:val="hybridMultilevel"/>
    <w:tmpl w:val="8CB4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0B09"/>
    <w:rsid w:val="00033F89"/>
    <w:rsid w:val="00052C7F"/>
    <w:rsid w:val="001C639C"/>
    <w:rsid w:val="002215D8"/>
    <w:rsid w:val="002F3C82"/>
    <w:rsid w:val="00334A0F"/>
    <w:rsid w:val="004E65BD"/>
    <w:rsid w:val="00575A98"/>
    <w:rsid w:val="006A4EA1"/>
    <w:rsid w:val="006D49CC"/>
    <w:rsid w:val="00904811"/>
    <w:rsid w:val="0099368B"/>
    <w:rsid w:val="009B1DC9"/>
    <w:rsid w:val="009F3D96"/>
    <w:rsid w:val="00A541BD"/>
    <w:rsid w:val="00AD1835"/>
    <w:rsid w:val="00AE676D"/>
    <w:rsid w:val="00B55562"/>
    <w:rsid w:val="00C02A2A"/>
    <w:rsid w:val="00D07550"/>
    <w:rsid w:val="00DA0B09"/>
    <w:rsid w:val="00EF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09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A0B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0B09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DA0B09"/>
  </w:style>
  <w:style w:type="paragraph" w:customStyle="1" w:styleId="Default">
    <w:name w:val="Default"/>
    <w:rsid w:val="00DA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agrafi">
    <w:name w:val="paragrafi"/>
    <w:basedOn w:val="Normal"/>
    <w:rsid w:val="00DA0B09"/>
    <w:pPr>
      <w:suppressAutoHyphens/>
      <w:spacing w:after="280"/>
    </w:pPr>
    <w:rPr>
      <w:rFonts w:ascii="Times New Roman" w:eastAsia="MS Mincho" w:hAnsi="Times New Roman" w:cs="Times New Roman"/>
      <w:kern w:val="1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A0B09"/>
    <w:pPr>
      <w:ind w:left="720"/>
      <w:contextualSpacing/>
    </w:pPr>
  </w:style>
  <w:style w:type="paragraph" w:styleId="ListNumber">
    <w:name w:val="List Number"/>
    <w:basedOn w:val="Normal"/>
    <w:uiPriority w:val="99"/>
    <w:semiHidden/>
    <w:unhideWhenUsed/>
    <w:rsid w:val="00DA0B09"/>
    <w:pPr>
      <w:numPr>
        <w:numId w:val="3"/>
      </w:numPr>
      <w:suppressAutoHyphens/>
      <w:spacing w:after="0" w:line="240" w:lineRule="auto"/>
      <w:contextualSpacing/>
    </w:pPr>
    <w:rPr>
      <w:rFonts w:ascii="Times New Roman" w:eastAsia="DejaVu Sans" w:hAnsi="Times New Roman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5</cp:revision>
  <cp:lastPrinted>2015-11-19T09:46:00Z</cp:lastPrinted>
  <dcterms:created xsi:type="dcterms:W3CDTF">2015-11-19T09:16:00Z</dcterms:created>
  <dcterms:modified xsi:type="dcterms:W3CDTF">2015-11-19T09:48:00Z</dcterms:modified>
</cp:coreProperties>
</file>