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A7D" w:rsidRPr="00D675DE" w:rsidRDefault="00BC3A7D" w:rsidP="00BC3A7D">
      <w:pPr>
        <w:tabs>
          <w:tab w:val="left" w:pos="21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675DE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>
            <wp:extent cx="428625" cy="619125"/>
            <wp:effectExtent l="19050" t="0" r="9525" b="0"/>
            <wp:docPr id="2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A7D" w:rsidRPr="00D675DE" w:rsidRDefault="00BC3A7D" w:rsidP="00BC3A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BC3A7D" w:rsidRPr="00D675DE" w:rsidRDefault="00BC3A7D" w:rsidP="00BC3A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>REPUBLIKA E SHQIPËRISË</w:t>
      </w:r>
    </w:p>
    <w:p w:rsidR="00BC3A7D" w:rsidRPr="00D675DE" w:rsidRDefault="00BC3A7D" w:rsidP="00BC3A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>KUVENDI</w:t>
      </w:r>
    </w:p>
    <w:p w:rsidR="00BC3A7D" w:rsidRPr="00D675DE" w:rsidRDefault="00BC3A7D" w:rsidP="00BC3A7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  <w:r w:rsidRPr="00D675DE">
        <w:rPr>
          <w:rFonts w:ascii="Times New Roman" w:hAnsi="Times New Roman" w:cs="Times New Roman"/>
          <w:b/>
          <w:i/>
          <w:sz w:val="24"/>
          <w:szCs w:val="24"/>
          <w:lang w:val="sq-AL"/>
        </w:rPr>
        <w:t>Komisioni për Veprimtaritë Prodhuese, Tregtinë dhe Mjedisin</w:t>
      </w:r>
    </w:p>
    <w:p w:rsidR="00BC3A7D" w:rsidRPr="00D675DE" w:rsidRDefault="00BC3A7D" w:rsidP="00BC3A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BC3A7D" w:rsidRPr="00D675DE" w:rsidRDefault="00BC3A7D" w:rsidP="00BC3A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BC3A7D" w:rsidRPr="00D675DE" w:rsidRDefault="00BC3A7D" w:rsidP="00BC3A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 xml:space="preserve">Tiranë më, </w:t>
      </w:r>
      <w:r w:rsidR="00C910EE">
        <w:rPr>
          <w:rFonts w:ascii="Times New Roman" w:hAnsi="Times New Roman" w:cs="Times New Roman"/>
          <w:b/>
          <w:sz w:val="24"/>
          <w:szCs w:val="24"/>
          <w:lang w:val="sq-AL"/>
        </w:rPr>
        <w:t>20</w:t>
      </w: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7</w:t>
      </w: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>.2015</w:t>
      </w: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ab/>
        <w:t xml:space="preserve">             Dokument parlamentar</w:t>
      </w:r>
    </w:p>
    <w:p w:rsidR="00BC3A7D" w:rsidRDefault="00BC3A7D" w:rsidP="00BC3A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BC3A7D" w:rsidRPr="00D675DE" w:rsidRDefault="00BC3A7D" w:rsidP="00BC3A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>RAPORT</w:t>
      </w:r>
    </w:p>
    <w:p w:rsidR="00BC3A7D" w:rsidRPr="00D675DE" w:rsidRDefault="00BC3A7D" w:rsidP="00BC3A7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>PËR</w:t>
      </w:r>
    </w:p>
    <w:p w:rsidR="00BC3A7D" w:rsidRPr="006519F7" w:rsidRDefault="00BC3A7D" w:rsidP="006519F7">
      <w:pPr>
        <w:pStyle w:val="Default"/>
        <w:jc w:val="center"/>
        <w:rPr>
          <w:rFonts w:eastAsiaTheme="minorHAnsi"/>
          <w:b/>
          <w:bCs/>
        </w:rPr>
      </w:pPr>
      <w:r w:rsidRPr="006519F7">
        <w:rPr>
          <w:rFonts w:eastAsia="Calibri"/>
          <w:b/>
          <w:lang w:val="sq-AL"/>
        </w:rPr>
        <w:t>PROJEKTLIGJIN</w:t>
      </w:r>
      <w:r w:rsidRPr="006519F7">
        <w:rPr>
          <w:b/>
        </w:rPr>
        <w:t xml:space="preserve"> </w:t>
      </w:r>
      <w:r w:rsidRPr="006519F7">
        <w:rPr>
          <w:rFonts w:eastAsiaTheme="minorHAnsi"/>
        </w:rPr>
        <w:t xml:space="preserve"> </w:t>
      </w:r>
      <w:r w:rsidRPr="00BC3A7D">
        <w:rPr>
          <w:rFonts w:eastAsiaTheme="minorHAnsi"/>
          <w:b/>
          <w:bCs/>
        </w:rPr>
        <w:t xml:space="preserve">“PËR RATIFIKIMIN E MARRËVESHJES, NDËRMJET KËSHILLIT TË MINISTRAVE TË REPUBLIKËS SË SHQIPËRISË DHE QEVERISË SË REPUBLIKËS FEDERALE TË GJERMANISË, PËR BASHKËPUNIMIN FINANCIAR 2010 PËR PROJEKTIN “RIFINANCIMI I NDËRMARRJEVE TË VOGLA DHE TË MESME NË ZONAT URBANE DHE RURALE, FAZA </w:t>
      </w:r>
      <w:r w:rsidRPr="006519F7">
        <w:rPr>
          <w:rFonts w:eastAsiaTheme="minorHAnsi"/>
          <w:b/>
          <w:bCs/>
        </w:rPr>
        <w:t>E DYTË”</w:t>
      </w:r>
    </w:p>
    <w:p w:rsidR="006519F7" w:rsidRDefault="006519F7" w:rsidP="006519F7">
      <w:pPr>
        <w:pStyle w:val="Default"/>
        <w:rPr>
          <w:lang w:val="sq-AL"/>
        </w:rPr>
      </w:pPr>
    </w:p>
    <w:p w:rsidR="00BC3A7D" w:rsidRPr="00414A20" w:rsidRDefault="00BC3A7D" w:rsidP="00414A20">
      <w:pPr>
        <w:pStyle w:val="Default"/>
        <w:jc w:val="both"/>
        <w:rPr>
          <w:rFonts w:eastAsia="Calibri"/>
          <w:lang w:val="sq-AL"/>
        </w:rPr>
      </w:pPr>
      <w:r w:rsidRPr="00414A20">
        <w:rPr>
          <w:lang w:val="sq-AL"/>
        </w:rPr>
        <w:t xml:space="preserve">Komisioni për Veprimtaritë Prodhuese, Tregtinë dhe Mjedisin shqyrtoi projektligjin </w:t>
      </w:r>
      <w:r w:rsidR="006519F7" w:rsidRPr="00414A20">
        <w:rPr>
          <w:rFonts w:eastAsiaTheme="minorHAnsi"/>
          <w:bCs/>
        </w:rPr>
        <w:t>“</w:t>
      </w:r>
      <w:proofErr w:type="spellStart"/>
      <w:r w:rsidR="006519F7" w:rsidRPr="00414A20">
        <w:rPr>
          <w:rFonts w:eastAsiaTheme="minorHAnsi"/>
          <w:bCs/>
        </w:rPr>
        <w:t>Për</w:t>
      </w:r>
      <w:proofErr w:type="spellEnd"/>
      <w:r w:rsidR="006519F7" w:rsidRPr="00414A20">
        <w:rPr>
          <w:rFonts w:eastAsiaTheme="minorHAnsi"/>
          <w:bCs/>
        </w:rPr>
        <w:t xml:space="preserve"> </w:t>
      </w:r>
      <w:proofErr w:type="spellStart"/>
      <w:r w:rsidR="006519F7" w:rsidRPr="00414A20">
        <w:rPr>
          <w:rFonts w:eastAsiaTheme="minorHAnsi"/>
          <w:bCs/>
        </w:rPr>
        <w:t>ratifikimin</w:t>
      </w:r>
      <w:proofErr w:type="spellEnd"/>
      <w:r w:rsidR="006519F7" w:rsidRPr="00414A20">
        <w:rPr>
          <w:rFonts w:eastAsiaTheme="minorHAnsi"/>
          <w:bCs/>
        </w:rPr>
        <w:t xml:space="preserve"> e </w:t>
      </w:r>
      <w:proofErr w:type="spellStart"/>
      <w:r w:rsidR="006519F7" w:rsidRPr="00414A20">
        <w:rPr>
          <w:rFonts w:eastAsiaTheme="minorHAnsi"/>
          <w:bCs/>
        </w:rPr>
        <w:t>marrëveshjes</w:t>
      </w:r>
      <w:proofErr w:type="spellEnd"/>
      <w:r w:rsidR="006519F7" w:rsidRPr="00414A20">
        <w:rPr>
          <w:rFonts w:eastAsiaTheme="minorHAnsi"/>
          <w:bCs/>
        </w:rPr>
        <w:t xml:space="preserve">, </w:t>
      </w:r>
      <w:proofErr w:type="spellStart"/>
      <w:r w:rsidR="006519F7" w:rsidRPr="00414A20">
        <w:rPr>
          <w:rFonts w:eastAsiaTheme="minorHAnsi"/>
          <w:bCs/>
        </w:rPr>
        <w:t>ndërmjet</w:t>
      </w:r>
      <w:proofErr w:type="spellEnd"/>
      <w:r w:rsidR="006519F7" w:rsidRPr="00414A20">
        <w:rPr>
          <w:rFonts w:eastAsiaTheme="minorHAnsi"/>
          <w:bCs/>
        </w:rPr>
        <w:t xml:space="preserve"> </w:t>
      </w:r>
      <w:proofErr w:type="spellStart"/>
      <w:r w:rsidR="006519F7" w:rsidRPr="00414A20">
        <w:rPr>
          <w:rFonts w:eastAsiaTheme="minorHAnsi"/>
          <w:bCs/>
        </w:rPr>
        <w:t>Këshillit</w:t>
      </w:r>
      <w:proofErr w:type="spellEnd"/>
      <w:r w:rsidR="006519F7" w:rsidRPr="00414A20">
        <w:rPr>
          <w:rFonts w:eastAsiaTheme="minorHAnsi"/>
          <w:bCs/>
        </w:rPr>
        <w:t xml:space="preserve"> </w:t>
      </w:r>
      <w:proofErr w:type="spellStart"/>
      <w:r w:rsidR="006519F7" w:rsidRPr="00414A20">
        <w:rPr>
          <w:rFonts w:eastAsiaTheme="minorHAnsi"/>
          <w:bCs/>
        </w:rPr>
        <w:t>të</w:t>
      </w:r>
      <w:proofErr w:type="spellEnd"/>
      <w:r w:rsidR="006519F7" w:rsidRPr="00414A20">
        <w:rPr>
          <w:rFonts w:eastAsiaTheme="minorHAnsi"/>
          <w:bCs/>
        </w:rPr>
        <w:t xml:space="preserve"> </w:t>
      </w:r>
      <w:proofErr w:type="spellStart"/>
      <w:r w:rsidR="006519F7" w:rsidRPr="00414A20">
        <w:rPr>
          <w:rFonts w:eastAsiaTheme="minorHAnsi"/>
          <w:bCs/>
        </w:rPr>
        <w:t>Ministrave</w:t>
      </w:r>
      <w:proofErr w:type="spellEnd"/>
      <w:r w:rsidR="006519F7" w:rsidRPr="00414A20">
        <w:rPr>
          <w:rFonts w:eastAsiaTheme="minorHAnsi"/>
          <w:bCs/>
        </w:rPr>
        <w:t xml:space="preserve"> </w:t>
      </w:r>
      <w:proofErr w:type="spellStart"/>
      <w:r w:rsidR="006519F7" w:rsidRPr="00414A20">
        <w:rPr>
          <w:rFonts w:eastAsiaTheme="minorHAnsi"/>
          <w:bCs/>
        </w:rPr>
        <w:t>të</w:t>
      </w:r>
      <w:proofErr w:type="spellEnd"/>
      <w:r w:rsidR="006519F7" w:rsidRPr="00414A20">
        <w:rPr>
          <w:rFonts w:eastAsiaTheme="minorHAnsi"/>
          <w:bCs/>
        </w:rPr>
        <w:t xml:space="preserve"> </w:t>
      </w:r>
      <w:proofErr w:type="spellStart"/>
      <w:r w:rsidR="006519F7" w:rsidRPr="00414A20">
        <w:rPr>
          <w:rFonts w:eastAsiaTheme="minorHAnsi"/>
          <w:bCs/>
        </w:rPr>
        <w:t>Republikës</w:t>
      </w:r>
      <w:proofErr w:type="spellEnd"/>
      <w:r w:rsidR="006519F7" w:rsidRPr="00414A20">
        <w:rPr>
          <w:rFonts w:eastAsiaTheme="minorHAnsi"/>
          <w:bCs/>
        </w:rPr>
        <w:t xml:space="preserve"> </w:t>
      </w:r>
      <w:proofErr w:type="spellStart"/>
      <w:r w:rsidR="006519F7" w:rsidRPr="00414A20">
        <w:rPr>
          <w:rFonts w:eastAsiaTheme="minorHAnsi"/>
          <w:bCs/>
        </w:rPr>
        <w:t>së</w:t>
      </w:r>
      <w:proofErr w:type="spellEnd"/>
      <w:r w:rsidR="006519F7" w:rsidRPr="00414A20">
        <w:rPr>
          <w:rFonts w:eastAsiaTheme="minorHAnsi"/>
          <w:bCs/>
        </w:rPr>
        <w:t xml:space="preserve"> </w:t>
      </w:r>
      <w:proofErr w:type="spellStart"/>
      <w:r w:rsidR="006519F7" w:rsidRPr="00414A20">
        <w:rPr>
          <w:rFonts w:eastAsiaTheme="minorHAnsi"/>
          <w:bCs/>
        </w:rPr>
        <w:t>Shqipërisë</w:t>
      </w:r>
      <w:proofErr w:type="spellEnd"/>
      <w:r w:rsidR="006519F7" w:rsidRPr="00414A20">
        <w:rPr>
          <w:rFonts w:eastAsiaTheme="minorHAnsi"/>
          <w:bCs/>
        </w:rPr>
        <w:t xml:space="preserve"> </w:t>
      </w:r>
      <w:proofErr w:type="spellStart"/>
      <w:r w:rsidR="006519F7" w:rsidRPr="00414A20">
        <w:rPr>
          <w:rFonts w:eastAsiaTheme="minorHAnsi"/>
          <w:bCs/>
        </w:rPr>
        <w:t>dhe</w:t>
      </w:r>
      <w:proofErr w:type="spellEnd"/>
      <w:r w:rsidR="006519F7" w:rsidRPr="00414A20">
        <w:rPr>
          <w:rFonts w:eastAsiaTheme="minorHAnsi"/>
          <w:bCs/>
        </w:rPr>
        <w:t xml:space="preserve"> </w:t>
      </w:r>
      <w:proofErr w:type="spellStart"/>
      <w:r w:rsidR="006519F7" w:rsidRPr="00414A20">
        <w:rPr>
          <w:rFonts w:eastAsiaTheme="minorHAnsi"/>
          <w:bCs/>
        </w:rPr>
        <w:t>qeverisë</w:t>
      </w:r>
      <w:proofErr w:type="spellEnd"/>
      <w:r w:rsidR="006519F7" w:rsidRPr="00414A20">
        <w:rPr>
          <w:rFonts w:eastAsiaTheme="minorHAnsi"/>
          <w:bCs/>
        </w:rPr>
        <w:t xml:space="preserve"> </w:t>
      </w:r>
      <w:proofErr w:type="spellStart"/>
      <w:r w:rsidR="006519F7" w:rsidRPr="00414A20">
        <w:rPr>
          <w:rFonts w:eastAsiaTheme="minorHAnsi"/>
          <w:bCs/>
        </w:rPr>
        <w:t>së</w:t>
      </w:r>
      <w:proofErr w:type="spellEnd"/>
      <w:r w:rsidR="006519F7" w:rsidRPr="00414A20">
        <w:rPr>
          <w:rFonts w:eastAsiaTheme="minorHAnsi"/>
          <w:bCs/>
        </w:rPr>
        <w:t xml:space="preserve"> </w:t>
      </w:r>
      <w:proofErr w:type="spellStart"/>
      <w:r w:rsidR="006519F7" w:rsidRPr="00414A20">
        <w:rPr>
          <w:rFonts w:eastAsiaTheme="minorHAnsi"/>
          <w:bCs/>
        </w:rPr>
        <w:t>Republikës</w:t>
      </w:r>
      <w:proofErr w:type="spellEnd"/>
      <w:r w:rsidR="006519F7" w:rsidRPr="00414A20">
        <w:rPr>
          <w:rFonts w:eastAsiaTheme="minorHAnsi"/>
          <w:bCs/>
        </w:rPr>
        <w:t xml:space="preserve"> </w:t>
      </w:r>
      <w:proofErr w:type="spellStart"/>
      <w:r w:rsidR="006519F7" w:rsidRPr="00414A20">
        <w:rPr>
          <w:rFonts w:eastAsiaTheme="minorHAnsi"/>
          <w:bCs/>
        </w:rPr>
        <w:t>Federale</w:t>
      </w:r>
      <w:proofErr w:type="spellEnd"/>
      <w:r w:rsidR="006519F7" w:rsidRPr="00414A20">
        <w:rPr>
          <w:rFonts w:eastAsiaTheme="minorHAnsi"/>
          <w:bCs/>
        </w:rPr>
        <w:t xml:space="preserve"> </w:t>
      </w:r>
      <w:proofErr w:type="spellStart"/>
      <w:r w:rsidR="006519F7" w:rsidRPr="00414A20">
        <w:rPr>
          <w:rFonts w:eastAsiaTheme="minorHAnsi"/>
          <w:bCs/>
        </w:rPr>
        <w:t>të</w:t>
      </w:r>
      <w:proofErr w:type="spellEnd"/>
      <w:r w:rsidR="006519F7" w:rsidRPr="00414A20">
        <w:rPr>
          <w:rFonts w:eastAsiaTheme="minorHAnsi"/>
          <w:bCs/>
        </w:rPr>
        <w:t xml:space="preserve"> </w:t>
      </w:r>
      <w:proofErr w:type="spellStart"/>
      <w:r w:rsidR="006519F7" w:rsidRPr="00414A20">
        <w:rPr>
          <w:rFonts w:eastAsiaTheme="minorHAnsi"/>
          <w:bCs/>
        </w:rPr>
        <w:t>Gjermanisë</w:t>
      </w:r>
      <w:proofErr w:type="spellEnd"/>
      <w:r w:rsidR="006519F7" w:rsidRPr="00414A20">
        <w:rPr>
          <w:rFonts w:eastAsiaTheme="minorHAnsi"/>
          <w:bCs/>
        </w:rPr>
        <w:t xml:space="preserve">, </w:t>
      </w:r>
      <w:proofErr w:type="spellStart"/>
      <w:r w:rsidR="006519F7" w:rsidRPr="00414A20">
        <w:rPr>
          <w:rFonts w:eastAsiaTheme="minorHAnsi"/>
          <w:bCs/>
        </w:rPr>
        <w:t>për</w:t>
      </w:r>
      <w:proofErr w:type="spellEnd"/>
      <w:r w:rsidR="006519F7" w:rsidRPr="00414A20">
        <w:rPr>
          <w:rFonts w:eastAsiaTheme="minorHAnsi"/>
          <w:bCs/>
        </w:rPr>
        <w:t xml:space="preserve"> </w:t>
      </w:r>
      <w:proofErr w:type="spellStart"/>
      <w:r w:rsidR="006519F7" w:rsidRPr="00414A20">
        <w:rPr>
          <w:rFonts w:eastAsiaTheme="minorHAnsi"/>
          <w:bCs/>
        </w:rPr>
        <w:t>bashkëpunimin</w:t>
      </w:r>
      <w:proofErr w:type="spellEnd"/>
      <w:r w:rsidR="006519F7" w:rsidRPr="00414A20">
        <w:rPr>
          <w:rFonts w:eastAsiaTheme="minorHAnsi"/>
          <w:bCs/>
        </w:rPr>
        <w:t xml:space="preserve"> </w:t>
      </w:r>
      <w:proofErr w:type="spellStart"/>
      <w:r w:rsidR="006519F7" w:rsidRPr="00414A20">
        <w:rPr>
          <w:rFonts w:eastAsiaTheme="minorHAnsi"/>
          <w:bCs/>
        </w:rPr>
        <w:t>financiar</w:t>
      </w:r>
      <w:proofErr w:type="spellEnd"/>
      <w:r w:rsidR="006519F7" w:rsidRPr="00414A20">
        <w:rPr>
          <w:rFonts w:eastAsiaTheme="minorHAnsi"/>
          <w:bCs/>
        </w:rPr>
        <w:t xml:space="preserve"> 2010 </w:t>
      </w:r>
      <w:proofErr w:type="spellStart"/>
      <w:r w:rsidR="006519F7" w:rsidRPr="00414A20">
        <w:rPr>
          <w:rFonts w:eastAsiaTheme="minorHAnsi"/>
          <w:bCs/>
        </w:rPr>
        <w:t>për</w:t>
      </w:r>
      <w:proofErr w:type="spellEnd"/>
      <w:r w:rsidR="006519F7" w:rsidRPr="00414A20">
        <w:rPr>
          <w:rFonts w:eastAsiaTheme="minorHAnsi"/>
          <w:bCs/>
        </w:rPr>
        <w:t xml:space="preserve"> </w:t>
      </w:r>
      <w:proofErr w:type="spellStart"/>
      <w:r w:rsidR="006519F7" w:rsidRPr="00414A20">
        <w:rPr>
          <w:rFonts w:eastAsiaTheme="minorHAnsi"/>
          <w:bCs/>
        </w:rPr>
        <w:t>projektin</w:t>
      </w:r>
      <w:proofErr w:type="spellEnd"/>
      <w:r w:rsidR="006519F7" w:rsidRPr="00414A20">
        <w:rPr>
          <w:rFonts w:eastAsiaTheme="minorHAnsi"/>
          <w:bCs/>
        </w:rPr>
        <w:t xml:space="preserve"> “</w:t>
      </w:r>
      <w:proofErr w:type="spellStart"/>
      <w:r w:rsidR="006519F7" w:rsidRPr="00414A20">
        <w:rPr>
          <w:rFonts w:eastAsiaTheme="minorHAnsi"/>
          <w:bCs/>
        </w:rPr>
        <w:t>Rifinancimi</w:t>
      </w:r>
      <w:proofErr w:type="spellEnd"/>
      <w:r w:rsidR="006519F7" w:rsidRPr="00414A20">
        <w:rPr>
          <w:rFonts w:eastAsiaTheme="minorHAnsi"/>
          <w:bCs/>
        </w:rPr>
        <w:t xml:space="preserve"> i </w:t>
      </w:r>
      <w:proofErr w:type="spellStart"/>
      <w:r w:rsidR="006519F7" w:rsidRPr="00414A20">
        <w:rPr>
          <w:rFonts w:eastAsiaTheme="minorHAnsi"/>
          <w:bCs/>
        </w:rPr>
        <w:t>ndërmarrjeve</w:t>
      </w:r>
      <w:proofErr w:type="spellEnd"/>
      <w:r w:rsidR="006519F7" w:rsidRPr="00414A20">
        <w:rPr>
          <w:rFonts w:eastAsiaTheme="minorHAnsi"/>
          <w:bCs/>
        </w:rPr>
        <w:t xml:space="preserve"> </w:t>
      </w:r>
      <w:proofErr w:type="spellStart"/>
      <w:r w:rsidR="006519F7" w:rsidRPr="00414A20">
        <w:rPr>
          <w:rFonts w:eastAsiaTheme="minorHAnsi"/>
          <w:bCs/>
        </w:rPr>
        <w:t>të</w:t>
      </w:r>
      <w:proofErr w:type="spellEnd"/>
      <w:r w:rsidR="006519F7" w:rsidRPr="00414A20">
        <w:rPr>
          <w:rFonts w:eastAsiaTheme="minorHAnsi"/>
          <w:bCs/>
        </w:rPr>
        <w:t xml:space="preserve"> </w:t>
      </w:r>
      <w:proofErr w:type="spellStart"/>
      <w:r w:rsidR="006519F7" w:rsidRPr="00414A20">
        <w:rPr>
          <w:rFonts w:eastAsiaTheme="minorHAnsi"/>
          <w:bCs/>
        </w:rPr>
        <w:t>vogla</w:t>
      </w:r>
      <w:proofErr w:type="spellEnd"/>
      <w:r w:rsidR="006519F7" w:rsidRPr="00414A20">
        <w:rPr>
          <w:rFonts w:eastAsiaTheme="minorHAnsi"/>
          <w:bCs/>
        </w:rPr>
        <w:t xml:space="preserve"> </w:t>
      </w:r>
      <w:proofErr w:type="spellStart"/>
      <w:r w:rsidR="006519F7" w:rsidRPr="00414A20">
        <w:rPr>
          <w:rFonts w:eastAsiaTheme="minorHAnsi"/>
          <w:bCs/>
        </w:rPr>
        <w:t>dhe</w:t>
      </w:r>
      <w:proofErr w:type="spellEnd"/>
      <w:r w:rsidR="006519F7" w:rsidRPr="00414A20">
        <w:rPr>
          <w:rFonts w:eastAsiaTheme="minorHAnsi"/>
          <w:bCs/>
        </w:rPr>
        <w:t xml:space="preserve"> </w:t>
      </w:r>
      <w:proofErr w:type="spellStart"/>
      <w:r w:rsidR="006519F7" w:rsidRPr="00414A20">
        <w:rPr>
          <w:rFonts w:eastAsiaTheme="minorHAnsi"/>
          <w:bCs/>
        </w:rPr>
        <w:t>të</w:t>
      </w:r>
      <w:proofErr w:type="spellEnd"/>
      <w:r w:rsidR="006519F7" w:rsidRPr="00414A20">
        <w:rPr>
          <w:rFonts w:eastAsiaTheme="minorHAnsi"/>
          <w:bCs/>
        </w:rPr>
        <w:t xml:space="preserve"> </w:t>
      </w:r>
      <w:proofErr w:type="spellStart"/>
      <w:r w:rsidR="006519F7" w:rsidRPr="00414A20">
        <w:rPr>
          <w:rFonts w:eastAsiaTheme="minorHAnsi"/>
          <w:bCs/>
        </w:rPr>
        <w:t>mesme</w:t>
      </w:r>
      <w:proofErr w:type="spellEnd"/>
      <w:r w:rsidR="006519F7" w:rsidRPr="00414A20">
        <w:rPr>
          <w:rFonts w:eastAsiaTheme="minorHAnsi"/>
          <w:bCs/>
        </w:rPr>
        <w:t xml:space="preserve"> </w:t>
      </w:r>
      <w:proofErr w:type="spellStart"/>
      <w:r w:rsidR="006519F7" w:rsidRPr="00414A20">
        <w:rPr>
          <w:rFonts w:eastAsiaTheme="minorHAnsi"/>
          <w:bCs/>
        </w:rPr>
        <w:t>në</w:t>
      </w:r>
      <w:proofErr w:type="spellEnd"/>
      <w:r w:rsidR="006519F7" w:rsidRPr="00414A20">
        <w:rPr>
          <w:rFonts w:eastAsiaTheme="minorHAnsi"/>
          <w:bCs/>
        </w:rPr>
        <w:t xml:space="preserve"> </w:t>
      </w:r>
      <w:proofErr w:type="spellStart"/>
      <w:r w:rsidR="006519F7" w:rsidRPr="00414A20">
        <w:rPr>
          <w:rFonts w:eastAsiaTheme="minorHAnsi"/>
          <w:bCs/>
        </w:rPr>
        <w:t>zonat</w:t>
      </w:r>
      <w:proofErr w:type="spellEnd"/>
      <w:r w:rsidR="006519F7" w:rsidRPr="00414A20">
        <w:rPr>
          <w:rFonts w:eastAsiaTheme="minorHAnsi"/>
          <w:bCs/>
        </w:rPr>
        <w:t xml:space="preserve"> urbane </w:t>
      </w:r>
      <w:proofErr w:type="spellStart"/>
      <w:r w:rsidR="006519F7" w:rsidRPr="00414A20">
        <w:rPr>
          <w:rFonts w:eastAsiaTheme="minorHAnsi"/>
          <w:bCs/>
        </w:rPr>
        <w:t>dhe</w:t>
      </w:r>
      <w:proofErr w:type="spellEnd"/>
      <w:r w:rsidR="006519F7" w:rsidRPr="00414A20">
        <w:rPr>
          <w:rFonts w:eastAsiaTheme="minorHAnsi"/>
          <w:bCs/>
        </w:rPr>
        <w:t xml:space="preserve"> </w:t>
      </w:r>
      <w:proofErr w:type="spellStart"/>
      <w:r w:rsidR="006519F7" w:rsidRPr="00414A20">
        <w:rPr>
          <w:rFonts w:eastAsiaTheme="minorHAnsi"/>
          <w:bCs/>
        </w:rPr>
        <w:t>rurale</w:t>
      </w:r>
      <w:proofErr w:type="spellEnd"/>
      <w:r w:rsidR="006519F7" w:rsidRPr="00414A20">
        <w:rPr>
          <w:rFonts w:eastAsiaTheme="minorHAnsi"/>
          <w:bCs/>
        </w:rPr>
        <w:t xml:space="preserve">, </w:t>
      </w:r>
      <w:proofErr w:type="spellStart"/>
      <w:r w:rsidR="006519F7" w:rsidRPr="00414A20">
        <w:rPr>
          <w:rFonts w:eastAsiaTheme="minorHAnsi"/>
          <w:bCs/>
        </w:rPr>
        <w:t>faza</w:t>
      </w:r>
      <w:proofErr w:type="spellEnd"/>
      <w:r w:rsidR="006519F7" w:rsidRPr="00414A20">
        <w:rPr>
          <w:rFonts w:eastAsiaTheme="minorHAnsi"/>
          <w:bCs/>
        </w:rPr>
        <w:t xml:space="preserve"> e </w:t>
      </w:r>
      <w:proofErr w:type="spellStart"/>
      <w:r w:rsidR="006519F7" w:rsidRPr="00414A20">
        <w:rPr>
          <w:rFonts w:eastAsiaTheme="minorHAnsi"/>
          <w:bCs/>
        </w:rPr>
        <w:t>dytë</w:t>
      </w:r>
      <w:proofErr w:type="spellEnd"/>
      <w:r w:rsidR="006519F7" w:rsidRPr="00414A20">
        <w:rPr>
          <w:rFonts w:eastAsiaTheme="minorHAnsi"/>
          <w:bCs/>
        </w:rPr>
        <w:t>”</w:t>
      </w:r>
      <w:r w:rsidR="006519F7" w:rsidRPr="00414A20">
        <w:rPr>
          <w:rFonts w:eastAsia="Calibri"/>
          <w:lang w:val="sq-AL"/>
        </w:rPr>
        <w:t xml:space="preserve">, </w:t>
      </w:r>
      <w:r w:rsidRPr="00414A20">
        <w:rPr>
          <w:rFonts w:eastAsia="Calibri"/>
          <w:lang w:val="sq-AL"/>
        </w:rPr>
        <w:t xml:space="preserve">në mbledhjen e datës </w:t>
      </w:r>
      <w:r w:rsidR="00C910EE" w:rsidRPr="00414A20">
        <w:rPr>
          <w:rFonts w:eastAsia="Calibri"/>
          <w:lang w:val="sq-AL"/>
        </w:rPr>
        <w:t>20</w:t>
      </w:r>
      <w:r w:rsidRPr="00414A20">
        <w:rPr>
          <w:rFonts w:eastAsia="Calibri"/>
          <w:lang w:val="sq-AL"/>
        </w:rPr>
        <w:t xml:space="preserve"> korrik 2015. </w:t>
      </w:r>
    </w:p>
    <w:p w:rsidR="00BC3A7D" w:rsidRPr="00414A20" w:rsidRDefault="00BC3A7D" w:rsidP="00414A20">
      <w:pPr>
        <w:pStyle w:val="Default"/>
        <w:jc w:val="both"/>
        <w:rPr>
          <w:color w:val="auto"/>
          <w:lang w:val="en-GB"/>
        </w:rPr>
      </w:pPr>
    </w:p>
    <w:p w:rsidR="00BC3A7D" w:rsidRPr="00414A20" w:rsidRDefault="00A4580C" w:rsidP="00414A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P</w:t>
      </w:r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rojekti</w:t>
      </w:r>
      <w:proofErr w:type="spellEnd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synon</w:t>
      </w:r>
      <w:proofErr w:type="spellEnd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mbështetj</w:t>
      </w:r>
      <w:r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en</w:t>
      </w:r>
      <w:proofErr w:type="spellEnd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dhe</w:t>
      </w:r>
      <w:proofErr w:type="spellEnd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promovimi</w:t>
      </w:r>
      <w:r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n</w:t>
      </w:r>
      <w:proofErr w:type="spellEnd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e</w:t>
      </w:r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ndërmarrjeve</w:t>
      </w:r>
      <w:proofErr w:type="spellEnd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të</w:t>
      </w:r>
      <w:proofErr w:type="spellEnd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vogla</w:t>
      </w:r>
      <w:proofErr w:type="spellEnd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dhe</w:t>
      </w:r>
      <w:proofErr w:type="spellEnd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të</w:t>
      </w:r>
      <w:proofErr w:type="spellEnd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m</w:t>
      </w:r>
      <w:r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esme</w:t>
      </w:r>
      <w:proofErr w:type="spellEnd"/>
      <w:r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në</w:t>
      </w:r>
      <w:proofErr w:type="spellEnd"/>
      <w:r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zonat</w:t>
      </w:r>
      <w:proofErr w:type="spellEnd"/>
      <w:r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urbane </w:t>
      </w:r>
      <w:proofErr w:type="spellStart"/>
      <w:r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dhe</w:t>
      </w:r>
      <w:proofErr w:type="spellEnd"/>
      <w:r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rurale</w:t>
      </w:r>
      <w:proofErr w:type="spellEnd"/>
      <w:r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si</w:t>
      </w:r>
      <w:proofErr w:type="spellEnd"/>
      <w:r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dhe</w:t>
      </w:r>
      <w:proofErr w:type="spellEnd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stabilizimi</w:t>
      </w:r>
      <w:r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n</w:t>
      </w:r>
      <w:proofErr w:type="spellEnd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e</w:t>
      </w:r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sistemit</w:t>
      </w:r>
      <w:proofErr w:type="spellEnd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financiar</w:t>
      </w:r>
      <w:proofErr w:type="spellEnd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shqiptar</w:t>
      </w:r>
      <w:proofErr w:type="spellEnd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dhe</w:t>
      </w:r>
      <w:proofErr w:type="spellEnd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përmirësimi</w:t>
      </w:r>
      <w:r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n</w:t>
      </w:r>
      <w:proofErr w:type="spellEnd"/>
      <w:r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e</w:t>
      </w:r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kushteve</w:t>
      </w:r>
      <w:proofErr w:type="spellEnd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të</w:t>
      </w:r>
      <w:proofErr w:type="spellEnd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jetesës</w:t>
      </w:r>
      <w:proofErr w:type="spellEnd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së</w:t>
      </w:r>
      <w:proofErr w:type="spellEnd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shqiptarëve</w:t>
      </w:r>
      <w:proofErr w:type="spellEnd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në</w:t>
      </w:r>
      <w:proofErr w:type="spellEnd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zonat</w:t>
      </w:r>
      <w:proofErr w:type="spellEnd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rurale</w:t>
      </w:r>
      <w:proofErr w:type="spellEnd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krijimi</w:t>
      </w:r>
      <w:r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n</w:t>
      </w:r>
      <w:proofErr w:type="spellEnd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e</w:t>
      </w:r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vendeve</w:t>
      </w:r>
      <w:proofErr w:type="spellEnd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të</w:t>
      </w:r>
      <w:proofErr w:type="spellEnd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punës</w:t>
      </w:r>
      <w:proofErr w:type="spellEnd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në</w:t>
      </w:r>
      <w:proofErr w:type="spellEnd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ndërmarrjet</w:t>
      </w:r>
      <w:proofErr w:type="spellEnd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mikro</w:t>
      </w:r>
      <w:proofErr w:type="spellEnd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të</w:t>
      </w:r>
      <w:proofErr w:type="spellEnd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vogla</w:t>
      </w:r>
      <w:proofErr w:type="spellEnd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dhe</w:t>
      </w:r>
      <w:proofErr w:type="spellEnd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të</w:t>
      </w:r>
      <w:proofErr w:type="spellEnd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mesme</w:t>
      </w:r>
      <w:proofErr w:type="spellEnd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, duke </w:t>
      </w:r>
      <w:proofErr w:type="spellStart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krijuar</w:t>
      </w:r>
      <w:proofErr w:type="spellEnd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vende</w:t>
      </w:r>
      <w:proofErr w:type="spellEnd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pune</w:t>
      </w:r>
      <w:proofErr w:type="spellEnd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dhe</w:t>
      </w:r>
      <w:proofErr w:type="spellEnd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të</w:t>
      </w:r>
      <w:proofErr w:type="spellEnd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ardhura</w:t>
      </w:r>
      <w:proofErr w:type="spellEnd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për</w:t>
      </w:r>
      <w:proofErr w:type="spellEnd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gratë</w:t>
      </w:r>
      <w:proofErr w:type="spellEnd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në</w:t>
      </w:r>
      <w:proofErr w:type="spellEnd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zonat</w:t>
      </w:r>
      <w:proofErr w:type="spellEnd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rurale</w:t>
      </w:r>
      <w:proofErr w:type="spellEnd"/>
      <w:r w:rsidR="00D63077" w:rsidRPr="00414A2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.</w:t>
      </w:r>
    </w:p>
    <w:p w:rsidR="00FB2633" w:rsidRPr="00414A20" w:rsidRDefault="00FB2633" w:rsidP="00414A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3A7D" w:rsidRPr="00414A20" w:rsidRDefault="00FB2633" w:rsidP="00414A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14A20">
        <w:rPr>
          <w:rFonts w:ascii="Times New Roman" w:hAnsi="Times New Roman" w:cs="Times New Roman"/>
          <w:sz w:val="24"/>
          <w:szCs w:val="24"/>
        </w:rPr>
        <w:t>Ky</w:t>
      </w:r>
      <w:proofErr w:type="spellEnd"/>
      <w:proofErr w:type="gramEnd"/>
      <w:r w:rsidRPr="00414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A20">
        <w:rPr>
          <w:rFonts w:ascii="Times New Roman" w:hAnsi="Times New Roman" w:cs="Times New Roman"/>
          <w:sz w:val="24"/>
          <w:szCs w:val="24"/>
        </w:rPr>
        <w:t>projekt</w:t>
      </w:r>
      <w:proofErr w:type="spellEnd"/>
      <w:r w:rsidRPr="00414A20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414A2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14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A20">
        <w:rPr>
          <w:rFonts w:ascii="Times New Roman" w:hAnsi="Times New Roman" w:cs="Times New Roman"/>
          <w:sz w:val="24"/>
          <w:szCs w:val="24"/>
        </w:rPr>
        <w:t>zbatohet</w:t>
      </w:r>
      <w:proofErr w:type="spellEnd"/>
      <w:r w:rsidRPr="00414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A20">
        <w:rPr>
          <w:rFonts w:ascii="Times New Roman" w:hAnsi="Times New Roman" w:cs="Times New Roman"/>
          <w:sz w:val="24"/>
          <w:szCs w:val="24"/>
        </w:rPr>
        <w:t>nëpërmjet</w:t>
      </w:r>
      <w:proofErr w:type="spellEnd"/>
      <w:r w:rsidRPr="00414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A20">
        <w:rPr>
          <w:rFonts w:ascii="Times New Roman" w:hAnsi="Times New Roman" w:cs="Times New Roman"/>
          <w:sz w:val="24"/>
          <w:szCs w:val="24"/>
        </w:rPr>
        <w:t>bankave</w:t>
      </w:r>
      <w:proofErr w:type="spellEnd"/>
      <w:r w:rsidRPr="00414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A2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14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A20">
        <w:rPr>
          <w:rFonts w:ascii="Times New Roman" w:hAnsi="Times New Roman" w:cs="Times New Roman"/>
          <w:sz w:val="24"/>
          <w:szCs w:val="24"/>
        </w:rPr>
        <w:t>nivelit</w:t>
      </w:r>
      <w:proofErr w:type="spellEnd"/>
      <w:r w:rsidRPr="00414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A2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14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A20">
        <w:rPr>
          <w:rFonts w:ascii="Times New Roman" w:hAnsi="Times New Roman" w:cs="Times New Roman"/>
          <w:sz w:val="24"/>
          <w:szCs w:val="24"/>
        </w:rPr>
        <w:t>dytë</w:t>
      </w:r>
      <w:proofErr w:type="spellEnd"/>
      <w:r w:rsidRPr="00414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A2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414A20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414A2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14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A20">
        <w:rPr>
          <w:rFonts w:ascii="Times New Roman" w:hAnsi="Times New Roman" w:cs="Times New Roman"/>
          <w:sz w:val="24"/>
          <w:szCs w:val="24"/>
        </w:rPr>
        <w:t>monitorohet</w:t>
      </w:r>
      <w:proofErr w:type="spellEnd"/>
      <w:r w:rsidRPr="00414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A20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414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A20">
        <w:rPr>
          <w:rFonts w:ascii="Times New Roman" w:hAnsi="Times New Roman" w:cs="Times New Roman"/>
          <w:sz w:val="24"/>
          <w:szCs w:val="24"/>
        </w:rPr>
        <w:t>Kf</w:t>
      </w:r>
      <w:r w:rsidR="00AC42DE">
        <w:rPr>
          <w:rFonts w:ascii="Times New Roman" w:hAnsi="Times New Roman" w:cs="Times New Roman"/>
          <w:sz w:val="24"/>
          <w:szCs w:val="24"/>
        </w:rPr>
        <w:t>w</w:t>
      </w:r>
      <w:r w:rsidRPr="00414A20">
        <w:rPr>
          <w:rFonts w:ascii="Times New Roman" w:hAnsi="Times New Roman" w:cs="Times New Roman"/>
          <w:sz w:val="24"/>
          <w:szCs w:val="24"/>
        </w:rPr>
        <w:t>-ja</w:t>
      </w:r>
      <w:proofErr w:type="spellEnd"/>
      <w:r w:rsidRPr="00414A2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14A20">
        <w:rPr>
          <w:rFonts w:ascii="Times New Roman" w:hAnsi="Times New Roman" w:cs="Times New Roman"/>
          <w:sz w:val="24"/>
          <w:szCs w:val="24"/>
        </w:rPr>
        <w:t>Mënyrat</w:t>
      </w:r>
      <w:proofErr w:type="spellEnd"/>
      <w:r w:rsidRPr="00414A2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414A20">
        <w:rPr>
          <w:rFonts w:ascii="Times New Roman" w:hAnsi="Times New Roman" w:cs="Times New Roman"/>
          <w:sz w:val="24"/>
          <w:szCs w:val="24"/>
        </w:rPr>
        <w:t>përzgjedhjes</w:t>
      </w:r>
      <w:proofErr w:type="spellEnd"/>
      <w:r w:rsidRPr="00414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A20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414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A20">
        <w:rPr>
          <w:rFonts w:ascii="Times New Roman" w:hAnsi="Times New Roman" w:cs="Times New Roman"/>
          <w:sz w:val="24"/>
          <w:szCs w:val="24"/>
        </w:rPr>
        <w:t>bankës</w:t>
      </w:r>
      <w:proofErr w:type="spellEnd"/>
      <w:r w:rsidRPr="00414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A20">
        <w:rPr>
          <w:rFonts w:ascii="Times New Roman" w:hAnsi="Times New Roman" w:cs="Times New Roman"/>
          <w:sz w:val="24"/>
          <w:szCs w:val="24"/>
        </w:rPr>
        <w:t>zbatuese</w:t>
      </w:r>
      <w:proofErr w:type="spellEnd"/>
      <w:r w:rsidRPr="00414A20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414A2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14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A20">
        <w:rPr>
          <w:rFonts w:ascii="Times New Roman" w:hAnsi="Times New Roman" w:cs="Times New Roman"/>
          <w:sz w:val="24"/>
          <w:szCs w:val="24"/>
        </w:rPr>
        <w:t>jenë</w:t>
      </w:r>
      <w:proofErr w:type="spellEnd"/>
      <w:r w:rsidRPr="00414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A2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414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A20">
        <w:rPr>
          <w:rFonts w:ascii="Times New Roman" w:hAnsi="Times New Roman" w:cs="Times New Roman"/>
          <w:sz w:val="24"/>
          <w:szCs w:val="24"/>
        </w:rPr>
        <w:t>përputhje</w:t>
      </w:r>
      <w:proofErr w:type="spellEnd"/>
      <w:r w:rsidRPr="00414A2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414A20">
        <w:rPr>
          <w:rFonts w:ascii="Times New Roman" w:hAnsi="Times New Roman" w:cs="Times New Roman"/>
          <w:sz w:val="24"/>
          <w:szCs w:val="24"/>
        </w:rPr>
        <w:t>standardet</w:t>
      </w:r>
      <w:proofErr w:type="spellEnd"/>
      <w:r w:rsidRPr="00414A2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414A20">
        <w:rPr>
          <w:rFonts w:ascii="Times New Roman" w:hAnsi="Times New Roman" w:cs="Times New Roman"/>
          <w:sz w:val="24"/>
          <w:szCs w:val="24"/>
        </w:rPr>
        <w:t>tenderave</w:t>
      </w:r>
      <w:proofErr w:type="spellEnd"/>
      <w:r w:rsidRPr="00414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A2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14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A20">
        <w:rPr>
          <w:rFonts w:ascii="Times New Roman" w:hAnsi="Times New Roman" w:cs="Times New Roman"/>
          <w:sz w:val="24"/>
          <w:szCs w:val="24"/>
        </w:rPr>
        <w:t>hapur</w:t>
      </w:r>
      <w:proofErr w:type="spellEnd"/>
      <w:r w:rsidRPr="00414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A20">
        <w:rPr>
          <w:rFonts w:ascii="Times New Roman" w:hAnsi="Times New Roman" w:cs="Times New Roman"/>
          <w:sz w:val="24"/>
          <w:szCs w:val="24"/>
        </w:rPr>
        <w:t>ndërkombëtarë</w:t>
      </w:r>
      <w:proofErr w:type="spellEnd"/>
      <w:r w:rsidRPr="00414A20">
        <w:rPr>
          <w:rFonts w:ascii="Times New Roman" w:hAnsi="Times New Roman" w:cs="Times New Roman"/>
          <w:sz w:val="24"/>
          <w:szCs w:val="24"/>
        </w:rPr>
        <w:t>.</w:t>
      </w:r>
    </w:p>
    <w:p w:rsidR="00FB2633" w:rsidRPr="00414A20" w:rsidRDefault="00FB2633" w:rsidP="00414A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42DE" w:rsidRDefault="002670A8" w:rsidP="00AC42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4A20">
        <w:rPr>
          <w:rFonts w:ascii="Times New Roman" w:hAnsi="Times New Roman" w:cs="Times New Roman"/>
          <w:sz w:val="24"/>
          <w:szCs w:val="24"/>
        </w:rPr>
        <w:t>P</w:t>
      </w:r>
      <w:r w:rsidR="00414A20">
        <w:rPr>
          <w:rFonts w:ascii="Times New Roman" w:hAnsi="Times New Roman" w:cs="Times New Roman"/>
          <w:sz w:val="24"/>
          <w:szCs w:val="24"/>
        </w:rPr>
        <w:t>ë</w:t>
      </w:r>
      <w:r w:rsidRPr="00414A2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414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A20">
        <w:rPr>
          <w:rFonts w:ascii="Times New Roman" w:hAnsi="Times New Roman" w:cs="Times New Roman"/>
          <w:sz w:val="24"/>
          <w:szCs w:val="24"/>
        </w:rPr>
        <w:t>k</w:t>
      </w:r>
      <w:r w:rsidR="00414A20">
        <w:rPr>
          <w:rFonts w:ascii="Times New Roman" w:hAnsi="Times New Roman" w:cs="Times New Roman"/>
          <w:sz w:val="24"/>
          <w:szCs w:val="24"/>
        </w:rPr>
        <w:t>ë</w:t>
      </w:r>
      <w:r w:rsidRPr="00414A20">
        <w:rPr>
          <w:rFonts w:ascii="Times New Roman" w:hAnsi="Times New Roman" w:cs="Times New Roman"/>
          <w:sz w:val="24"/>
          <w:szCs w:val="24"/>
        </w:rPr>
        <w:t>t</w:t>
      </w:r>
      <w:r w:rsidR="00414A2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414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A20">
        <w:rPr>
          <w:rFonts w:ascii="Times New Roman" w:hAnsi="Times New Roman" w:cs="Times New Roman"/>
          <w:sz w:val="24"/>
          <w:szCs w:val="24"/>
        </w:rPr>
        <w:t>projekt</w:t>
      </w:r>
      <w:proofErr w:type="spellEnd"/>
      <w:r w:rsidRPr="00414A20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414A20">
        <w:rPr>
          <w:rFonts w:ascii="Times New Roman" w:hAnsi="Times New Roman" w:cs="Times New Roman"/>
          <w:sz w:val="24"/>
          <w:szCs w:val="24"/>
        </w:rPr>
        <w:t>t</w:t>
      </w:r>
      <w:r w:rsidR="00414A2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414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A20">
        <w:rPr>
          <w:rFonts w:ascii="Times New Roman" w:hAnsi="Times New Roman" w:cs="Times New Roman"/>
          <w:sz w:val="24"/>
          <w:szCs w:val="24"/>
        </w:rPr>
        <w:t>akordohet</w:t>
      </w:r>
      <w:proofErr w:type="spellEnd"/>
      <w:r w:rsidRPr="00414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A20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414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A20">
        <w:rPr>
          <w:rFonts w:ascii="Times New Roman" w:hAnsi="Times New Roman" w:cs="Times New Roman"/>
          <w:sz w:val="24"/>
          <w:szCs w:val="24"/>
        </w:rPr>
        <w:t>Kf</w:t>
      </w:r>
      <w:r w:rsidR="00AC42DE">
        <w:rPr>
          <w:rFonts w:ascii="Times New Roman" w:hAnsi="Times New Roman" w:cs="Times New Roman"/>
          <w:sz w:val="24"/>
          <w:szCs w:val="24"/>
        </w:rPr>
        <w:t>w</w:t>
      </w:r>
      <w:r w:rsidRPr="00414A20">
        <w:rPr>
          <w:rFonts w:ascii="Times New Roman" w:hAnsi="Times New Roman" w:cs="Times New Roman"/>
          <w:sz w:val="24"/>
          <w:szCs w:val="24"/>
        </w:rPr>
        <w:t>-ja</w:t>
      </w:r>
      <w:proofErr w:type="spellEnd"/>
      <w:r w:rsidRPr="00414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A20">
        <w:rPr>
          <w:rFonts w:ascii="Times New Roman" w:hAnsi="Times New Roman" w:cs="Times New Roman"/>
          <w:sz w:val="24"/>
          <w:szCs w:val="24"/>
        </w:rPr>
        <w:t>nj</w:t>
      </w:r>
      <w:r w:rsidR="00414A2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414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A20">
        <w:rPr>
          <w:rFonts w:ascii="Times New Roman" w:hAnsi="Times New Roman" w:cs="Times New Roman"/>
          <w:sz w:val="24"/>
          <w:szCs w:val="24"/>
        </w:rPr>
        <w:t>shum</w:t>
      </w:r>
      <w:r w:rsidR="00414A2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414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A20">
        <w:rPr>
          <w:rFonts w:ascii="Times New Roman" w:hAnsi="Times New Roman" w:cs="Times New Roman"/>
          <w:sz w:val="24"/>
          <w:szCs w:val="24"/>
        </w:rPr>
        <w:t>prej</w:t>
      </w:r>
      <w:proofErr w:type="spellEnd"/>
      <w:r w:rsidRPr="00414A20"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 w:rsidRPr="00414A20">
        <w:rPr>
          <w:rFonts w:ascii="Times New Roman" w:hAnsi="Times New Roman" w:cs="Times New Roman"/>
          <w:sz w:val="24"/>
          <w:szCs w:val="24"/>
        </w:rPr>
        <w:t>milion</w:t>
      </w:r>
      <w:r w:rsidR="00414A2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414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A20">
        <w:rPr>
          <w:rFonts w:ascii="Times New Roman" w:hAnsi="Times New Roman" w:cs="Times New Roman"/>
          <w:sz w:val="24"/>
          <w:szCs w:val="24"/>
        </w:rPr>
        <w:t>euroshme</w:t>
      </w:r>
      <w:proofErr w:type="spellEnd"/>
      <w:r w:rsidRPr="00414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A20">
        <w:rPr>
          <w:rFonts w:ascii="Times New Roman" w:hAnsi="Times New Roman" w:cs="Times New Roman"/>
          <w:sz w:val="24"/>
          <w:szCs w:val="24"/>
        </w:rPr>
        <w:t>kushte</w:t>
      </w:r>
      <w:proofErr w:type="spellEnd"/>
      <w:r w:rsidRPr="00414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A20">
        <w:rPr>
          <w:rFonts w:ascii="Times New Roman" w:hAnsi="Times New Roman" w:cs="Times New Roman"/>
          <w:sz w:val="24"/>
          <w:szCs w:val="24"/>
        </w:rPr>
        <w:t>t</w:t>
      </w:r>
      <w:r w:rsidR="00414A2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414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A20">
        <w:rPr>
          <w:rFonts w:ascii="Times New Roman" w:hAnsi="Times New Roman" w:cs="Times New Roman"/>
          <w:sz w:val="24"/>
          <w:szCs w:val="24"/>
        </w:rPr>
        <w:t>favorshme</w:t>
      </w:r>
      <w:proofErr w:type="spellEnd"/>
      <w:r w:rsidR="00414A20" w:rsidRPr="00414A2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414A20" w:rsidRPr="00414A20">
        <w:rPr>
          <w:rFonts w:ascii="Times New Roman" w:hAnsi="Times New Roman" w:cs="Times New Roman"/>
          <w:sz w:val="24"/>
          <w:szCs w:val="24"/>
        </w:rPr>
        <w:t>Përdorimi</w:t>
      </w:r>
      <w:proofErr w:type="spellEnd"/>
      <w:r w:rsidR="00414A20" w:rsidRPr="00414A20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414A20" w:rsidRPr="00414A20">
        <w:rPr>
          <w:rFonts w:ascii="Times New Roman" w:hAnsi="Times New Roman" w:cs="Times New Roman"/>
          <w:sz w:val="24"/>
          <w:szCs w:val="24"/>
        </w:rPr>
        <w:t>kësaj</w:t>
      </w:r>
      <w:proofErr w:type="spellEnd"/>
      <w:r w:rsidR="00414A20" w:rsidRPr="00414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4A20" w:rsidRPr="00414A20">
        <w:rPr>
          <w:rFonts w:ascii="Times New Roman" w:hAnsi="Times New Roman" w:cs="Times New Roman"/>
          <w:sz w:val="24"/>
          <w:szCs w:val="24"/>
        </w:rPr>
        <w:t>shume</w:t>
      </w:r>
      <w:proofErr w:type="spellEnd"/>
      <w:r w:rsidR="00414A20" w:rsidRPr="00414A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14A20" w:rsidRPr="00414A20">
        <w:rPr>
          <w:rFonts w:ascii="Times New Roman" w:hAnsi="Times New Roman" w:cs="Times New Roman"/>
          <w:sz w:val="24"/>
          <w:szCs w:val="24"/>
        </w:rPr>
        <w:t>kushtet</w:t>
      </w:r>
      <w:proofErr w:type="spellEnd"/>
      <w:r w:rsidR="00414A20" w:rsidRPr="00414A2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="00414A20" w:rsidRPr="00414A2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414A20" w:rsidRPr="00414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4A20" w:rsidRPr="00414A20">
        <w:rPr>
          <w:rFonts w:ascii="Times New Roman" w:hAnsi="Times New Roman" w:cs="Times New Roman"/>
          <w:sz w:val="24"/>
          <w:szCs w:val="24"/>
        </w:rPr>
        <w:t>cilat</w:t>
      </w:r>
      <w:proofErr w:type="spellEnd"/>
      <w:r w:rsidR="00414A20" w:rsidRPr="00414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4A20" w:rsidRPr="00414A20">
        <w:rPr>
          <w:rFonts w:ascii="Times New Roman" w:hAnsi="Times New Roman" w:cs="Times New Roman"/>
          <w:sz w:val="24"/>
          <w:szCs w:val="24"/>
        </w:rPr>
        <w:t>vihet</w:t>
      </w:r>
      <w:proofErr w:type="spellEnd"/>
      <w:r w:rsidR="00414A20" w:rsidRPr="00414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4A20" w:rsidRPr="00414A2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414A20" w:rsidRPr="00414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4A20" w:rsidRPr="00414A20">
        <w:rPr>
          <w:rFonts w:ascii="Times New Roman" w:hAnsi="Times New Roman" w:cs="Times New Roman"/>
          <w:sz w:val="24"/>
          <w:szCs w:val="24"/>
        </w:rPr>
        <w:t>dispozicion</w:t>
      </w:r>
      <w:proofErr w:type="spellEnd"/>
      <w:r w:rsidR="00414A20" w:rsidRPr="00414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4A20" w:rsidRPr="00414A20">
        <w:rPr>
          <w:rFonts w:ascii="Times New Roman" w:hAnsi="Times New Roman" w:cs="Times New Roman"/>
          <w:sz w:val="24"/>
          <w:szCs w:val="24"/>
        </w:rPr>
        <w:t>ajo</w:t>
      </w:r>
      <w:proofErr w:type="spellEnd"/>
      <w:r w:rsidR="00414A20" w:rsidRPr="00414A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14A20" w:rsidRPr="00414A2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414A20" w:rsidRPr="00414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4A20" w:rsidRPr="00414A2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414A20" w:rsidRPr="00414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4A20" w:rsidRPr="00414A20">
        <w:rPr>
          <w:rFonts w:ascii="Times New Roman" w:hAnsi="Times New Roman" w:cs="Times New Roman"/>
          <w:sz w:val="24"/>
          <w:szCs w:val="24"/>
        </w:rPr>
        <w:t>procedurat</w:t>
      </w:r>
      <w:proofErr w:type="spellEnd"/>
      <w:r w:rsidR="00414A20" w:rsidRPr="00414A2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414A20" w:rsidRPr="00414A20">
        <w:rPr>
          <w:rFonts w:ascii="Times New Roman" w:hAnsi="Times New Roman" w:cs="Times New Roman"/>
          <w:sz w:val="24"/>
          <w:szCs w:val="24"/>
        </w:rPr>
        <w:t>dhënies</w:t>
      </w:r>
      <w:proofErr w:type="spellEnd"/>
      <w:r w:rsidR="00414A20" w:rsidRPr="00414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4A20" w:rsidRPr="00414A20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="00414A20" w:rsidRPr="00414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4A20" w:rsidRPr="00414A20">
        <w:rPr>
          <w:rFonts w:ascii="Times New Roman" w:hAnsi="Times New Roman" w:cs="Times New Roman"/>
          <w:sz w:val="24"/>
          <w:szCs w:val="24"/>
        </w:rPr>
        <w:t>porosisë</w:t>
      </w:r>
      <w:proofErr w:type="spellEnd"/>
      <w:r w:rsidR="00414A20" w:rsidRPr="00414A20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="00414A20" w:rsidRPr="00414A2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414A20" w:rsidRPr="00414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4A20" w:rsidRPr="00414A20">
        <w:rPr>
          <w:rFonts w:ascii="Times New Roman" w:hAnsi="Times New Roman" w:cs="Times New Roman"/>
          <w:sz w:val="24"/>
          <w:szCs w:val="24"/>
        </w:rPr>
        <w:t>përcaktohen</w:t>
      </w:r>
      <w:proofErr w:type="spellEnd"/>
      <w:r w:rsidR="00414A20" w:rsidRPr="00414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4A20" w:rsidRPr="00414A2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414A20" w:rsidRPr="00414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4A20" w:rsidRPr="00414A20">
        <w:rPr>
          <w:rFonts w:ascii="Times New Roman" w:hAnsi="Times New Roman" w:cs="Times New Roman"/>
          <w:sz w:val="24"/>
          <w:szCs w:val="24"/>
        </w:rPr>
        <w:t>kontratat</w:t>
      </w:r>
      <w:proofErr w:type="spellEnd"/>
      <w:r w:rsidR="00414A20" w:rsidRPr="00414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4A20" w:rsidRPr="00414A20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="00414A20" w:rsidRPr="00414A20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="00414A20" w:rsidRPr="00414A2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414A20" w:rsidRPr="00414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4A20" w:rsidRPr="00414A20">
        <w:rPr>
          <w:rFonts w:ascii="Times New Roman" w:hAnsi="Times New Roman" w:cs="Times New Roman"/>
          <w:sz w:val="24"/>
          <w:szCs w:val="24"/>
        </w:rPr>
        <w:t>përfundohen</w:t>
      </w:r>
      <w:proofErr w:type="spellEnd"/>
      <w:r w:rsidR="00414A20" w:rsidRPr="00414A20">
        <w:rPr>
          <w:rFonts w:ascii="Times New Roman" w:hAnsi="Times New Roman" w:cs="Times New Roman"/>
          <w:sz w:val="24"/>
          <w:szCs w:val="24"/>
        </w:rPr>
        <w:t xml:space="preserve"> midis </w:t>
      </w:r>
      <w:proofErr w:type="spellStart"/>
      <w:r w:rsidR="00414A20" w:rsidRPr="00414A20">
        <w:rPr>
          <w:rFonts w:ascii="Times New Roman" w:hAnsi="Times New Roman" w:cs="Times New Roman"/>
          <w:sz w:val="24"/>
          <w:szCs w:val="24"/>
        </w:rPr>
        <w:t>Kf</w:t>
      </w:r>
      <w:r w:rsidR="00414A20">
        <w:rPr>
          <w:rFonts w:ascii="Times New Roman" w:hAnsi="Times New Roman" w:cs="Times New Roman"/>
          <w:sz w:val="24"/>
          <w:szCs w:val="24"/>
        </w:rPr>
        <w:t>Ë</w:t>
      </w:r>
      <w:r w:rsidR="00414A20" w:rsidRPr="00414A20">
        <w:rPr>
          <w:rFonts w:ascii="Times New Roman" w:hAnsi="Times New Roman" w:cs="Times New Roman"/>
          <w:sz w:val="24"/>
          <w:szCs w:val="24"/>
        </w:rPr>
        <w:t>-së</w:t>
      </w:r>
      <w:proofErr w:type="spellEnd"/>
      <w:r w:rsidR="00414A20" w:rsidRPr="00414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4A20" w:rsidRPr="00414A2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414A20" w:rsidRPr="00414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4A20" w:rsidRPr="00414A20">
        <w:rPr>
          <w:rFonts w:ascii="Times New Roman" w:hAnsi="Times New Roman" w:cs="Times New Roman"/>
          <w:sz w:val="24"/>
          <w:szCs w:val="24"/>
        </w:rPr>
        <w:t>marrësve</w:t>
      </w:r>
      <w:proofErr w:type="spellEnd"/>
      <w:r w:rsidR="00414A20" w:rsidRPr="00414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4A20" w:rsidRPr="00414A2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414A20" w:rsidRPr="00414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4A20" w:rsidRPr="00414A20">
        <w:rPr>
          <w:rFonts w:ascii="Times New Roman" w:hAnsi="Times New Roman" w:cs="Times New Roman"/>
          <w:sz w:val="24"/>
          <w:szCs w:val="24"/>
        </w:rPr>
        <w:t>huasë</w:t>
      </w:r>
      <w:proofErr w:type="spellEnd"/>
      <w:r w:rsidR="00414A20" w:rsidRPr="00414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4A20" w:rsidRPr="00414A2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414A20" w:rsidRPr="00414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4A20" w:rsidRPr="00414A20">
        <w:rPr>
          <w:rFonts w:ascii="Times New Roman" w:hAnsi="Times New Roman" w:cs="Times New Roman"/>
          <w:sz w:val="24"/>
          <w:szCs w:val="24"/>
        </w:rPr>
        <w:t>Financimit</w:t>
      </w:r>
      <w:proofErr w:type="spellEnd"/>
      <w:r w:rsidR="00414A20" w:rsidRPr="00414A2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C42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2DE" w:rsidRDefault="00AC42DE" w:rsidP="00AC42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42DE" w:rsidRPr="005B04E5" w:rsidRDefault="00AC42DE" w:rsidP="00AC42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50E09">
        <w:rPr>
          <w:rFonts w:ascii="Times New Roman" w:hAnsi="Times New Roman" w:cs="Times New Roman"/>
          <w:sz w:val="24"/>
          <w:szCs w:val="24"/>
        </w:rPr>
        <w:t>Marrëveshja</w:t>
      </w:r>
      <w:proofErr w:type="spellEnd"/>
      <w:r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09">
        <w:rPr>
          <w:rFonts w:ascii="Times New Roman" w:hAnsi="Times New Roman" w:cs="Times New Roman"/>
          <w:sz w:val="24"/>
          <w:szCs w:val="24"/>
        </w:rPr>
        <w:t>parashikon</w:t>
      </w:r>
      <w:proofErr w:type="spellEnd"/>
      <w:r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09">
        <w:rPr>
          <w:rFonts w:ascii="Times New Roman" w:hAnsi="Times New Roman" w:cs="Times New Roman"/>
          <w:sz w:val="24"/>
          <w:szCs w:val="24"/>
        </w:rPr>
        <w:t>gjithashtu</w:t>
      </w:r>
      <w:proofErr w:type="spellEnd"/>
      <w:r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09">
        <w:rPr>
          <w:rFonts w:ascii="Times New Roman" w:hAnsi="Times New Roman" w:cs="Times New Roman"/>
          <w:sz w:val="24"/>
          <w:szCs w:val="24"/>
        </w:rPr>
        <w:t>zhvleftësimin</w:t>
      </w:r>
      <w:proofErr w:type="spellEnd"/>
      <w:r w:rsidRPr="00F50E09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F50E09">
        <w:rPr>
          <w:rFonts w:ascii="Times New Roman" w:hAnsi="Times New Roman" w:cs="Times New Roman"/>
          <w:sz w:val="24"/>
          <w:szCs w:val="24"/>
        </w:rPr>
        <w:t>shumës</w:t>
      </w:r>
      <w:proofErr w:type="spellEnd"/>
      <w:r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09">
        <w:rPr>
          <w:rFonts w:ascii="Times New Roman" w:hAnsi="Times New Roman" w:cs="Times New Roman"/>
          <w:sz w:val="24"/>
          <w:szCs w:val="24"/>
        </w:rPr>
        <w:t>prej</w:t>
      </w:r>
      <w:proofErr w:type="spellEnd"/>
      <w:r w:rsidRPr="00F50E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50E09">
        <w:rPr>
          <w:rFonts w:ascii="Times New Roman" w:hAnsi="Times New Roman" w:cs="Times New Roman"/>
          <w:sz w:val="24"/>
          <w:szCs w:val="24"/>
        </w:rPr>
        <w:t xml:space="preserve">0 </w:t>
      </w:r>
      <w:proofErr w:type="spellStart"/>
      <w:r w:rsidRPr="00F50E09">
        <w:rPr>
          <w:rFonts w:ascii="Times New Roman" w:hAnsi="Times New Roman" w:cs="Times New Roman"/>
          <w:sz w:val="24"/>
          <w:szCs w:val="24"/>
        </w:rPr>
        <w:t>milionë</w:t>
      </w:r>
      <w:proofErr w:type="spellEnd"/>
      <w:r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09">
        <w:rPr>
          <w:rFonts w:ascii="Times New Roman" w:hAnsi="Times New Roman" w:cs="Times New Roman"/>
          <w:sz w:val="24"/>
          <w:szCs w:val="24"/>
        </w:rPr>
        <w:t>eurosh</w:t>
      </w:r>
      <w:proofErr w:type="spellEnd"/>
      <w:r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09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09">
        <w:rPr>
          <w:rFonts w:ascii="Times New Roman" w:hAnsi="Times New Roman" w:cs="Times New Roman"/>
          <w:sz w:val="24"/>
          <w:szCs w:val="24"/>
        </w:rPr>
        <w:t>rast</w:t>
      </w:r>
      <w:proofErr w:type="spellEnd"/>
      <w:r w:rsidRPr="00F50E0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50E09">
        <w:rPr>
          <w:rFonts w:ascii="Times New Roman" w:hAnsi="Times New Roman" w:cs="Times New Roman"/>
          <w:sz w:val="24"/>
          <w:szCs w:val="24"/>
        </w:rPr>
        <w:t>kontratat</w:t>
      </w:r>
      <w:proofErr w:type="spellEnd"/>
      <w:r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09">
        <w:rPr>
          <w:rFonts w:ascii="Times New Roman" w:hAnsi="Times New Roman" w:cs="Times New Roman"/>
          <w:sz w:val="24"/>
          <w:szCs w:val="24"/>
        </w:rPr>
        <w:t>përkatëse</w:t>
      </w:r>
      <w:proofErr w:type="spellEnd"/>
      <w:r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0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09">
        <w:rPr>
          <w:rFonts w:ascii="Times New Roman" w:hAnsi="Times New Roman" w:cs="Times New Roman"/>
          <w:sz w:val="24"/>
          <w:szCs w:val="24"/>
        </w:rPr>
        <w:t>huadhënies</w:t>
      </w:r>
      <w:proofErr w:type="spellEnd"/>
      <w:r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09">
        <w:rPr>
          <w:rFonts w:ascii="Times New Roman" w:hAnsi="Times New Roman" w:cs="Times New Roman"/>
          <w:sz w:val="24"/>
          <w:szCs w:val="24"/>
        </w:rPr>
        <w:t>nuk</w:t>
      </w:r>
      <w:proofErr w:type="spellEnd"/>
      <w:r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09">
        <w:rPr>
          <w:rFonts w:ascii="Times New Roman" w:hAnsi="Times New Roman" w:cs="Times New Roman"/>
          <w:sz w:val="24"/>
          <w:szCs w:val="24"/>
        </w:rPr>
        <w:t>përfundohen</w:t>
      </w:r>
      <w:proofErr w:type="spellEnd"/>
      <w:r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50E09">
        <w:rPr>
          <w:rFonts w:ascii="Times New Roman" w:hAnsi="Times New Roman" w:cs="Times New Roman"/>
          <w:sz w:val="24"/>
          <w:szCs w:val="24"/>
        </w:rPr>
        <w:t>brenda</w:t>
      </w:r>
      <w:proofErr w:type="spellEnd"/>
      <w:proofErr w:type="gramEnd"/>
      <w:r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09">
        <w:rPr>
          <w:rFonts w:ascii="Times New Roman" w:hAnsi="Times New Roman" w:cs="Times New Roman"/>
          <w:sz w:val="24"/>
          <w:szCs w:val="24"/>
        </w:rPr>
        <w:t>datës</w:t>
      </w:r>
      <w:proofErr w:type="spellEnd"/>
      <w:r w:rsidRPr="00F50E09">
        <w:rPr>
          <w:rFonts w:ascii="Times New Roman" w:hAnsi="Times New Roman" w:cs="Times New Roman"/>
          <w:sz w:val="24"/>
          <w:szCs w:val="24"/>
        </w:rPr>
        <w:t xml:space="preserve"> 31 </w:t>
      </w:r>
      <w:proofErr w:type="spellStart"/>
      <w:r w:rsidRPr="00F50E09">
        <w:rPr>
          <w:rFonts w:ascii="Times New Roman" w:hAnsi="Times New Roman" w:cs="Times New Roman"/>
          <w:sz w:val="24"/>
          <w:szCs w:val="24"/>
        </w:rPr>
        <w:t>dhjetor</w:t>
      </w:r>
      <w:proofErr w:type="spellEnd"/>
      <w:r w:rsidRPr="00F50E09">
        <w:rPr>
          <w:rFonts w:ascii="Times New Roman" w:hAnsi="Times New Roman" w:cs="Times New Roman"/>
          <w:sz w:val="24"/>
          <w:szCs w:val="24"/>
        </w:rPr>
        <w:t xml:space="preserve"> 2018 </w:t>
      </w:r>
      <w:proofErr w:type="spellStart"/>
      <w:r w:rsidRPr="00F50E09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09">
        <w:rPr>
          <w:rFonts w:ascii="Times New Roman" w:hAnsi="Times New Roman" w:cs="Times New Roman"/>
          <w:sz w:val="24"/>
          <w:szCs w:val="24"/>
        </w:rPr>
        <w:t>kontratat</w:t>
      </w:r>
      <w:proofErr w:type="spellEnd"/>
      <w:r w:rsidRPr="005B04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04E5">
        <w:rPr>
          <w:rFonts w:ascii="Times New Roman" w:hAnsi="Times New Roman" w:cs="Times New Roman"/>
          <w:sz w:val="24"/>
          <w:szCs w:val="24"/>
        </w:rPr>
        <w:t>përkatëse</w:t>
      </w:r>
      <w:proofErr w:type="spellEnd"/>
      <w:r w:rsidRPr="005B04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04E5">
        <w:rPr>
          <w:rFonts w:ascii="Times New Roman" w:hAnsi="Times New Roman" w:cs="Times New Roman"/>
          <w:sz w:val="24"/>
          <w:szCs w:val="24"/>
        </w:rPr>
        <w:t>financimit</w:t>
      </w:r>
      <w:proofErr w:type="spellEnd"/>
      <w:r w:rsidRPr="005B04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04E5">
        <w:rPr>
          <w:rFonts w:ascii="Times New Roman" w:hAnsi="Times New Roman" w:cs="Times New Roman"/>
          <w:sz w:val="24"/>
          <w:szCs w:val="24"/>
        </w:rPr>
        <w:t>brenda</w:t>
      </w:r>
      <w:proofErr w:type="spellEnd"/>
      <w:r w:rsidRPr="005B04E5">
        <w:rPr>
          <w:rFonts w:ascii="Times New Roman" w:hAnsi="Times New Roman" w:cs="Times New Roman"/>
          <w:sz w:val="24"/>
          <w:szCs w:val="24"/>
        </w:rPr>
        <w:t xml:space="preserve"> 8 </w:t>
      </w:r>
      <w:proofErr w:type="spellStart"/>
      <w:r w:rsidRPr="005B04E5">
        <w:rPr>
          <w:rFonts w:ascii="Times New Roman" w:hAnsi="Times New Roman" w:cs="Times New Roman"/>
          <w:sz w:val="24"/>
          <w:szCs w:val="24"/>
        </w:rPr>
        <w:t>viteve</w:t>
      </w:r>
      <w:proofErr w:type="spellEnd"/>
      <w:r w:rsidRPr="005B04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04E5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5B04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04E5">
        <w:rPr>
          <w:rFonts w:ascii="Times New Roman" w:hAnsi="Times New Roman" w:cs="Times New Roman"/>
          <w:sz w:val="24"/>
          <w:szCs w:val="24"/>
        </w:rPr>
        <w:t>premtimi</w:t>
      </w:r>
      <w:proofErr w:type="spellEnd"/>
      <w:r w:rsidRPr="005B04E5">
        <w:rPr>
          <w:rFonts w:ascii="Times New Roman" w:hAnsi="Times New Roman" w:cs="Times New Roman"/>
          <w:sz w:val="24"/>
          <w:szCs w:val="24"/>
        </w:rPr>
        <w:t xml:space="preserve"> i tyre.</w:t>
      </w:r>
    </w:p>
    <w:p w:rsidR="002670A8" w:rsidRPr="00414A20" w:rsidRDefault="002670A8" w:rsidP="00414A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4A20" w:rsidRPr="00414A20" w:rsidRDefault="00414A20" w:rsidP="00414A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3A7D" w:rsidRPr="00414A20" w:rsidRDefault="00BC3A7D" w:rsidP="00414A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14A2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414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A20">
        <w:rPr>
          <w:rFonts w:ascii="Times New Roman" w:hAnsi="Times New Roman" w:cs="Times New Roman"/>
          <w:sz w:val="24"/>
          <w:szCs w:val="24"/>
        </w:rPr>
        <w:t>përfundim</w:t>
      </w:r>
      <w:proofErr w:type="spellEnd"/>
      <w:r w:rsidRPr="00414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A2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14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A20">
        <w:rPr>
          <w:rFonts w:ascii="Times New Roman" w:hAnsi="Times New Roman" w:cs="Times New Roman"/>
          <w:sz w:val="24"/>
          <w:szCs w:val="24"/>
        </w:rPr>
        <w:t>diskutimeve</w:t>
      </w:r>
      <w:proofErr w:type="spellEnd"/>
      <w:r w:rsidRPr="00414A20">
        <w:rPr>
          <w:rFonts w:ascii="Times New Roman" w:hAnsi="Times New Roman" w:cs="Times New Roman"/>
          <w:sz w:val="24"/>
          <w:szCs w:val="24"/>
        </w:rPr>
        <w:t>, Komisioni</w:t>
      </w:r>
      <w:r w:rsidRPr="00414A20">
        <w:rPr>
          <w:rFonts w:ascii="Times New Roman" w:hAnsi="Times New Roman" w:cs="Times New Roman"/>
          <w:sz w:val="24"/>
          <w:szCs w:val="24"/>
          <w:lang w:val="sq-AL"/>
        </w:rPr>
        <w:t xml:space="preserve">, </w:t>
      </w:r>
      <w:r w:rsidRPr="00414A20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414A20">
        <w:rPr>
          <w:rFonts w:ascii="Times New Roman" w:hAnsi="Times New Roman" w:cs="Times New Roman"/>
          <w:sz w:val="24"/>
          <w:szCs w:val="24"/>
        </w:rPr>
        <w:t>shpreh</w:t>
      </w:r>
      <w:proofErr w:type="spellEnd"/>
      <w:r w:rsidRPr="00414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A20">
        <w:rPr>
          <w:rFonts w:ascii="Times New Roman" w:hAnsi="Times New Roman" w:cs="Times New Roman"/>
          <w:sz w:val="24"/>
          <w:szCs w:val="24"/>
        </w:rPr>
        <w:t>dakord</w:t>
      </w:r>
      <w:proofErr w:type="spellEnd"/>
      <w:r w:rsidRPr="00414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A20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414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A20">
        <w:rPr>
          <w:rFonts w:ascii="Times New Roman" w:hAnsi="Times New Roman" w:cs="Times New Roman"/>
          <w:sz w:val="24"/>
          <w:szCs w:val="24"/>
        </w:rPr>
        <w:t>kalimin</w:t>
      </w:r>
      <w:proofErr w:type="spellEnd"/>
      <w:r w:rsidRPr="00414A2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414A20">
        <w:rPr>
          <w:rFonts w:ascii="Times New Roman" w:hAnsi="Times New Roman" w:cs="Times New Roman"/>
          <w:sz w:val="24"/>
          <w:szCs w:val="24"/>
        </w:rPr>
        <w:t>këtij</w:t>
      </w:r>
      <w:proofErr w:type="spellEnd"/>
      <w:r w:rsidRPr="00414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A20">
        <w:rPr>
          <w:rFonts w:ascii="Times New Roman" w:hAnsi="Times New Roman" w:cs="Times New Roman"/>
          <w:sz w:val="24"/>
          <w:szCs w:val="24"/>
        </w:rPr>
        <w:t>projektligji</w:t>
      </w:r>
      <w:proofErr w:type="spellEnd"/>
      <w:r w:rsidRPr="00414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A20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414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A20">
        <w:rPr>
          <w:rFonts w:ascii="Times New Roman" w:hAnsi="Times New Roman" w:cs="Times New Roman"/>
          <w:sz w:val="24"/>
          <w:szCs w:val="24"/>
        </w:rPr>
        <w:t>miratim</w:t>
      </w:r>
      <w:proofErr w:type="spellEnd"/>
      <w:r w:rsidRPr="00414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A2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414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A20">
        <w:rPr>
          <w:rFonts w:ascii="Times New Roman" w:hAnsi="Times New Roman" w:cs="Times New Roman"/>
          <w:sz w:val="24"/>
          <w:szCs w:val="24"/>
        </w:rPr>
        <w:t>seancë</w:t>
      </w:r>
      <w:proofErr w:type="spellEnd"/>
      <w:r w:rsidRPr="00414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A20">
        <w:rPr>
          <w:rFonts w:ascii="Times New Roman" w:hAnsi="Times New Roman" w:cs="Times New Roman"/>
          <w:sz w:val="24"/>
          <w:szCs w:val="24"/>
        </w:rPr>
        <w:t>plenare</w:t>
      </w:r>
      <w:proofErr w:type="spellEnd"/>
      <w:r w:rsidRPr="00414A2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14A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3A7D" w:rsidRDefault="00BC3A7D" w:rsidP="00BC3A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3A7D" w:rsidRPr="00D675DE" w:rsidRDefault="002F72CA" w:rsidP="00BC3A7D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>Mira SHEHU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="00BC3A7D" w:rsidRPr="00D675DE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="00BC3A7D" w:rsidRPr="00D675DE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="00BC3A7D" w:rsidRPr="00D675DE">
        <w:rPr>
          <w:rFonts w:ascii="Times New Roman" w:hAnsi="Times New Roman" w:cs="Times New Roman"/>
          <w:b/>
          <w:sz w:val="24"/>
          <w:szCs w:val="24"/>
          <w:lang w:val="sq-AL"/>
        </w:rPr>
        <w:tab/>
        <w:t xml:space="preserve">           </w:t>
      </w:r>
      <w:r w:rsidR="00BC3A7D" w:rsidRPr="00D675DE">
        <w:rPr>
          <w:rFonts w:ascii="Times New Roman" w:hAnsi="Times New Roman" w:cs="Times New Roman"/>
          <w:b/>
          <w:sz w:val="24"/>
          <w:szCs w:val="24"/>
          <w:lang w:val="sq-AL"/>
        </w:rPr>
        <w:tab/>
        <w:t xml:space="preserve">   </w:t>
      </w:r>
      <w:r w:rsidR="00BC3A7D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="00BC3A7D" w:rsidRPr="00D675DE">
        <w:rPr>
          <w:rFonts w:ascii="Times New Roman" w:hAnsi="Times New Roman" w:cs="Times New Roman"/>
          <w:b/>
          <w:sz w:val="24"/>
          <w:szCs w:val="24"/>
          <w:lang w:val="sq-AL"/>
        </w:rPr>
        <w:t xml:space="preserve">   </w:t>
      </w:r>
      <w:r w:rsidR="00BC3A7D" w:rsidRPr="00D675DE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="00BC3A7D" w:rsidRPr="00D675DE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="00BC3A7D" w:rsidRPr="00D675DE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="00BC3A7D" w:rsidRPr="00D675DE">
        <w:rPr>
          <w:rFonts w:ascii="Times New Roman" w:hAnsi="Times New Roman" w:cs="Times New Roman"/>
          <w:b/>
          <w:sz w:val="24"/>
          <w:szCs w:val="24"/>
          <w:lang w:val="sq-AL"/>
        </w:rPr>
        <w:tab/>
        <w:t xml:space="preserve"> Eduard SHALSI</w:t>
      </w:r>
    </w:p>
    <w:p w:rsidR="00BC3A7D" w:rsidRDefault="00BC3A7D" w:rsidP="00BC3A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682BD4" w:rsidRDefault="00BC3A7D" w:rsidP="00AC42DE">
      <w:pPr>
        <w:spacing w:after="0" w:line="240" w:lineRule="auto"/>
        <w:jc w:val="both"/>
      </w:pPr>
      <w:r w:rsidRPr="00D675DE">
        <w:rPr>
          <w:rFonts w:ascii="Times New Roman" w:hAnsi="Times New Roman" w:cs="Times New Roman"/>
          <w:sz w:val="24"/>
          <w:szCs w:val="24"/>
          <w:lang w:val="sq-AL"/>
        </w:rPr>
        <w:t>Relator</w:t>
      </w:r>
      <w:r w:rsidRPr="00D675DE">
        <w:rPr>
          <w:rFonts w:ascii="Times New Roman" w:hAnsi="Times New Roman" w:cs="Times New Roman"/>
          <w:sz w:val="24"/>
          <w:szCs w:val="24"/>
          <w:lang w:val="sq-AL"/>
        </w:rPr>
        <w:tab/>
        <w:t xml:space="preserve">                                                    </w:t>
      </w:r>
      <w:r w:rsidRPr="00D675DE">
        <w:rPr>
          <w:rFonts w:ascii="Times New Roman" w:hAnsi="Times New Roman" w:cs="Times New Roman"/>
          <w:sz w:val="24"/>
          <w:szCs w:val="24"/>
          <w:lang w:val="sq-AL"/>
        </w:rPr>
        <w:tab/>
        <w:t xml:space="preserve">    </w:t>
      </w:r>
      <w:r w:rsidRPr="00D675DE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D675DE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D675DE">
        <w:rPr>
          <w:rFonts w:ascii="Times New Roman" w:hAnsi="Times New Roman" w:cs="Times New Roman"/>
          <w:sz w:val="24"/>
          <w:szCs w:val="24"/>
          <w:lang w:val="sq-AL"/>
        </w:rPr>
        <w:tab/>
        <w:t xml:space="preserve">    </w:t>
      </w:r>
      <w:r w:rsidRPr="00D675DE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D675DE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D675DE">
        <w:rPr>
          <w:rFonts w:ascii="Times New Roman" w:hAnsi="Times New Roman" w:cs="Times New Roman"/>
          <w:sz w:val="24"/>
          <w:szCs w:val="24"/>
          <w:lang w:val="sq-AL"/>
        </w:rPr>
        <w:tab/>
        <w:t xml:space="preserve">     Kryetar</w:t>
      </w:r>
    </w:p>
    <w:sectPr w:rsidR="00682BD4" w:rsidSect="00D6622F">
      <w:footerReference w:type="default" r:id="rId5"/>
      <w:pgSz w:w="12240" w:h="15840"/>
      <w:pgMar w:top="540" w:right="1260" w:bottom="180" w:left="12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706" w:rsidRDefault="000D062F" w:rsidP="006565C7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AC42DE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BC3A7D"/>
    <w:rsid w:val="000D062F"/>
    <w:rsid w:val="002670A8"/>
    <w:rsid w:val="002F72CA"/>
    <w:rsid w:val="003C63CE"/>
    <w:rsid w:val="00414A20"/>
    <w:rsid w:val="006519F7"/>
    <w:rsid w:val="00682BD4"/>
    <w:rsid w:val="009651D2"/>
    <w:rsid w:val="00A4580C"/>
    <w:rsid w:val="00AC42DE"/>
    <w:rsid w:val="00B12ED0"/>
    <w:rsid w:val="00BC3A7D"/>
    <w:rsid w:val="00C910EE"/>
    <w:rsid w:val="00D63077"/>
    <w:rsid w:val="00FB26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A7D"/>
    <w:rPr>
      <w:rFonts w:ascii="Calibri" w:eastAsia="Times New Roman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BC3A7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C3A7D"/>
    <w:rPr>
      <w:rFonts w:ascii="Calibri" w:eastAsia="Times New Roman" w:hAnsi="Calibri" w:cs="Calibri"/>
      <w:lang w:val="en-GB"/>
    </w:rPr>
  </w:style>
  <w:style w:type="character" w:styleId="PageNumber">
    <w:name w:val="page number"/>
    <w:basedOn w:val="DefaultParagraphFont"/>
    <w:rsid w:val="00BC3A7D"/>
  </w:style>
  <w:style w:type="paragraph" w:customStyle="1" w:styleId="Default">
    <w:name w:val="Default"/>
    <w:rsid w:val="00BC3A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Manjola</dc:creator>
  <cp:lastModifiedBy>Manjola</cp:lastModifiedBy>
  <cp:revision>5</cp:revision>
  <cp:lastPrinted>2015-07-21T09:30:00Z</cp:lastPrinted>
  <dcterms:created xsi:type="dcterms:W3CDTF">2015-07-21T09:18:00Z</dcterms:created>
  <dcterms:modified xsi:type="dcterms:W3CDTF">2015-07-21T09:31:00Z</dcterms:modified>
</cp:coreProperties>
</file>