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540E49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540E49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540E49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654DB6" w:rsidRPr="00540E49" w:rsidRDefault="00346008" w:rsidP="002929C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540E49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346008" w:rsidRPr="00540E49" w:rsidRDefault="005D7AF9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40E4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346008" w:rsidRPr="00540E49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D27F43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13</w:t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ED794E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D27F43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7</w:t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0C2624" w:rsidRPr="00540E49" w:rsidRDefault="000C2624" w:rsidP="00B3603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560F5" w:rsidRPr="000560F5" w:rsidRDefault="00346008" w:rsidP="000560F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40E4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0560F5" w:rsidRPr="000560F5" w:rsidRDefault="000560F5" w:rsidP="00056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  <w:t>PËR</w:t>
      </w:r>
      <w:r w:rsidRPr="000560F5"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0560F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PROJEKTLIGJIN “PËR RATIFIKIMIN E MARRËVESHJES, NDËRMJET KËSHILLIT TË MINISTRAVE TË REPUBLIKËS SË SHQIPËRISË DHE QEVERISË SË REPUBLIKËS FEDERALE</w:t>
      </w:r>
    </w:p>
    <w:p w:rsidR="000560F5" w:rsidRPr="000560F5" w:rsidRDefault="000560F5" w:rsidP="00056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  <w:r w:rsidRPr="000560F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TË GJERMANISË, PËR BASHKËPUNIMIN FINANCIAR 2011,</w:t>
      </w:r>
    </w:p>
    <w:p w:rsidR="000D53C9" w:rsidRPr="00540E49" w:rsidRDefault="000560F5" w:rsidP="000560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PËR PROJEKTIN “PROGRAM PËR SEKTORIN E UJIT/PROGRAM PËR FURNIZIMIN E ZONAVE RURALE ME UJË, III””</w:t>
      </w:r>
    </w:p>
    <w:p w:rsidR="00191BF3" w:rsidRPr="00540E49" w:rsidRDefault="00191BF3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540E49" w:rsidRDefault="00346008" w:rsidP="00540E49">
      <w:pPr>
        <w:pStyle w:val="Default"/>
        <w:jc w:val="both"/>
      </w:pPr>
      <w:r w:rsidRPr="00540E49">
        <w:t>Komisioni për Veprimtaritë Prodhuese, Tregtinë dhe Mjedisin</w:t>
      </w:r>
      <w:r w:rsidR="00E85187" w:rsidRPr="00540E49">
        <w:t>,</w:t>
      </w:r>
      <w:r w:rsidR="00877926" w:rsidRPr="00540E49">
        <w:t xml:space="preserve"> </w:t>
      </w:r>
      <w:r w:rsidRPr="00540E49">
        <w:t>në</w:t>
      </w:r>
      <w:r w:rsidR="000D53C9" w:rsidRPr="00540E49">
        <w:t xml:space="preserve"> cilësinë e komisionit për</w:t>
      </w:r>
      <w:r w:rsidR="002013F9" w:rsidRPr="00540E49">
        <w:t xml:space="preserve"> dhënie mendimi</w:t>
      </w:r>
      <w:r w:rsidR="008A2EB7" w:rsidRPr="00540E49">
        <w:t xml:space="preserve">, </w:t>
      </w:r>
      <w:r w:rsidRPr="00540E49">
        <w:t>shqyrtoi</w:t>
      </w:r>
      <w:r w:rsidR="00BC40F9" w:rsidRPr="00540E49">
        <w:t xml:space="preserve"> </w:t>
      </w:r>
      <w:r w:rsidR="00191BF3" w:rsidRPr="00540E49">
        <w:t>projektligjin</w:t>
      </w:r>
      <w:r w:rsidR="00D27F43" w:rsidRPr="00540E49">
        <w:t xml:space="preserve"> </w:t>
      </w:r>
      <w:r w:rsidR="00D27F43" w:rsidRPr="00540E49">
        <w:rPr>
          <w:bCs/>
        </w:rPr>
        <w:t xml:space="preserve">“Për ratifikimin e marrëveshjes, ndërmjet Këshillit të Ministrave të Republikës së Shqipërisë dhe qeverisë së Republikës Federale të Gjermanisë, për bashkëpunimin financiar 2011, </w:t>
      </w:r>
      <w:r w:rsidR="000560F5" w:rsidRPr="00540E49">
        <w:rPr>
          <w:bCs/>
        </w:rPr>
        <w:t>për projektin</w:t>
      </w:r>
      <w:r w:rsidR="00D27F43" w:rsidRPr="00540E49">
        <w:rPr>
          <w:bCs/>
        </w:rPr>
        <w:t xml:space="preserve"> “Program për sektorin e ujit/program për furnizimin e zonave rurale me ujë, III””</w:t>
      </w:r>
      <w:r w:rsidR="00D27F43" w:rsidRPr="00540E49">
        <w:t>, në mbledhjen e datës 13</w:t>
      </w:r>
      <w:r w:rsidR="002013F9" w:rsidRPr="00540E49">
        <w:t xml:space="preserve"> </w:t>
      </w:r>
      <w:r w:rsidR="00D27F43" w:rsidRPr="00540E49">
        <w:t>korrik</w:t>
      </w:r>
      <w:r w:rsidR="002013F9" w:rsidRPr="00540E49">
        <w:t xml:space="preserve"> </w:t>
      </w:r>
      <w:r w:rsidR="00307B78" w:rsidRPr="00540E49">
        <w:t>2015</w:t>
      </w:r>
      <w:r w:rsidR="00B25CAA" w:rsidRPr="00540E49">
        <w:t>.</w:t>
      </w:r>
      <w:r w:rsidR="0014759D" w:rsidRPr="00540E49">
        <w:t xml:space="preserve"> </w:t>
      </w:r>
    </w:p>
    <w:p w:rsidR="00191BF3" w:rsidRPr="00540E49" w:rsidRDefault="00191BF3" w:rsidP="00540E49">
      <w:pPr>
        <w:pStyle w:val="Default"/>
        <w:jc w:val="both"/>
      </w:pPr>
    </w:p>
    <w:p w:rsidR="002013F9" w:rsidRPr="00540E49" w:rsidRDefault="002013F9" w:rsidP="00540E4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540E49">
        <w:rPr>
          <w:rFonts w:ascii="Times New Roman" w:hAnsi="Times New Roman" w:cs="Times New Roman"/>
          <w:sz w:val="24"/>
          <w:szCs w:val="24"/>
          <w:lang w:val="sq-AL"/>
        </w:rPr>
        <w:t xml:space="preserve">ftuar në komision për të prezantuar projektligjin dhe për të dhënë shpjegime për pyetjet e deputetëve ishin të pranishëm përfaqësues të </w:t>
      </w:r>
      <w:r w:rsidR="000E6BE3" w:rsidRPr="00540E49">
        <w:rPr>
          <w:rFonts w:ascii="Times New Roman" w:hAnsi="Times New Roman" w:cs="Times New Roman"/>
          <w:sz w:val="24"/>
          <w:szCs w:val="24"/>
          <w:lang w:val="sq-AL"/>
        </w:rPr>
        <w:t>Fondit Shqiptar të Zhvillimit.</w:t>
      </w:r>
    </w:p>
    <w:p w:rsidR="00191BF3" w:rsidRPr="00540E49" w:rsidRDefault="00191BF3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D27F43" w:rsidRDefault="00540E49" w:rsidP="00540E49">
      <w:pPr>
        <w:pStyle w:val="Default"/>
        <w:jc w:val="both"/>
      </w:pPr>
      <w:r w:rsidRPr="00540E49">
        <w:t>Kjo marrëveshje ka për qëllim arritjen e bashkëpunimit financiar ndërmjet qeverisë së Republikës Federale të Gjermanisë dhe qeverisë së Republikës së Shqipërisë, për të kontribuar në zhvillimin social dhe ekonomik në Republikën e Shqipërisë.</w:t>
      </w:r>
      <w:r w:rsidRPr="00540E49">
        <w:t xml:space="preserve"> Marrëveshja rregullon dhënien e një huaje me kushte të favorshme nga Kreditanstalt für Wiederaufbau (KfW) në favor të Republikës së Shqipërisë në vlerën 24 000 000 (njëzet e katër milionë) euro, për realizimin e projektit.</w:t>
      </w:r>
    </w:p>
    <w:p w:rsidR="00540E49" w:rsidRDefault="00540E49" w:rsidP="00540E49">
      <w:pPr>
        <w:pStyle w:val="Default"/>
        <w:jc w:val="both"/>
      </w:pPr>
    </w:p>
    <w:p w:rsidR="00540E49" w:rsidRPr="00540E49" w:rsidRDefault="00540E49" w:rsidP="00540E49">
      <w:pPr>
        <w:pStyle w:val="Default"/>
        <w:jc w:val="both"/>
      </w:pPr>
      <w:r w:rsidRPr="00540E49">
        <w:t>Programi për sektorin e ujit/programi për furnizimin e zonave rurale me ujë III”, financuar nga KfW, ka për qëllim sigurimin e përdorimit të skemave të rehabilituara ose të ndërtuara të furnizimit me ujë. Në këtë mënyrë, synohet t’i garantohet popullsisë së zonave që përfitojnë nga projekti furnizim i qëndrueshëm dhe i përmirësuar me ujë të pijshëm, të sigurt dhe me tarifa të pranueshme</w:t>
      </w:r>
      <w:r>
        <w:t>.</w:t>
      </w:r>
      <w:bookmarkStart w:id="0" w:name="_GoBack"/>
      <w:bookmarkEnd w:id="0"/>
    </w:p>
    <w:p w:rsidR="00540E49" w:rsidRPr="00540E49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540E49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color w:val="000000"/>
          <w:sz w:val="24"/>
          <w:szCs w:val="24"/>
          <w:lang w:val="sq-AL"/>
        </w:rPr>
        <w:t>Nëpërmjet projektit të mbështetur financiarisht nga qeveria gjermane do të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arrihen rezultatet e mëposhtme: </w:t>
      </w:r>
    </w:p>
    <w:p w:rsidR="00540E49" w:rsidRPr="00540E49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540E49" w:rsidRPr="00540E49" w:rsidRDefault="00540E49" w:rsidP="00540E4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Më tepër se 75 000 individë do të furnizohen me ujë; </w:t>
      </w:r>
    </w:p>
    <w:p w:rsidR="00540E49" w:rsidRPr="00540E49" w:rsidRDefault="00540E49" w:rsidP="00540E4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Standardet EU të Direktivës së Këshillit 98/83/EC do të arrihen në masën 90% në komunat e planifikuara; </w:t>
      </w:r>
    </w:p>
    <w:p w:rsidR="00540E49" w:rsidRPr="00540E49" w:rsidRDefault="00540E49" w:rsidP="00540E4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80% e skemave të furnizimit me ujë në komunat e përfshira në program do të operojnë në mënyrën e duhur dhe do të mirëmbahen me tarifa të pranueshme në raport me nivelin e varfërisë kombëtare. </w:t>
      </w:r>
    </w:p>
    <w:p w:rsidR="00540E49" w:rsidRPr="00540E49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D27F43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sz w:val="24"/>
          <w:szCs w:val="24"/>
          <w:lang w:val="sq-AL"/>
        </w:rPr>
        <w:lastRenderedPageBreak/>
        <w:t>Përdorimi i shumës së huasë, kushtet në të cilat vihet në dispozicion ajo, si dhe procedura e dhënies së huasë do të përcaktohen në marrëveshjen e huasë dhe projektit, e cila do të lidhet ndërmjet KfW-së dhe huamarrësit e që do të ketë si objekt të rregullimit të saj fina</w:t>
      </w:r>
      <w:r>
        <w:rPr>
          <w:rFonts w:ascii="Times New Roman" w:hAnsi="Times New Roman" w:cs="Times New Roman"/>
          <w:sz w:val="24"/>
          <w:szCs w:val="24"/>
          <w:lang w:val="sq-AL"/>
        </w:rPr>
        <w:t>ncimin dhe zbatimin e projektit.</w:t>
      </w:r>
    </w:p>
    <w:p w:rsidR="00540E49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40E49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sz w:val="24"/>
          <w:szCs w:val="24"/>
          <w:lang w:val="sq-AL"/>
        </w:rPr>
        <w:t xml:space="preserve">Autoritet përgjegjëse për zbatimin e kësaj marrveshjeje do jenë Ministria e Financave dhe Ministria e </w:t>
      </w:r>
      <w:r>
        <w:rPr>
          <w:rFonts w:ascii="Times New Roman" w:hAnsi="Times New Roman" w:cs="Times New Roman"/>
          <w:sz w:val="24"/>
          <w:szCs w:val="24"/>
          <w:lang w:val="sq-AL"/>
        </w:rPr>
        <w:t>Transportit dhe Infrastrukturës.</w:t>
      </w:r>
    </w:p>
    <w:p w:rsidR="00654DB6" w:rsidRPr="00540E49" w:rsidRDefault="00654DB6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plenare.</w:t>
      </w:r>
      <w:r w:rsidR="00EC0552" w:rsidRPr="00540E4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</w:r>
    </w:p>
    <w:p w:rsidR="00067A0E" w:rsidRPr="00540E49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540E49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540E49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540E49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704ECC" w:rsidRPr="00540E49" w:rsidRDefault="00EC0552" w:rsidP="0054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40E4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  <w:t xml:space="preserve">             </w:t>
      </w:r>
      <w:r w:rsidR="00B435D3" w:rsidRPr="00540E4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</w:t>
      </w:r>
    </w:p>
    <w:p w:rsidR="006B2599" w:rsidRPr="00540E49" w:rsidRDefault="00487FBC" w:rsidP="0054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>Besnik BARAJ</w:t>
      </w:r>
      <w:r w:rsidR="0099538C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</w:t>
      </w:r>
      <w:r w:rsidR="00067A0E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A0253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</w:t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 xml:space="preserve"> </w:t>
      </w:r>
      <w:r w:rsidR="001C6523" w:rsidRPr="00540E49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EC0552" w:rsidRPr="00540E49" w:rsidRDefault="00EC0552" w:rsidP="00540E4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540E49" w:rsidRDefault="00067A0E" w:rsidP="00540E4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540E49" w:rsidRDefault="00067A0E" w:rsidP="00540E4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540E49" w:rsidRDefault="001C6523" w:rsidP="00540E4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540E4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540E49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540E49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540E49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540E49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CAC" w:rsidRDefault="00316CAC" w:rsidP="00E85187">
      <w:pPr>
        <w:spacing w:after="0" w:line="240" w:lineRule="auto"/>
      </w:pPr>
      <w:r>
        <w:separator/>
      </w:r>
    </w:p>
  </w:endnote>
  <w:endnote w:type="continuationSeparator" w:id="0">
    <w:p w:rsidR="00316CAC" w:rsidRDefault="00316CAC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0E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CAC" w:rsidRDefault="00316CAC" w:rsidP="00E85187">
      <w:pPr>
        <w:spacing w:after="0" w:line="240" w:lineRule="auto"/>
      </w:pPr>
      <w:r>
        <w:separator/>
      </w:r>
    </w:p>
  </w:footnote>
  <w:footnote w:type="continuationSeparator" w:id="0">
    <w:p w:rsidR="00316CAC" w:rsidRDefault="00316CAC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EAA"/>
    <w:multiLevelType w:val="hybridMultilevel"/>
    <w:tmpl w:val="4276F36C"/>
    <w:lvl w:ilvl="0" w:tplc="459853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07BA6"/>
    <w:multiLevelType w:val="hybridMultilevel"/>
    <w:tmpl w:val="0F16434A"/>
    <w:lvl w:ilvl="0" w:tplc="F8604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A71FB"/>
    <w:multiLevelType w:val="hybridMultilevel"/>
    <w:tmpl w:val="3F38C32C"/>
    <w:lvl w:ilvl="0" w:tplc="100CF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5"/>
  </w:num>
  <w:num w:numId="5">
    <w:abstractNumId w:val="14"/>
  </w:num>
  <w:num w:numId="6">
    <w:abstractNumId w:val="10"/>
  </w:num>
  <w:num w:numId="7">
    <w:abstractNumId w:val="13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  <w:num w:numId="12">
    <w:abstractNumId w:val="11"/>
  </w:num>
  <w:num w:numId="13">
    <w:abstractNumId w:val="16"/>
  </w:num>
  <w:num w:numId="14">
    <w:abstractNumId w:val="5"/>
  </w:num>
  <w:num w:numId="15">
    <w:abstractNumId w:val="9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560F5"/>
    <w:rsid w:val="000562B5"/>
    <w:rsid w:val="00067A0E"/>
    <w:rsid w:val="000706AE"/>
    <w:rsid w:val="00073156"/>
    <w:rsid w:val="0007799D"/>
    <w:rsid w:val="00077C76"/>
    <w:rsid w:val="00081466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5789"/>
    <w:rsid w:val="000E6BE3"/>
    <w:rsid w:val="00100566"/>
    <w:rsid w:val="00102017"/>
    <w:rsid w:val="00107786"/>
    <w:rsid w:val="00116E4D"/>
    <w:rsid w:val="00120D86"/>
    <w:rsid w:val="00133B2E"/>
    <w:rsid w:val="00135DAE"/>
    <w:rsid w:val="0014759D"/>
    <w:rsid w:val="00151537"/>
    <w:rsid w:val="00161D21"/>
    <w:rsid w:val="0016555F"/>
    <w:rsid w:val="00170342"/>
    <w:rsid w:val="0017323A"/>
    <w:rsid w:val="0017737C"/>
    <w:rsid w:val="00177A48"/>
    <w:rsid w:val="00180482"/>
    <w:rsid w:val="00191BF3"/>
    <w:rsid w:val="00195270"/>
    <w:rsid w:val="001B31B5"/>
    <w:rsid w:val="001B4401"/>
    <w:rsid w:val="001C4F5F"/>
    <w:rsid w:val="001C6523"/>
    <w:rsid w:val="001C7D6C"/>
    <w:rsid w:val="001D49BD"/>
    <w:rsid w:val="001E60E9"/>
    <w:rsid w:val="002013F9"/>
    <w:rsid w:val="00204A29"/>
    <w:rsid w:val="002068EE"/>
    <w:rsid w:val="00210816"/>
    <w:rsid w:val="00222F13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90BFD"/>
    <w:rsid w:val="002929C0"/>
    <w:rsid w:val="002955EC"/>
    <w:rsid w:val="002C3071"/>
    <w:rsid w:val="002D6D66"/>
    <w:rsid w:val="002E2A84"/>
    <w:rsid w:val="00307B78"/>
    <w:rsid w:val="003117C5"/>
    <w:rsid w:val="00311DCB"/>
    <w:rsid w:val="00316CAC"/>
    <w:rsid w:val="0031750E"/>
    <w:rsid w:val="003264F1"/>
    <w:rsid w:val="00336A40"/>
    <w:rsid w:val="00341049"/>
    <w:rsid w:val="00346008"/>
    <w:rsid w:val="00363EB7"/>
    <w:rsid w:val="0036572D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83FDC"/>
    <w:rsid w:val="00487FBC"/>
    <w:rsid w:val="00492297"/>
    <w:rsid w:val="0049236F"/>
    <w:rsid w:val="00495C6B"/>
    <w:rsid w:val="004976CF"/>
    <w:rsid w:val="004A5CE6"/>
    <w:rsid w:val="004A7746"/>
    <w:rsid w:val="004B7573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40E49"/>
    <w:rsid w:val="005559F4"/>
    <w:rsid w:val="00556F8F"/>
    <w:rsid w:val="0056064B"/>
    <w:rsid w:val="00563B6C"/>
    <w:rsid w:val="00575706"/>
    <w:rsid w:val="0058422C"/>
    <w:rsid w:val="00584AB2"/>
    <w:rsid w:val="005908A0"/>
    <w:rsid w:val="00594AE9"/>
    <w:rsid w:val="00594E58"/>
    <w:rsid w:val="005A4A3A"/>
    <w:rsid w:val="005A4C63"/>
    <w:rsid w:val="005C0054"/>
    <w:rsid w:val="005C0E63"/>
    <w:rsid w:val="005D0E3E"/>
    <w:rsid w:val="005D66C4"/>
    <w:rsid w:val="005D7AF9"/>
    <w:rsid w:val="005E0089"/>
    <w:rsid w:val="00602204"/>
    <w:rsid w:val="00612421"/>
    <w:rsid w:val="00617A54"/>
    <w:rsid w:val="00623348"/>
    <w:rsid w:val="00631BA1"/>
    <w:rsid w:val="006370C3"/>
    <w:rsid w:val="006510D5"/>
    <w:rsid w:val="00654DB6"/>
    <w:rsid w:val="0065756D"/>
    <w:rsid w:val="00657F38"/>
    <w:rsid w:val="00673656"/>
    <w:rsid w:val="00681016"/>
    <w:rsid w:val="00693D7B"/>
    <w:rsid w:val="00697C18"/>
    <w:rsid w:val="006A3D32"/>
    <w:rsid w:val="006B2599"/>
    <w:rsid w:val="006B7A92"/>
    <w:rsid w:val="006C0C3E"/>
    <w:rsid w:val="006C221E"/>
    <w:rsid w:val="006D3652"/>
    <w:rsid w:val="006D3CE6"/>
    <w:rsid w:val="007011B6"/>
    <w:rsid w:val="0070407C"/>
    <w:rsid w:val="00704ECC"/>
    <w:rsid w:val="007054DD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67BD8"/>
    <w:rsid w:val="00871DD8"/>
    <w:rsid w:val="00872FB0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23FA"/>
    <w:rsid w:val="0093353C"/>
    <w:rsid w:val="00935D31"/>
    <w:rsid w:val="00952D44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7F45"/>
    <w:rsid w:val="00A030DD"/>
    <w:rsid w:val="00A06E3C"/>
    <w:rsid w:val="00A43211"/>
    <w:rsid w:val="00A71686"/>
    <w:rsid w:val="00A72EA5"/>
    <w:rsid w:val="00A86201"/>
    <w:rsid w:val="00A87B47"/>
    <w:rsid w:val="00A927E7"/>
    <w:rsid w:val="00AB1CA4"/>
    <w:rsid w:val="00AB548B"/>
    <w:rsid w:val="00AB777A"/>
    <w:rsid w:val="00AD0A1C"/>
    <w:rsid w:val="00AE0BEA"/>
    <w:rsid w:val="00AE15E8"/>
    <w:rsid w:val="00AF3D89"/>
    <w:rsid w:val="00B16755"/>
    <w:rsid w:val="00B17740"/>
    <w:rsid w:val="00B2210B"/>
    <w:rsid w:val="00B25CAA"/>
    <w:rsid w:val="00B3603A"/>
    <w:rsid w:val="00B435D3"/>
    <w:rsid w:val="00B445E3"/>
    <w:rsid w:val="00B53802"/>
    <w:rsid w:val="00B53926"/>
    <w:rsid w:val="00B56BC3"/>
    <w:rsid w:val="00B6398D"/>
    <w:rsid w:val="00B7241E"/>
    <w:rsid w:val="00B854DA"/>
    <w:rsid w:val="00B97BEA"/>
    <w:rsid w:val="00BC2293"/>
    <w:rsid w:val="00BC40F9"/>
    <w:rsid w:val="00BD0FC5"/>
    <w:rsid w:val="00BD7289"/>
    <w:rsid w:val="00BE3F84"/>
    <w:rsid w:val="00BE4D74"/>
    <w:rsid w:val="00BF2A18"/>
    <w:rsid w:val="00BF4E19"/>
    <w:rsid w:val="00C100B0"/>
    <w:rsid w:val="00C2331F"/>
    <w:rsid w:val="00C30114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9220A"/>
    <w:rsid w:val="00CA3804"/>
    <w:rsid w:val="00CC0246"/>
    <w:rsid w:val="00CF2047"/>
    <w:rsid w:val="00CF29E0"/>
    <w:rsid w:val="00D05DDA"/>
    <w:rsid w:val="00D06D5C"/>
    <w:rsid w:val="00D07574"/>
    <w:rsid w:val="00D27F43"/>
    <w:rsid w:val="00D3701E"/>
    <w:rsid w:val="00D40F80"/>
    <w:rsid w:val="00D464CE"/>
    <w:rsid w:val="00D600D1"/>
    <w:rsid w:val="00D74A61"/>
    <w:rsid w:val="00D91D36"/>
    <w:rsid w:val="00DA0253"/>
    <w:rsid w:val="00DA31A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253B6"/>
    <w:rsid w:val="00E2664B"/>
    <w:rsid w:val="00E45659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4D8A"/>
    <w:rsid w:val="00FB3CAC"/>
    <w:rsid w:val="00FB699C"/>
    <w:rsid w:val="00FB747A"/>
    <w:rsid w:val="00FD6BDF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1A127-EDF6-4A14-8EBE-5B0CBDBE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255</cp:revision>
  <cp:lastPrinted>2015-05-25T10:49:00Z</cp:lastPrinted>
  <dcterms:created xsi:type="dcterms:W3CDTF">2013-12-06T10:48:00Z</dcterms:created>
  <dcterms:modified xsi:type="dcterms:W3CDTF">2015-07-20T06:58:00Z</dcterms:modified>
</cp:coreProperties>
</file>