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008" w:rsidRPr="005A0E8A" w:rsidRDefault="00394728" w:rsidP="000077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5A0E8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581025" cy="742950"/>
            <wp:effectExtent l="0" t="0" r="9525" b="0"/>
            <wp:docPr id="1" name="Picture 1" descr="Stema 2002 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ema 2002 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008" w:rsidRPr="005A0E8A" w:rsidRDefault="00346008" w:rsidP="000077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5A0E8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REPUBLIKA E SHQIPËRISË</w:t>
      </w:r>
    </w:p>
    <w:p w:rsidR="00736C68" w:rsidRPr="005A0E8A" w:rsidRDefault="00346008" w:rsidP="000077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5A0E8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KUVENDI</w:t>
      </w:r>
    </w:p>
    <w:p w:rsidR="00DF1D58" w:rsidRPr="005A0E8A" w:rsidRDefault="00346008" w:rsidP="00DF1D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sq-AL"/>
        </w:rPr>
      </w:pPr>
      <w:r w:rsidRPr="005A0E8A">
        <w:rPr>
          <w:rFonts w:ascii="Times New Roman" w:eastAsia="Times New Roman" w:hAnsi="Times New Roman" w:cs="Times New Roman"/>
          <w:b/>
          <w:i/>
          <w:sz w:val="24"/>
          <w:szCs w:val="24"/>
          <w:lang w:val="sq-AL"/>
        </w:rPr>
        <w:t>Komisioni për Veprimtaritë Prodhuese, Tregtinë dhe Mjedisin</w:t>
      </w:r>
    </w:p>
    <w:p w:rsidR="00346008" w:rsidRPr="005A0E8A" w:rsidRDefault="005D7AF9" w:rsidP="00DF1D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sq-AL"/>
        </w:rPr>
      </w:pPr>
      <w:r w:rsidRPr="005A0E8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</w:p>
    <w:p w:rsidR="00346008" w:rsidRPr="005A0E8A" w:rsidRDefault="00877926" w:rsidP="000077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5A0E8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Tiranë</w:t>
      </w:r>
      <w:r w:rsidR="00346008" w:rsidRPr="005A0E8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r w:rsidR="007F2A87" w:rsidRPr="005A0E8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më, </w:t>
      </w:r>
      <w:r w:rsidR="005A0E8A" w:rsidRPr="005A0E8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11.</w:t>
      </w:r>
      <w:r w:rsidR="00ED794E" w:rsidRPr="005A0E8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0</w:t>
      </w:r>
      <w:r w:rsidR="005A0E8A" w:rsidRPr="005A0E8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5</w:t>
      </w:r>
      <w:r w:rsidR="00346008" w:rsidRPr="005A0E8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.201</w:t>
      </w:r>
      <w:r w:rsidR="0043705C" w:rsidRPr="005A0E8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5</w:t>
      </w:r>
      <w:r w:rsidR="00346008" w:rsidRPr="005A0E8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</w:r>
      <w:r w:rsidR="00346008" w:rsidRPr="005A0E8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</w:r>
      <w:r w:rsidR="00346008" w:rsidRPr="005A0E8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</w:r>
      <w:r w:rsidR="00346008" w:rsidRPr="005A0E8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  <w:t xml:space="preserve">       </w:t>
      </w:r>
      <w:r w:rsidR="00346008" w:rsidRPr="005A0E8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  <w:t xml:space="preserve">             Dokument parlamentar</w:t>
      </w:r>
    </w:p>
    <w:p w:rsidR="00EF47C9" w:rsidRPr="005A0E8A" w:rsidRDefault="00EF47C9" w:rsidP="000077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346008" w:rsidRPr="005A0E8A" w:rsidRDefault="00346008" w:rsidP="00D825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5A0E8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RAPORT</w:t>
      </w:r>
    </w:p>
    <w:p w:rsidR="000D53C9" w:rsidRPr="005A0E8A" w:rsidRDefault="00D825E2" w:rsidP="00D825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A0E8A">
        <w:rPr>
          <w:rFonts w:ascii="Times New Roman" w:hAnsi="Times New Roman" w:cs="Times New Roman"/>
          <w:b/>
          <w:sz w:val="24"/>
          <w:szCs w:val="24"/>
          <w:lang w:val="sq-AL"/>
        </w:rPr>
        <w:t xml:space="preserve">PËR PROJEKTLIGJIN </w:t>
      </w:r>
      <w:r w:rsidR="005A0E8A" w:rsidRPr="005A0E8A">
        <w:rPr>
          <w:rFonts w:ascii="Times New Roman" w:hAnsi="Times New Roman" w:cs="Times New Roman"/>
          <w:b/>
          <w:sz w:val="24"/>
          <w:szCs w:val="24"/>
          <w:lang w:val="sq-AL"/>
        </w:rPr>
        <w:t>“PËR RATIFIKIMIN E AKTEVE DHE DOKUMENTAVE TË KONGRESIT TË 25-TË TË BASHKIMIT TË PËRBOTSHËM POSTAR, DOHA, 2012””</w:t>
      </w:r>
    </w:p>
    <w:p w:rsidR="00EF47C9" w:rsidRPr="005A0E8A" w:rsidRDefault="00EF47C9" w:rsidP="000077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307B78" w:rsidRPr="005A0E8A" w:rsidRDefault="00346008" w:rsidP="00007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A0E8A">
        <w:rPr>
          <w:rFonts w:ascii="Times New Roman" w:hAnsi="Times New Roman" w:cs="Times New Roman"/>
          <w:sz w:val="24"/>
          <w:szCs w:val="24"/>
          <w:lang w:val="sq-AL"/>
        </w:rPr>
        <w:t>Komisioni për Veprimtaritë Prodhuese, Tregtinë dhe Mjedisin</w:t>
      </w:r>
      <w:r w:rsidR="00E85187" w:rsidRPr="005A0E8A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BB4AC9" w:rsidRPr="005A0E8A">
        <w:rPr>
          <w:rFonts w:ascii="Times New Roman" w:hAnsi="Times New Roman" w:cs="Times New Roman"/>
          <w:sz w:val="24"/>
          <w:szCs w:val="24"/>
          <w:lang w:val="sq-AL"/>
        </w:rPr>
        <w:t xml:space="preserve"> në cilësinë e komisionit </w:t>
      </w:r>
      <w:r w:rsidR="00BB4AC9" w:rsidRPr="00544D5B">
        <w:rPr>
          <w:rFonts w:ascii="Times New Roman" w:hAnsi="Times New Roman" w:cs="Times New Roman"/>
          <w:sz w:val="24"/>
          <w:szCs w:val="24"/>
          <w:lang w:val="sq-AL"/>
        </w:rPr>
        <w:t>për</w:t>
      </w:r>
      <w:r w:rsidR="005A0E8A" w:rsidRPr="00544D5B">
        <w:rPr>
          <w:rFonts w:ascii="Times New Roman" w:hAnsi="Times New Roman" w:cs="Times New Roman"/>
          <w:sz w:val="24"/>
          <w:szCs w:val="24"/>
          <w:lang w:val="sq-AL"/>
        </w:rPr>
        <w:t>gjegjës</w:t>
      </w:r>
      <w:r w:rsidR="00592370" w:rsidRPr="00544D5B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592370" w:rsidRPr="005A0E8A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5C1806" w:rsidRPr="005A0E8A">
        <w:rPr>
          <w:rFonts w:ascii="Times New Roman" w:hAnsi="Times New Roman" w:cs="Times New Roman"/>
          <w:sz w:val="24"/>
          <w:szCs w:val="24"/>
          <w:lang w:val="sq-AL"/>
        </w:rPr>
        <w:t xml:space="preserve">mori </w:t>
      </w:r>
      <w:r w:rsidR="005C1806" w:rsidRPr="009E165B">
        <w:rPr>
          <w:rFonts w:ascii="Times New Roman" w:hAnsi="Times New Roman" w:cs="Times New Roman"/>
          <w:sz w:val="24"/>
          <w:szCs w:val="24"/>
          <w:lang w:val="sq-AL"/>
        </w:rPr>
        <w:t xml:space="preserve">në shqyrtim </w:t>
      </w:r>
      <w:r w:rsidR="00A17733" w:rsidRPr="009E165B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propozimin e projektligjit </w:t>
      </w:r>
      <w:r w:rsidR="005A0E8A" w:rsidRPr="009E165B">
        <w:rPr>
          <w:rFonts w:ascii="Times New Roman" w:hAnsi="Times New Roman" w:cs="Times New Roman"/>
          <w:sz w:val="24"/>
          <w:szCs w:val="24"/>
          <w:lang w:val="sq-AL"/>
        </w:rPr>
        <w:t>“Për ratifikimin e akteve dhe dokumentave të Kongresit të 25-të të Bashkimit të përbotshë</w:t>
      </w:r>
      <w:r w:rsidR="00544D5B">
        <w:rPr>
          <w:rFonts w:ascii="Times New Roman" w:hAnsi="Times New Roman" w:cs="Times New Roman"/>
          <w:sz w:val="24"/>
          <w:szCs w:val="24"/>
          <w:lang w:val="sq-AL"/>
        </w:rPr>
        <w:t>m Postar, DOHA, 2012</w:t>
      </w:r>
      <w:r w:rsidR="00D66769" w:rsidRPr="009E165B">
        <w:rPr>
          <w:rFonts w:ascii="Times New Roman" w:eastAsia="Times New Roman" w:hAnsi="Times New Roman" w:cs="Times New Roman"/>
          <w:sz w:val="24"/>
          <w:szCs w:val="24"/>
          <w:lang w:val="sq-AL"/>
        </w:rPr>
        <w:t>”</w:t>
      </w:r>
      <w:r w:rsidR="005C1806" w:rsidRPr="009E165B">
        <w:rPr>
          <w:rFonts w:ascii="Times New Roman" w:hAnsi="Times New Roman" w:cs="Times New Roman"/>
          <w:sz w:val="24"/>
          <w:szCs w:val="24"/>
          <w:lang w:val="sq-AL"/>
        </w:rPr>
        <w:t xml:space="preserve">, në mbledhjen e datës </w:t>
      </w:r>
      <w:r w:rsidR="005A0E8A" w:rsidRPr="009E165B">
        <w:rPr>
          <w:rFonts w:ascii="Times New Roman" w:hAnsi="Times New Roman" w:cs="Times New Roman"/>
          <w:sz w:val="24"/>
          <w:szCs w:val="24"/>
          <w:lang w:val="sq-AL"/>
        </w:rPr>
        <w:t>11</w:t>
      </w:r>
      <w:r w:rsidR="005C1806" w:rsidRPr="009E165B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5A0E8A" w:rsidRPr="009E165B">
        <w:rPr>
          <w:rFonts w:ascii="Times New Roman" w:hAnsi="Times New Roman" w:cs="Times New Roman"/>
          <w:sz w:val="24"/>
          <w:szCs w:val="24"/>
          <w:lang w:val="sq-AL"/>
        </w:rPr>
        <w:t>maj</w:t>
      </w:r>
      <w:r w:rsidR="005C1806" w:rsidRPr="009E165B">
        <w:rPr>
          <w:rFonts w:ascii="Times New Roman" w:hAnsi="Times New Roman" w:cs="Times New Roman"/>
          <w:sz w:val="24"/>
          <w:szCs w:val="24"/>
          <w:lang w:val="sq-AL"/>
        </w:rPr>
        <w:t xml:space="preserve"> 2015.</w:t>
      </w:r>
    </w:p>
    <w:p w:rsidR="00065C63" w:rsidRPr="005A0E8A" w:rsidRDefault="00065C63" w:rsidP="00007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925CAD" w:rsidRPr="005A0E8A" w:rsidRDefault="005A0E8A" w:rsidP="00007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A0E8A">
        <w:rPr>
          <w:rFonts w:ascii="Times New Roman" w:hAnsi="Times New Roman" w:cs="Times New Roman"/>
          <w:sz w:val="24"/>
          <w:szCs w:val="24"/>
          <w:lang w:val="sq-AL"/>
        </w:rPr>
        <w:t xml:space="preserve">E </w:t>
      </w:r>
      <w:r w:rsidR="00065C63" w:rsidRPr="005A0E8A">
        <w:rPr>
          <w:rFonts w:ascii="Times New Roman" w:hAnsi="Times New Roman" w:cs="Times New Roman"/>
          <w:sz w:val="24"/>
          <w:szCs w:val="24"/>
          <w:lang w:val="sq-AL"/>
        </w:rPr>
        <w:t>ftuar në komision për të prezantuar projektligjin dhe për të dhënë shpjegim</w:t>
      </w:r>
      <w:r w:rsidR="00EA7BCB" w:rsidRPr="005A0E8A">
        <w:rPr>
          <w:rFonts w:ascii="Times New Roman" w:hAnsi="Times New Roman" w:cs="Times New Roman"/>
          <w:sz w:val="24"/>
          <w:szCs w:val="24"/>
          <w:lang w:val="sq-AL"/>
        </w:rPr>
        <w:t>e për pyetjet e deputetëve ishte</w:t>
      </w:r>
      <w:r w:rsidR="00065C63" w:rsidRPr="005A0E8A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5A0E8A">
        <w:rPr>
          <w:rFonts w:ascii="Times New Roman" w:hAnsi="Times New Roman" w:cs="Times New Roman"/>
          <w:sz w:val="24"/>
          <w:szCs w:val="24"/>
          <w:lang w:val="sq-AL"/>
        </w:rPr>
        <w:t>e pranishme</w:t>
      </w:r>
      <w:r w:rsidR="00065C63" w:rsidRPr="005A0E8A">
        <w:rPr>
          <w:rFonts w:ascii="Times New Roman" w:hAnsi="Times New Roman" w:cs="Times New Roman"/>
          <w:sz w:val="24"/>
          <w:szCs w:val="24"/>
          <w:lang w:val="sq-AL"/>
        </w:rPr>
        <w:t xml:space="preserve"> përfaqësues</w:t>
      </w:r>
      <w:r w:rsidRPr="005A0E8A">
        <w:rPr>
          <w:rFonts w:ascii="Times New Roman" w:hAnsi="Times New Roman" w:cs="Times New Roman"/>
          <w:sz w:val="24"/>
          <w:szCs w:val="24"/>
          <w:lang w:val="sq-AL"/>
        </w:rPr>
        <w:t>ja</w:t>
      </w:r>
      <w:r w:rsidR="00EA7BCB" w:rsidRPr="005A0E8A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5A0E8A">
        <w:rPr>
          <w:rFonts w:ascii="Times New Roman" w:hAnsi="Times New Roman" w:cs="Times New Roman"/>
          <w:sz w:val="24"/>
          <w:szCs w:val="24"/>
          <w:lang w:val="sq-AL"/>
        </w:rPr>
        <w:t>e</w:t>
      </w:r>
      <w:r w:rsidR="002B3F7E" w:rsidRPr="005A0E8A">
        <w:rPr>
          <w:rFonts w:ascii="Times New Roman" w:hAnsi="Times New Roman" w:cs="Times New Roman"/>
          <w:sz w:val="24"/>
          <w:szCs w:val="24"/>
          <w:lang w:val="sq-AL"/>
        </w:rPr>
        <w:t xml:space="preserve"> M</w:t>
      </w:r>
      <w:r w:rsidR="00065C63" w:rsidRPr="005A0E8A">
        <w:rPr>
          <w:rFonts w:ascii="Times New Roman" w:hAnsi="Times New Roman" w:cs="Times New Roman"/>
          <w:sz w:val="24"/>
          <w:szCs w:val="24"/>
          <w:lang w:val="sq-AL"/>
        </w:rPr>
        <w:t xml:space="preserve">inistrisë </w:t>
      </w:r>
      <w:r w:rsidRPr="005A0E8A">
        <w:rPr>
          <w:rFonts w:ascii="Times New Roman" w:hAnsi="Times New Roman" w:cs="Times New Roman"/>
          <w:sz w:val="24"/>
          <w:szCs w:val="24"/>
          <w:lang w:val="sq-AL"/>
        </w:rPr>
        <w:t>për Inovacionin dhe Administratën Publike.</w:t>
      </w:r>
    </w:p>
    <w:p w:rsidR="005A0E8A" w:rsidRPr="005A0E8A" w:rsidRDefault="005A0E8A" w:rsidP="00007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9E165B" w:rsidRPr="004E410D" w:rsidRDefault="004E410D" w:rsidP="005A0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4E410D">
        <w:rPr>
          <w:rFonts w:ascii="Times New Roman" w:hAnsi="Times New Roman"/>
          <w:sz w:val="24"/>
          <w:szCs w:val="24"/>
          <w:lang w:val="sq-AL"/>
        </w:rPr>
        <w:t>Projektligji i propozuar vjen në vijim të praktikave të ndjekura pas çdo Kongresi të UPU-së dhe është në përmbushje të angazhimeve që Shqipëria ka si anëtare e kësaj organizate.</w:t>
      </w:r>
      <w:r w:rsidRPr="004E410D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9E165B" w:rsidRPr="004E410D">
        <w:rPr>
          <w:rFonts w:ascii="Times New Roman" w:hAnsi="Times New Roman" w:cs="Times New Roman"/>
          <w:sz w:val="24"/>
          <w:szCs w:val="24"/>
          <w:lang w:val="sq-AL"/>
        </w:rPr>
        <w:t>Që</w:t>
      </w:r>
      <w:r w:rsidRPr="004E410D">
        <w:rPr>
          <w:rFonts w:ascii="Times New Roman" w:hAnsi="Times New Roman" w:cs="Times New Roman"/>
          <w:sz w:val="24"/>
          <w:szCs w:val="24"/>
          <w:lang w:val="sq-AL"/>
        </w:rPr>
        <w:t xml:space="preserve">llimi i tij është </w:t>
      </w:r>
      <w:r w:rsidR="009E165B" w:rsidRPr="004E410D">
        <w:rPr>
          <w:rFonts w:ascii="Times New Roman" w:hAnsi="Times New Roman" w:cs="Times New Roman"/>
          <w:color w:val="000000"/>
          <w:sz w:val="24"/>
          <w:szCs w:val="24"/>
          <w:lang w:val="sq-AL"/>
        </w:rPr>
        <w:t>ratifikimi</w:t>
      </w:r>
      <w:r w:rsidR="005A0E8A" w:rsidRPr="004E410D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</w:t>
      </w:r>
      <w:r w:rsidR="009E165B" w:rsidRPr="004E410D">
        <w:rPr>
          <w:rFonts w:ascii="Times New Roman" w:hAnsi="Times New Roman" w:cs="Times New Roman"/>
          <w:color w:val="000000"/>
          <w:sz w:val="24"/>
          <w:szCs w:val="24"/>
          <w:lang w:val="sq-AL"/>
        </w:rPr>
        <w:t>i</w:t>
      </w:r>
      <w:r w:rsidR="005A0E8A" w:rsidRPr="004E410D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ndryshimeve në dokumentet bazë të Bashkimit të Përbotshëm Postar (UPU), të miratuara nga Kongresi i Bashkimit të Përbotshëm Postar, zhvilluar në Doha në vitin 2012. </w:t>
      </w:r>
    </w:p>
    <w:p w:rsidR="009E165B" w:rsidRDefault="009E165B" w:rsidP="005A0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:rsidR="005A0E8A" w:rsidRDefault="005A0E8A" w:rsidP="005A0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5A0E8A">
        <w:rPr>
          <w:rFonts w:ascii="Times New Roman" w:hAnsi="Times New Roman" w:cs="Times New Roman"/>
          <w:color w:val="000000"/>
          <w:sz w:val="24"/>
          <w:szCs w:val="24"/>
          <w:lang w:val="sq-AL"/>
        </w:rPr>
        <w:t>UPU-ja është organizata ndërkombëtare për shërbimin postar, fil</w:t>
      </w:r>
      <w:r w:rsidR="00544D5B">
        <w:rPr>
          <w:rFonts w:ascii="Times New Roman" w:hAnsi="Times New Roman" w:cs="Times New Roman"/>
          <w:color w:val="000000"/>
          <w:sz w:val="24"/>
          <w:szCs w:val="24"/>
          <w:lang w:val="sq-AL"/>
        </w:rPr>
        <w:t>ial i OKB-së</w:t>
      </w:r>
      <w:r w:rsidRPr="005A0E8A">
        <w:rPr>
          <w:rFonts w:ascii="Times New Roman" w:hAnsi="Times New Roman" w:cs="Times New Roman"/>
          <w:color w:val="000000"/>
          <w:sz w:val="24"/>
          <w:szCs w:val="24"/>
          <w:lang w:val="sq-AL"/>
        </w:rPr>
        <w:t>, themeluar në vitin 1874 dhe ka, aktualisht, 192 vende anëtare ku aderon edhe Shqipëria.</w:t>
      </w:r>
    </w:p>
    <w:p w:rsidR="009E165B" w:rsidRDefault="009E165B" w:rsidP="005A0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:rsidR="009E165B" w:rsidRDefault="009E165B" w:rsidP="005A0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9E165B">
        <w:rPr>
          <w:rFonts w:ascii="Times New Roman" w:hAnsi="Times New Roman" w:cs="Times New Roman"/>
          <w:sz w:val="24"/>
          <w:szCs w:val="24"/>
          <w:lang w:val="sq-AL"/>
        </w:rPr>
        <w:t>Ndryshimet në Konventën e UPU-së, në pjesën më të madhe përfshijnë ndryshime të karakterit redaksional, me qëllim harmonizimin e terminologjisë me pjesën tjetër të dokumenteve të UPU-së dhe rregulloret e shërbimit postar, shtimin e përkufizimeve për terma të reja, si dhe përmirësimin e rregullave për shërbimin ndërkombëtar të postave, për personat e verbër, kërkesa shtesë për përputhshmërinë teknike të pajisjeve në zbatimin e teknologjive të reja për prodhimin e pullave postare, koordinimin e masave në nivel ndërkombëtar për sigurinë në shërbimin postar etj</w:t>
      </w:r>
      <w:r>
        <w:rPr>
          <w:sz w:val="28"/>
          <w:szCs w:val="28"/>
        </w:rPr>
        <w:t>.</w:t>
      </w:r>
    </w:p>
    <w:p w:rsidR="009E165B" w:rsidRPr="009E165B" w:rsidRDefault="009E165B" w:rsidP="005A0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:rsidR="00284EEF" w:rsidRDefault="009E165B" w:rsidP="005A0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E165B">
        <w:rPr>
          <w:rFonts w:ascii="Times New Roman" w:hAnsi="Times New Roman" w:cs="Times New Roman"/>
          <w:sz w:val="24"/>
          <w:szCs w:val="24"/>
          <w:lang w:val="sq-AL"/>
        </w:rPr>
        <w:t>Ndryshimet në aktet që ratifikohen, duke qenë të një natyre tepër teknike nuk shoqërohen me efekte financiare për buxhetin e shtetit. Ato rregullojnë vetëm marrëdhëniet midis administratave të vendeve anëtare të ndryshme të botës dhe operatorëve postarë të përcaktuar.</w:t>
      </w:r>
    </w:p>
    <w:p w:rsidR="009E165B" w:rsidRPr="009E165B" w:rsidRDefault="009E165B" w:rsidP="005A0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:rsidR="005A0E8A" w:rsidRDefault="00284EEF" w:rsidP="005A0E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Institucionet të cilat ngarkohen me zbatimin e këtij projektligji janë </w:t>
      </w:r>
      <w:r w:rsidRPr="00284EEF">
        <w:rPr>
          <w:rFonts w:ascii="Times New Roman" w:hAnsi="Times New Roman" w:cs="Times New Roman"/>
          <w:sz w:val="24"/>
          <w:szCs w:val="24"/>
          <w:lang w:val="sq-AL"/>
        </w:rPr>
        <w:t>ministri përgjegjës për komunikimet elektr</w:t>
      </w:r>
      <w:r w:rsidR="00544D5B">
        <w:rPr>
          <w:rFonts w:ascii="Times New Roman" w:hAnsi="Times New Roman" w:cs="Times New Roman"/>
          <w:sz w:val="24"/>
          <w:szCs w:val="24"/>
          <w:lang w:val="sq-AL"/>
        </w:rPr>
        <w:t>onike dhe postare, AKEP-i</w:t>
      </w:r>
      <w:r w:rsidRPr="00284EEF">
        <w:rPr>
          <w:rFonts w:ascii="Times New Roman" w:hAnsi="Times New Roman" w:cs="Times New Roman"/>
          <w:sz w:val="24"/>
          <w:szCs w:val="24"/>
          <w:lang w:val="sq-AL"/>
        </w:rPr>
        <w:t xml:space="preserve"> dhe operatorët publikë postarë.</w:t>
      </w:r>
    </w:p>
    <w:p w:rsidR="00E86BFD" w:rsidRDefault="00E86BFD" w:rsidP="005A0E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E86BFD" w:rsidRDefault="00E86BFD" w:rsidP="005A0E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Gjatë diskutimit nen për nen të projektligjit, komisioni, pasi u njoh dhe me vërejtjet e komisionit për Çështjet Ligj</w:t>
      </w:r>
      <w:r w:rsidR="001C53EB">
        <w:rPr>
          <w:rFonts w:ascii="Times New Roman" w:hAnsi="Times New Roman" w:cs="Times New Roman"/>
          <w:sz w:val="24"/>
          <w:szCs w:val="24"/>
          <w:lang w:val="sq-AL"/>
        </w:rPr>
        <w:t>ore, Administratën Publike dhe t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q-AL"/>
        </w:rPr>
        <w:t>ë Drejtat e Njeriut, u shpreh dakord me to</w:t>
      </w:r>
      <w:r w:rsidR="004E410D">
        <w:rPr>
          <w:rFonts w:ascii="Times New Roman" w:hAnsi="Times New Roman" w:cs="Times New Roman"/>
          <w:sz w:val="24"/>
          <w:szCs w:val="24"/>
          <w:lang w:val="sq-AL"/>
        </w:rPr>
        <w:t xml:space="preserve"> dhe i paraqet si më poshtë:</w:t>
      </w:r>
    </w:p>
    <w:p w:rsidR="004E410D" w:rsidRDefault="004E410D" w:rsidP="005A0E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4E410D" w:rsidRPr="004E410D" w:rsidRDefault="004E410D" w:rsidP="004E410D">
      <w:pPr>
        <w:pStyle w:val="Default"/>
        <w:numPr>
          <w:ilvl w:val="0"/>
          <w:numId w:val="17"/>
        </w:numPr>
        <w:jc w:val="both"/>
        <w:rPr>
          <w:color w:val="auto"/>
        </w:rPr>
      </w:pPr>
      <w:r w:rsidRPr="004E410D">
        <w:rPr>
          <w:color w:val="auto"/>
        </w:rPr>
        <w:lastRenderedPageBreak/>
        <w:t xml:space="preserve">Në nenin 1, tek paragrafi i parë, pas fjalëve “si më poshtë” të shtohen fjalët “ sipas teksteve bashkëlidhur këtij ligji”. </w:t>
      </w:r>
    </w:p>
    <w:p w:rsidR="004E410D" w:rsidRPr="00284EEF" w:rsidRDefault="004E410D" w:rsidP="005A0E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284EEF" w:rsidRPr="005A0E8A" w:rsidRDefault="00284EEF" w:rsidP="005A0E8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:rsidR="00EF47C9" w:rsidRPr="005A0E8A" w:rsidRDefault="004B040A" w:rsidP="00F45F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A0E8A">
        <w:rPr>
          <w:rFonts w:ascii="Times New Roman" w:hAnsi="Times New Roman" w:cs="Times New Roman"/>
          <w:sz w:val="24"/>
          <w:szCs w:val="24"/>
          <w:lang w:val="sq-AL"/>
        </w:rPr>
        <w:t>Në përfundim të diskutimeve, Komisioni u shpreh dakord për kalimin e këtij projektligji për miratim në seancë plenare</w:t>
      </w:r>
    </w:p>
    <w:p w:rsidR="004E410D" w:rsidRDefault="004E410D" w:rsidP="00DF1D5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:rsidR="004E410D" w:rsidRDefault="004E410D" w:rsidP="00DF1D5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:rsidR="004E410D" w:rsidRDefault="004E410D" w:rsidP="00DF1D5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:rsidR="004E410D" w:rsidRDefault="004E410D" w:rsidP="00DF1D5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:rsidR="00EF47C9" w:rsidRPr="005A0E8A" w:rsidRDefault="005A0E8A" w:rsidP="00DF1D5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q-AL"/>
        </w:rPr>
        <w:t>Gentian BEJKO</w:t>
      </w:r>
      <w:r w:rsidR="007967C6" w:rsidRPr="005A0E8A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 </w:t>
      </w:r>
      <w:r w:rsidR="00DA0253" w:rsidRPr="005A0E8A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    </w:t>
      </w:r>
      <w:r w:rsidR="006B2599" w:rsidRPr="005A0E8A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="006B2599" w:rsidRPr="005A0E8A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="006B2599" w:rsidRPr="005A0E8A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="006B2599" w:rsidRPr="005A0E8A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="006B2599" w:rsidRPr="005A0E8A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="006B2599" w:rsidRPr="005A0E8A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="006B2599" w:rsidRPr="005A0E8A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="006B2599" w:rsidRPr="005A0E8A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  <w:t xml:space="preserve"> </w:t>
      </w:r>
      <w:r w:rsidR="00EF47C9" w:rsidRPr="005A0E8A">
        <w:rPr>
          <w:rFonts w:ascii="Times New Roman" w:hAnsi="Times New Roman" w:cs="Times New Roman"/>
          <w:b/>
          <w:bCs/>
          <w:sz w:val="24"/>
          <w:szCs w:val="24"/>
          <w:lang w:val="sq-AL"/>
        </w:rPr>
        <w:t>Eduard SHALSI</w:t>
      </w:r>
    </w:p>
    <w:p w:rsidR="004E410D" w:rsidRDefault="004E410D" w:rsidP="00007737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:rsidR="004E410D" w:rsidRDefault="004E410D" w:rsidP="00007737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:rsidR="004E410D" w:rsidRDefault="004E410D" w:rsidP="00007737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:rsidR="004E410D" w:rsidRDefault="004E410D" w:rsidP="00007737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:rsidR="00B25CAA" w:rsidRPr="005A0E8A" w:rsidRDefault="001C6523" w:rsidP="00007737">
      <w:pPr>
        <w:spacing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5A0E8A">
        <w:rPr>
          <w:rFonts w:ascii="Times New Roman" w:hAnsi="Times New Roman" w:cs="Times New Roman"/>
          <w:bCs/>
          <w:sz w:val="24"/>
          <w:szCs w:val="24"/>
          <w:lang w:val="sq-AL"/>
        </w:rPr>
        <w:t>Relator</w:t>
      </w:r>
      <w:r w:rsidR="00F66E26" w:rsidRPr="005A0E8A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          </w:t>
      </w:r>
      <w:r w:rsidRPr="005A0E8A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5A0E8A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5A0E8A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5A0E8A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5A0E8A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5A0E8A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5A0E8A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5A0E8A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5A0E8A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="006B2599" w:rsidRPr="005A0E8A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 </w:t>
      </w:r>
      <w:r w:rsidR="00667A7C" w:rsidRPr="005A0E8A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="00EF47C9" w:rsidRPr="005A0E8A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    </w:t>
      </w:r>
      <w:r w:rsidR="00F66E26" w:rsidRPr="005A0E8A">
        <w:rPr>
          <w:rFonts w:ascii="Times New Roman" w:hAnsi="Times New Roman" w:cs="Times New Roman"/>
          <w:bCs/>
          <w:sz w:val="24"/>
          <w:szCs w:val="24"/>
          <w:lang w:val="sq-AL"/>
        </w:rPr>
        <w:t>Kryetar</w:t>
      </w:r>
      <w:r w:rsidRPr="005A0E8A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  </w:t>
      </w:r>
      <w:r w:rsidRPr="005A0E8A">
        <w:rPr>
          <w:rFonts w:ascii="Times New Roman" w:hAnsi="Times New Roman" w:cs="Times New Roman"/>
          <w:bCs/>
          <w:sz w:val="24"/>
          <w:szCs w:val="24"/>
          <w:lang w:val="sq-AL"/>
        </w:rPr>
        <w:tab/>
        <w:t xml:space="preserve">       </w:t>
      </w:r>
    </w:p>
    <w:sectPr w:rsidR="00B25CAA" w:rsidRPr="005A0E8A" w:rsidSect="000B396F">
      <w:footerReference w:type="default" r:id="rId9"/>
      <w:pgSz w:w="11906" w:h="16838"/>
      <w:pgMar w:top="567" w:right="1474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492D" w:rsidRDefault="000D492D" w:rsidP="00E85187">
      <w:pPr>
        <w:spacing w:after="0" w:line="240" w:lineRule="auto"/>
      </w:pPr>
      <w:r>
        <w:separator/>
      </w:r>
    </w:p>
  </w:endnote>
  <w:endnote w:type="continuationSeparator" w:id="0">
    <w:p w:rsidR="000D492D" w:rsidRDefault="000D492D" w:rsidP="00E85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214407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C3867" w:rsidRDefault="00163F64">
        <w:pPr>
          <w:pStyle w:val="Footer"/>
          <w:jc w:val="center"/>
        </w:pPr>
        <w:r>
          <w:fldChar w:fldCharType="begin"/>
        </w:r>
        <w:r w:rsidR="000C3867">
          <w:instrText xml:space="preserve"> PAGE   \* MERGEFORMAT </w:instrText>
        </w:r>
        <w:r>
          <w:fldChar w:fldCharType="separate"/>
        </w:r>
        <w:r w:rsidR="002166C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D0A1C" w:rsidRDefault="00AD0A1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492D" w:rsidRDefault="000D492D" w:rsidP="00E85187">
      <w:pPr>
        <w:spacing w:after="0" w:line="240" w:lineRule="auto"/>
      </w:pPr>
      <w:r>
        <w:separator/>
      </w:r>
    </w:p>
  </w:footnote>
  <w:footnote w:type="continuationSeparator" w:id="0">
    <w:p w:rsidR="000D492D" w:rsidRDefault="000D492D" w:rsidP="00E851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B67DE"/>
    <w:multiLevelType w:val="hybridMultilevel"/>
    <w:tmpl w:val="A00ECF9C"/>
    <w:lvl w:ilvl="0" w:tplc="D3BC69E2">
      <w:start w:val="3"/>
      <w:numFmt w:val="decimal"/>
      <w:lvlText w:val="%1."/>
      <w:lvlJc w:val="left"/>
      <w:pPr>
        <w:ind w:left="1080" w:hanging="360"/>
      </w:pPr>
      <w:rPr>
        <w:rFonts w:eastAsia="Calibri" w:hint="default"/>
        <w:color w:val="auto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93725A"/>
    <w:multiLevelType w:val="hybridMultilevel"/>
    <w:tmpl w:val="CA5496CC"/>
    <w:lvl w:ilvl="0" w:tplc="22C2BB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9410B"/>
    <w:multiLevelType w:val="hybridMultilevel"/>
    <w:tmpl w:val="86062B9C"/>
    <w:lvl w:ilvl="0" w:tplc="D5583F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027A28"/>
    <w:multiLevelType w:val="hybridMultilevel"/>
    <w:tmpl w:val="55AAB00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66E70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1801AC"/>
    <w:multiLevelType w:val="hybridMultilevel"/>
    <w:tmpl w:val="67582B4E"/>
    <w:lvl w:ilvl="0" w:tplc="0B8A18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F77E76"/>
    <w:multiLevelType w:val="hybridMultilevel"/>
    <w:tmpl w:val="CAF6DEBC"/>
    <w:lvl w:ilvl="0" w:tplc="04090017">
      <w:start w:val="1"/>
      <w:numFmt w:val="lowerLetter"/>
      <w:lvlText w:val="%1)"/>
      <w:lvlJc w:val="left"/>
      <w:pPr>
        <w:ind w:left="153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5FDAADE8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2D01ED8"/>
    <w:multiLevelType w:val="hybridMultilevel"/>
    <w:tmpl w:val="1060A472"/>
    <w:lvl w:ilvl="0" w:tplc="0A2E01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9D44A6"/>
    <w:multiLevelType w:val="hybridMultilevel"/>
    <w:tmpl w:val="D3A4B5CC"/>
    <w:lvl w:ilvl="0" w:tplc="A32C4CE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theme="minorBidi" w:hint="default"/>
        <w:sz w:val="22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F70E9F"/>
    <w:multiLevelType w:val="hybridMultilevel"/>
    <w:tmpl w:val="016A82B2"/>
    <w:lvl w:ilvl="0" w:tplc="698EF4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9C5CC6"/>
    <w:multiLevelType w:val="hybridMultilevel"/>
    <w:tmpl w:val="C010B3D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5F08F0"/>
    <w:multiLevelType w:val="hybridMultilevel"/>
    <w:tmpl w:val="3912D8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C7360D"/>
    <w:multiLevelType w:val="hybridMultilevel"/>
    <w:tmpl w:val="704458EC"/>
    <w:lvl w:ilvl="0" w:tplc="F828D9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7B3C8B"/>
    <w:multiLevelType w:val="hybridMultilevel"/>
    <w:tmpl w:val="CBB44F4C"/>
    <w:lvl w:ilvl="0" w:tplc="62EC59CE">
      <w:start w:val="2"/>
      <w:numFmt w:val="lowerLetter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05C0772"/>
    <w:multiLevelType w:val="hybridMultilevel"/>
    <w:tmpl w:val="F0187ABC"/>
    <w:lvl w:ilvl="0" w:tplc="47EE076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791885"/>
    <w:multiLevelType w:val="hybridMultilevel"/>
    <w:tmpl w:val="35FA0778"/>
    <w:lvl w:ilvl="0" w:tplc="CD6EA43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0201ED"/>
    <w:multiLevelType w:val="hybridMultilevel"/>
    <w:tmpl w:val="FAAE871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861EF7"/>
    <w:multiLevelType w:val="hybridMultilevel"/>
    <w:tmpl w:val="C0064D82"/>
    <w:lvl w:ilvl="0" w:tplc="388012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14"/>
  </w:num>
  <w:num w:numId="5">
    <w:abstractNumId w:val="13"/>
  </w:num>
  <w:num w:numId="6">
    <w:abstractNumId w:val="9"/>
  </w:num>
  <w:num w:numId="7">
    <w:abstractNumId w:val="12"/>
  </w:num>
  <w:num w:numId="8">
    <w:abstractNumId w:val="6"/>
  </w:num>
  <w:num w:numId="9">
    <w:abstractNumId w:val="0"/>
  </w:num>
  <w:num w:numId="10">
    <w:abstractNumId w:val="3"/>
  </w:num>
  <w:num w:numId="11">
    <w:abstractNumId w:val="5"/>
  </w:num>
  <w:num w:numId="12">
    <w:abstractNumId w:val="10"/>
  </w:num>
  <w:num w:numId="13">
    <w:abstractNumId w:val="16"/>
  </w:num>
  <w:num w:numId="14">
    <w:abstractNumId w:val="4"/>
  </w:num>
  <w:num w:numId="15">
    <w:abstractNumId w:val="11"/>
  </w:num>
  <w:num w:numId="16">
    <w:abstractNumId w:val="15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6008"/>
    <w:rsid w:val="000027A0"/>
    <w:rsid w:val="00007737"/>
    <w:rsid w:val="00023E0B"/>
    <w:rsid w:val="00027F42"/>
    <w:rsid w:val="00041033"/>
    <w:rsid w:val="00044F74"/>
    <w:rsid w:val="00046BEE"/>
    <w:rsid w:val="00053C02"/>
    <w:rsid w:val="000562B5"/>
    <w:rsid w:val="00056435"/>
    <w:rsid w:val="00065C63"/>
    <w:rsid w:val="0006788C"/>
    <w:rsid w:val="000706AE"/>
    <w:rsid w:val="00072CD6"/>
    <w:rsid w:val="00073156"/>
    <w:rsid w:val="0007799D"/>
    <w:rsid w:val="00077C76"/>
    <w:rsid w:val="00077E40"/>
    <w:rsid w:val="00081466"/>
    <w:rsid w:val="00087548"/>
    <w:rsid w:val="00091579"/>
    <w:rsid w:val="00092C03"/>
    <w:rsid w:val="00095B96"/>
    <w:rsid w:val="000A140A"/>
    <w:rsid w:val="000A31D6"/>
    <w:rsid w:val="000B396F"/>
    <w:rsid w:val="000C17B8"/>
    <w:rsid w:val="000C2624"/>
    <w:rsid w:val="000C3867"/>
    <w:rsid w:val="000C4496"/>
    <w:rsid w:val="000C601F"/>
    <w:rsid w:val="000C7275"/>
    <w:rsid w:val="000D0768"/>
    <w:rsid w:val="000D492D"/>
    <w:rsid w:val="000D53C9"/>
    <w:rsid w:val="000E5789"/>
    <w:rsid w:val="000E77C2"/>
    <w:rsid w:val="00100566"/>
    <w:rsid w:val="00102017"/>
    <w:rsid w:val="00107786"/>
    <w:rsid w:val="00116E4D"/>
    <w:rsid w:val="00120D86"/>
    <w:rsid w:val="00133B2E"/>
    <w:rsid w:val="00135DAE"/>
    <w:rsid w:val="00146D33"/>
    <w:rsid w:val="0014759D"/>
    <w:rsid w:val="00151537"/>
    <w:rsid w:val="00161D21"/>
    <w:rsid w:val="00163F64"/>
    <w:rsid w:val="0016555F"/>
    <w:rsid w:val="00170342"/>
    <w:rsid w:val="00171148"/>
    <w:rsid w:val="0017323A"/>
    <w:rsid w:val="0017737C"/>
    <w:rsid w:val="00177A48"/>
    <w:rsid w:val="00180482"/>
    <w:rsid w:val="00195270"/>
    <w:rsid w:val="001B31B5"/>
    <w:rsid w:val="001B4401"/>
    <w:rsid w:val="001C4F5F"/>
    <w:rsid w:val="001C53EB"/>
    <w:rsid w:val="001C6523"/>
    <w:rsid w:val="001C7D6C"/>
    <w:rsid w:val="001D07EB"/>
    <w:rsid w:val="001D49BD"/>
    <w:rsid w:val="001E3DAE"/>
    <w:rsid w:val="001E60E9"/>
    <w:rsid w:val="001F45AA"/>
    <w:rsid w:val="00204A29"/>
    <w:rsid w:val="002068EE"/>
    <w:rsid w:val="00210816"/>
    <w:rsid w:val="002166C6"/>
    <w:rsid w:val="00224E14"/>
    <w:rsid w:val="00227791"/>
    <w:rsid w:val="002278FD"/>
    <w:rsid w:val="00227D70"/>
    <w:rsid w:val="00251903"/>
    <w:rsid w:val="00254725"/>
    <w:rsid w:val="00257633"/>
    <w:rsid w:val="002667B8"/>
    <w:rsid w:val="0027481A"/>
    <w:rsid w:val="0028383B"/>
    <w:rsid w:val="00284EEF"/>
    <w:rsid w:val="00290BFD"/>
    <w:rsid w:val="00290E6C"/>
    <w:rsid w:val="002955EC"/>
    <w:rsid w:val="002958C4"/>
    <w:rsid w:val="002B3F7E"/>
    <w:rsid w:val="002C3071"/>
    <w:rsid w:val="002D6D66"/>
    <w:rsid w:val="002E2A84"/>
    <w:rsid w:val="002F5D4A"/>
    <w:rsid w:val="00307B78"/>
    <w:rsid w:val="003117C5"/>
    <w:rsid w:val="00311DCB"/>
    <w:rsid w:val="0031750E"/>
    <w:rsid w:val="003215C4"/>
    <w:rsid w:val="003264F1"/>
    <w:rsid w:val="00336A40"/>
    <w:rsid w:val="00341049"/>
    <w:rsid w:val="00346008"/>
    <w:rsid w:val="00363EB7"/>
    <w:rsid w:val="0036572D"/>
    <w:rsid w:val="00374ED7"/>
    <w:rsid w:val="003904A4"/>
    <w:rsid w:val="00392697"/>
    <w:rsid w:val="00394728"/>
    <w:rsid w:val="00395F7F"/>
    <w:rsid w:val="003A2999"/>
    <w:rsid w:val="003B264B"/>
    <w:rsid w:val="003B66C4"/>
    <w:rsid w:val="003B757E"/>
    <w:rsid w:val="003C1164"/>
    <w:rsid w:val="003E2B37"/>
    <w:rsid w:val="003E41B2"/>
    <w:rsid w:val="003E6643"/>
    <w:rsid w:val="003F0679"/>
    <w:rsid w:val="003F47F9"/>
    <w:rsid w:val="004068C9"/>
    <w:rsid w:val="004069D5"/>
    <w:rsid w:val="00413211"/>
    <w:rsid w:val="004231F7"/>
    <w:rsid w:val="004265E9"/>
    <w:rsid w:val="004306DE"/>
    <w:rsid w:val="004316A0"/>
    <w:rsid w:val="00432FC5"/>
    <w:rsid w:val="0043705C"/>
    <w:rsid w:val="004429CB"/>
    <w:rsid w:val="00444CF7"/>
    <w:rsid w:val="004519EB"/>
    <w:rsid w:val="00467764"/>
    <w:rsid w:val="00471CF7"/>
    <w:rsid w:val="0047627A"/>
    <w:rsid w:val="00483E4E"/>
    <w:rsid w:val="00492297"/>
    <w:rsid w:val="0049236F"/>
    <w:rsid w:val="00494632"/>
    <w:rsid w:val="00495C6B"/>
    <w:rsid w:val="004A5CE6"/>
    <w:rsid w:val="004A7746"/>
    <w:rsid w:val="004A7FDE"/>
    <w:rsid w:val="004B040A"/>
    <w:rsid w:val="004B7573"/>
    <w:rsid w:val="004C5160"/>
    <w:rsid w:val="004D3585"/>
    <w:rsid w:val="004D36C8"/>
    <w:rsid w:val="004D6336"/>
    <w:rsid w:val="004E0549"/>
    <w:rsid w:val="004E1D4F"/>
    <w:rsid w:val="004E2C83"/>
    <w:rsid w:val="004E410D"/>
    <w:rsid w:val="004E6050"/>
    <w:rsid w:val="004E6CD6"/>
    <w:rsid w:val="004F21D5"/>
    <w:rsid w:val="005006B4"/>
    <w:rsid w:val="005023F3"/>
    <w:rsid w:val="005032DA"/>
    <w:rsid w:val="00503BFF"/>
    <w:rsid w:val="005055FA"/>
    <w:rsid w:val="005257B2"/>
    <w:rsid w:val="005272A1"/>
    <w:rsid w:val="00532F72"/>
    <w:rsid w:val="005370C5"/>
    <w:rsid w:val="0054216C"/>
    <w:rsid w:val="00544D5B"/>
    <w:rsid w:val="00551AD3"/>
    <w:rsid w:val="005559F4"/>
    <w:rsid w:val="00556F8F"/>
    <w:rsid w:val="0056064B"/>
    <w:rsid w:val="00563B6C"/>
    <w:rsid w:val="00575706"/>
    <w:rsid w:val="005810D9"/>
    <w:rsid w:val="0058422C"/>
    <w:rsid w:val="00584AB2"/>
    <w:rsid w:val="005908A0"/>
    <w:rsid w:val="00592370"/>
    <w:rsid w:val="00594AE9"/>
    <w:rsid w:val="00594E58"/>
    <w:rsid w:val="005A0E8A"/>
    <w:rsid w:val="005A4A3A"/>
    <w:rsid w:val="005A4C63"/>
    <w:rsid w:val="005B4309"/>
    <w:rsid w:val="005B479F"/>
    <w:rsid w:val="005B663D"/>
    <w:rsid w:val="005C0054"/>
    <w:rsid w:val="005C0E63"/>
    <w:rsid w:val="005C1806"/>
    <w:rsid w:val="005C342E"/>
    <w:rsid w:val="005D0E3E"/>
    <w:rsid w:val="005D66C4"/>
    <w:rsid w:val="005D7AF9"/>
    <w:rsid w:val="005E0089"/>
    <w:rsid w:val="005F4D99"/>
    <w:rsid w:val="005F7508"/>
    <w:rsid w:val="005F7F24"/>
    <w:rsid w:val="00601DE9"/>
    <w:rsid w:val="00602204"/>
    <w:rsid w:val="00612421"/>
    <w:rsid w:val="00617A54"/>
    <w:rsid w:val="00623348"/>
    <w:rsid w:val="00631BA1"/>
    <w:rsid w:val="006370C3"/>
    <w:rsid w:val="00643458"/>
    <w:rsid w:val="006510D5"/>
    <w:rsid w:val="0065756D"/>
    <w:rsid w:val="00657F38"/>
    <w:rsid w:val="00667A7C"/>
    <w:rsid w:val="00673656"/>
    <w:rsid w:val="00681016"/>
    <w:rsid w:val="00693D7B"/>
    <w:rsid w:val="006A3D32"/>
    <w:rsid w:val="006B2599"/>
    <w:rsid w:val="006B7A92"/>
    <w:rsid w:val="006C0C3E"/>
    <w:rsid w:val="006C221E"/>
    <w:rsid w:val="006D2517"/>
    <w:rsid w:val="006D3652"/>
    <w:rsid w:val="006D3CE6"/>
    <w:rsid w:val="006E4FDB"/>
    <w:rsid w:val="006F30C7"/>
    <w:rsid w:val="006F42BD"/>
    <w:rsid w:val="006F64E3"/>
    <w:rsid w:val="007011B6"/>
    <w:rsid w:val="0070407C"/>
    <w:rsid w:val="00704ECC"/>
    <w:rsid w:val="007054DD"/>
    <w:rsid w:val="0072203D"/>
    <w:rsid w:val="00724496"/>
    <w:rsid w:val="00725362"/>
    <w:rsid w:val="007329C1"/>
    <w:rsid w:val="00736C68"/>
    <w:rsid w:val="00745FAF"/>
    <w:rsid w:val="00767532"/>
    <w:rsid w:val="007679FD"/>
    <w:rsid w:val="007742FD"/>
    <w:rsid w:val="00783326"/>
    <w:rsid w:val="00783FD2"/>
    <w:rsid w:val="00784345"/>
    <w:rsid w:val="007903F6"/>
    <w:rsid w:val="007967C6"/>
    <w:rsid w:val="00797936"/>
    <w:rsid w:val="007A1226"/>
    <w:rsid w:val="007B5D96"/>
    <w:rsid w:val="007C6038"/>
    <w:rsid w:val="007C662E"/>
    <w:rsid w:val="007D19BA"/>
    <w:rsid w:val="007D6CB5"/>
    <w:rsid w:val="007F2A87"/>
    <w:rsid w:val="007F3DE8"/>
    <w:rsid w:val="00802D30"/>
    <w:rsid w:val="008031D4"/>
    <w:rsid w:val="008078FC"/>
    <w:rsid w:val="00810CF0"/>
    <w:rsid w:val="00821A33"/>
    <w:rsid w:val="00823756"/>
    <w:rsid w:val="00832845"/>
    <w:rsid w:val="00837032"/>
    <w:rsid w:val="00843A1F"/>
    <w:rsid w:val="0084590D"/>
    <w:rsid w:val="00845B40"/>
    <w:rsid w:val="00850A5E"/>
    <w:rsid w:val="00850F22"/>
    <w:rsid w:val="0085112D"/>
    <w:rsid w:val="0085249C"/>
    <w:rsid w:val="008528DD"/>
    <w:rsid w:val="00871DD8"/>
    <w:rsid w:val="008721F4"/>
    <w:rsid w:val="00872FB0"/>
    <w:rsid w:val="00877926"/>
    <w:rsid w:val="008A1454"/>
    <w:rsid w:val="008A2EB7"/>
    <w:rsid w:val="008A3ADF"/>
    <w:rsid w:val="008A4556"/>
    <w:rsid w:val="008A69D4"/>
    <w:rsid w:val="008A72AE"/>
    <w:rsid w:val="008B1A35"/>
    <w:rsid w:val="008B622A"/>
    <w:rsid w:val="008C0A86"/>
    <w:rsid w:val="008C3245"/>
    <w:rsid w:val="008C47A5"/>
    <w:rsid w:val="008E0326"/>
    <w:rsid w:val="008E1662"/>
    <w:rsid w:val="008E70D8"/>
    <w:rsid w:val="00900102"/>
    <w:rsid w:val="00901489"/>
    <w:rsid w:val="009027E1"/>
    <w:rsid w:val="00903125"/>
    <w:rsid w:val="00907449"/>
    <w:rsid w:val="00911103"/>
    <w:rsid w:val="00913BD5"/>
    <w:rsid w:val="0091567E"/>
    <w:rsid w:val="00921BCD"/>
    <w:rsid w:val="0092502E"/>
    <w:rsid w:val="00925CAD"/>
    <w:rsid w:val="0093247D"/>
    <w:rsid w:val="0093353C"/>
    <w:rsid w:val="00935D31"/>
    <w:rsid w:val="00937D61"/>
    <w:rsid w:val="00943F64"/>
    <w:rsid w:val="00952D44"/>
    <w:rsid w:val="00956B10"/>
    <w:rsid w:val="00960D36"/>
    <w:rsid w:val="009616B0"/>
    <w:rsid w:val="00962AAE"/>
    <w:rsid w:val="00977A1A"/>
    <w:rsid w:val="00977CE3"/>
    <w:rsid w:val="00984409"/>
    <w:rsid w:val="00985342"/>
    <w:rsid w:val="0098767D"/>
    <w:rsid w:val="0098785A"/>
    <w:rsid w:val="00991150"/>
    <w:rsid w:val="00991C18"/>
    <w:rsid w:val="009A3042"/>
    <w:rsid w:val="009A771B"/>
    <w:rsid w:val="009B206D"/>
    <w:rsid w:val="009B3A4E"/>
    <w:rsid w:val="009C3A47"/>
    <w:rsid w:val="009D1A97"/>
    <w:rsid w:val="009D2837"/>
    <w:rsid w:val="009D2A36"/>
    <w:rsid w:val="009D6373"/>
    <w:rsid w:val="009D6F18"/>
    <w:rsid w:val="009E165B"/>
    <w:rsid w:val="009E6865"/>
    <w:rsid w:val="009F51BE"/>
    <w:rsid w:val="009F7F45"/>
    <w:rsid w:val="00A030DD"/>
    <w:rsid w:val="00A049A2"/>
    <w:rsid w:val="00A06E3C"/>
    <w:rsid w:val="00A10DD7"/>
    <w:rsid w:val="00A17733"/>
    <w:rsid w:val="00A231AA"/>
    <w:rsid w:val="00A36AEB"/>
    <w:rsid w:val="00A37658"/>
    <w:rsid w:val="00A43211"/>
    <w:rsid w:val="00A6755F"/>
    <w:rsid w:val="00A71686"/>
    <w:rsid w:val="00A763FA"/>
    <w:rsid w:val="00A817F6"/>
    <w:rsid w:val="00A84D58"/>
    <w:rsid w:val="00A85E38"/>
    <w:rsid w:val="00A86201"/>
    <w:rsid w:val="00A87B47"/>
    <w:rsid w:val="00A927E7"/>
    <w:rsid w:val="00AA746D"/>
    <w:rsid w:val="00AB1CA4"/>
    <w:rsid w:val="00AB548B"/>
    <w:rsid w:val="00AB777A"/>
    <w:rsid w:val="00AD0A1C"/>
    <w:rsid w:val="00AE0BEA"/>
    <w:rsid w:val="00AE15E8"/>
    <w:rsid w:val="00AF3D89"/>
    <w:rsid w:val="00B16755"/>
    <w:rsid w:val="00B17740"/>
    <w:rsid w:val="00B25CAA"/>
    <w:rsid w:val="00B34E67"/>
    <w:rsid w:val="00B445E3"/>
    <w:rsid w:val="00B50582"/>
    <w:rsid w:val="00B53926"/>
    <w:rsid w:val="00B56BC3"/>
    <w:rsid w:val="00B6398D"/>
    <w:rsid w:val="00B71245"/>
    <w:rsid w:val="00B71460"/>
    <w:rsid w:val="00B7241E"/>
    <w:rsid w:val="00B77FDF"/>
    <w:rsid w:val="00B82E47"/>
    <w:rsid w:val="00B82F11"/>
    <w:rsid w:val="00B854DA"/>
    <w:rsid w:val="00B87623"/>
    <w:rsid w:val="00B97122"/>
    <w:rsid w:val="00B97B1D"/>
    <w:rsid w:val="00B97BEA"/>
    <w:rsid w:val="00BB4AC9"/>
    <w:rsid w:val="00BC2293"/>
    <w:rsid w:val="00BC40F9"/>
    <w:rsid w:val="00BD0FC5"/>
    <w:rsid w:val="00BD7289"/>
    <w:rsid w:val="00BE4D74"/>
    <w:rsid w:val="00BF2A18"/>
    <w:rsid w:val="00BF4E19"/>
    <w:rsid w:val="00BF570C"/>
    <w:rsid w:val="00C100B0"/>
    <w:rsid w:val="00C11DEB"/>
    <w:rsid w:val="00C17E8C"/>
    <w:rsid w:val="00C2331F"/>
    <w:rsid w:val="00C30114"/>
    <w:rsid w:val="00C37251"/>
    <w:rsid w:val="00C453B3"/>
    <w:rsid w:val="00C53A46"/>
    <w:rsid w:val="00C5789C"/>
    <w:rsid w:val="00C62266"/>
    <w:rsid w:val="00C64D47"/>
    <w:rsid w:val="00C66F20"/>
    <w:rsid w:val="00C67226"/>
    <w:rsid w:val="00C67BC6"/>
    <w:rsid w:val="00C707BD"/>
    <w:rsid w:val="00C76FA3"/>
    <w:rsid w:val="00C83AAA"/>
    <w:rsid w:val="00C9220A"/>
    <w:rsid w:val="00CA3804"/>
    <w:rsid w:val="00CA5D6D"/>
    <w:rsid w:val="00CA6CFE"/>
    <w:rsid w:val="00CC0246"/>
    <w:rsid w:val="00CC1287"/>
    <w:rsid w:val="00CD4E26"/>
    <w:rsid w:val="00CD66CF"/>
    <w:rsid w:val="00CE6E71"/>
    <w:rsid w:val="00CF2047"/>
    <w:rsid w:val="00CF29E0"/>
    <w:rsid w:val="00CF3A6C"/>
    <w:rsid w:val="00D05DDA"/>
    <w:rsid w:val="00D06D5C"/>
    <w:rsid w:val="00D07574"/>
    <w:rsid w:val="00D32A4A"/>
    <w:rsid w:val="00D356D4"/>
    <w:rsid w:val="00D3701E"/>
    <w:rsid w:val="00D40F80"/>
    <w:rsid w:val="00D464CE"/>
    <w:rsid w:val="00D54F4C"/>
    <w:rsid w:val="00D600D1"/>
    <w:rsid w:val="00D66769"/>
    <w:rsid w:val="00D66DC4"/>
    <w:rsid w:val="00D74A61"/>
    <w:rsid w:val="00D825E2"/>
    <w:rsid w:val="00D82D8E"/>
    <w:rsid w:val="00D8649C"/>
    <w:rsid w:val="00D91D36"/>
    <w:rsid w:val="00DA0253"/>
    <w:rsid w:val="00DA31A1"/>
    <w:rsid w:val="00DA7448"/>
    <w:rsid w:val="00DC3F8D"/>
    <w:rsid w:val="00DC70B2"/>
    <w:rsid w:val="00DD4307"/>
    <w:rsid w:val="00DE07FF"/>
    <w:rsid w:val="00DE15E2"/>
    <w:rsid w:val="00DE5D32"/>
    <w:rsid w:val="00DE7F46"/>
    <w:rsid w:val="00DF1D58"/>
    <w:rsid w:val="00DF4CC4"/>
    <w:rsid w:val="00E02321"/>
    <w:rsid w:val="00E106AC"/>
    <w:rsid w:val="00E10D8C"/>
    <w:rsid w:val="00E134C7"/>
    <w:rsid w:val="00E253B6"/>
    <w:rsid w:val="00E2664B"/>
    <w:rsid w:val="00E26AFA"/>
    <w:rsid w:val="00E45659"/>
    <w:rsid w:val="00E5371E"/>
    <w:rsid w:val="00E556CA"/>
    <w:rsid w:val="00E61F6B"/>
    <w:rsid w:val="00E63497"/>
    <w:rsid w:val="00E74F30"/>
    <w:rsid w:val="00E75EB7"/>
    <w:rsid w:val="00E85187"/>
    <w:rsid w:val="00E86339"/>
    <w:rsid w:val="00E86BFD"/>
    <w:rsid w:val="00E875E4"/>
    <w:rsid w:val="00E9235B"/>
    <w:rsid w:val="00EA0717"/>
    <w:rsid w:val="00EA7BCB"/>
    <w:rsid w:val="00EB4B22"/>
    <w:rsid w:val="00EC0552"/>
    <w:rsid w:val="00ED170F"/>
    <w:rsid w:val="00ED794E"/>
    <w:rsid w:val="00EF47C9"/>
    <w:rsid w:val="00EF5C31"/>
    <w:rsid w:val="00F00E2C"/>
    <w:rsid w:val="00F02588"/>
    <w:rsid w:val="00F038C7"/>
    <w:rsid w:val="00F04761"/>
    <w:rsid w:val="00F04D77"/>
    <w:rsid w:val="00F05D56"/>
    <w:rsid w:val="00F07118"/>
    <w:rsid w:val="00F15626"/>
    <w:rsid w:val="00F318E8"/>
    <w:rsid w:val="00F45F68"/>
    <w:rsid w:val="00F528AD"/>
    <w:rsid w:val="00F63D46"/>
    <w:rsid w:val="00F6637E"/>
    <w:rsid w:val="00F66E26"/>
    <w:rsid w:val="00F71DCE"/>
    <w:rsid w:val="00F724BB"/>
    <w:rsid w:val="00F73A60"/>
    <w:rsid w:val="00FA4D8A"/>
    <w:rsid w:val="00FB3CAC"/>
    <w:rsid w:val="00FB699C"/>
    <w:rsid w:val="00FB747A"/>
    <w:rsid w:val="00FD0464"/>
    <w:rsid w:val="00FD161A"/>
    <w:rsid w:val="00FD2E44"/>
    <w:rsid w:val="00FE296D"/>
    <w:rsid w:val="00FE6EEF"/>
    <w:rsid w:val="00FF0474"/>
    <w:rsid w:val="00FF3C34"/>
    <w:rsid w:val="00FF6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F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arattere">
    <w:name w:val="Char Char Char Char Char Char Carattere"/>
    <w:basedOn w:val="Normal"/>
    <w:rsid w:val="00346008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187"/>
    <w:pPr>
      <w:spacing w:after="0" w:line="240" w:lineRule="auto"/>
    </w:pPr>
    <w:rPr>
      <w:rFonts w:eastAsiaTheme="minorEastAsia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5187"/>
    <w:rPr>
      <w:rFonts w:eastAsiaTheme="minorEastAsia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E8518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D0A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A1C"/>
  </w:style>
  <w:style w:type="paragraph" w:styleId="Footer">
    <w:name w:val="footer"/>
    <w:basedOn w:val="Normal"/>
    <w:link w:val="FooterChar"/>
    <w:uiPriority w:val="99"/>
    <w:unhideWhenUsed/>
    <w:rsid w:val="00AD0A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A1C"/>
  </w:style>
  <w:style w:type="paragraph" w:styleId="ListParagraph">
    <w:name w:val="List Paragraph"/>
    <w:basedOn w:val="Normal"/>
    <w:uiPriority w:val="34"/>
    <w:qFormat/>
    <w:rsid w:val="00B17740"/>
    <w:pPr>
      <w:ind w:left="720"/>
      <w:contextualSpacing/>
    </w:pPr>
  </w:style>
  <w:style w:type="paragraph" w:customStyle="1" w:styleId="Default">
    <w:name w:val="Default"/>
    <w:rsid w:val="001077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2B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D6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character" w:customStyle="1" w:styleId="hps">
    <w:name w:val="hps"/>
    <w:rsid w:val="0093353C"/>
    <w:rPr>
      <w:rFonts w:ascii="Times New Roman" w:hAnsi="Times New Roman" w:cs="Times New Roman" w:hint="default"/>
    </w:rPr>
  </w:style>
  <w:style w:type="character" w:styleId="CommentReference">
    <w:name w:val="annotation reference"/>
    <w:uiPriority w:val="99"/>
    <w:semiHidden/>
    <w:unhideWhenUsed/>
    <w:rsid w:val="001005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1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D4798-3D56-46D8-9AC5-BE619E7FB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ERMALI</dc:creator>
  <cp:lastModifiedBy>Manjola</cp:lastModifiedBy>
  <cp:revision>2</cp:revision>
  <cp:lastPrinted>2015-05-12T09:11:00Z</cp:lastPrinted>
  <dcterms:created xsi:type="dcterms:W3CDTF">2015-05-12T09:13:00Z</dcterms:created>
  <dcterms:modified xsi:type="dcterms:W3CDTF">2015-05-12T09:13:00Z</dcterms:modified>
</cp:coreProperties>
</file>