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07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74540" cy="842644"/>
                <wp:effectExtent l="0" t="0" r="0" b="508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574540" cy="842644"/>
                          <a:chExt cx="4574540" cy="84264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061" y="3061"/>
                            <a:ext cx="4568825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8825" h="836294">
                                <a:moveTo>
                                  <a:pt x="0" y="836020"/>
                                </a:moveTo>
                                <a:lnTo>
                                  <a:pt x="4568321" y="836020"/>
                                </a:lnTo>
                                <a:lnTo>
                                  <a:pt x="4568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6020"/>
                                </a:lnTo>
                                <a:close/>
                              </a:path>
                            </a:pathLst>
                          </a:custGeom>
                          <a:ln w="6109">
                            <a:solidFill>
                              <a:srgbClr val="FCFC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6701" y="10662"/>
                            <a:ext cx="400212" cy="663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1113" y="757686"/>
                            <a:ext cx="1536495" cy="83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383" y="595982"/>
                            <a:ext cx="456057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0570" h="22225">
                                <a:moveTo>
                                  <a:pt x="2110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06"/>
                                </a:lnTo>
                                <a:lnTo>
                                  <a:pt x="2128859" y="21707"/>
                                </a:lnTo>
                                <a:lnTo>
                                  <a:pt x="2123649" y="15918"/>
                                </a:lnTo>
                                <a:lnTo>
                                  <a:pt x="2113843" y="3611"/>
                                </a:lnTo>
                                <a:lnTo>
                                  <a:pt x="2112720" y="2536"/>
                                </a:lnTo>
                                <a:lnTo>
                                  <a:pt x="2111902" y="1088"/>
                                </a:lnTo>
                                <a:lnTo>
                                  <a:pt x="2110983" y="0"/>
                                </a:lnTo>
                                <a:close/>
                              </a:path>
                              <a:path w="4560570" h="22225">
                                <a:moveTo>
                                  <a:pt x="4559958" y="0"/>
                                </a:moveTo>
                                <a:lnTo>
                                  <a:pt x="2448988" y="0"/>
                                </a:lnTo>
                                <a:lnTo>
                                  <a:pt x="2448068" y="1088"/>
                                </a:lnTo>
                                <a:lnTo>
                                  <a:pt x="2446127" y="3611"/>
                                </a:lnTo>
                                <a:lnTo>
                                  <a:pt x="2436321" y="15918"/>
                                </a:lnTo>
                                <a:lnTo>
                                  <a:pt x="2431112" y="21707"/>
                                </a:lnTo>
                                <a:lnTo>
                                  <a:pt x="4559958" y="21707"/>
                                </a:lnTo>
                                <a:lnTo>
                                  <a:pt x="4559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8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0.2pt;height:66.350pt;mso-position-horizontal-relative:char;mso-position-vertical-relative:line" id="docshapegroup3" coordorigin="0,0" coordsize="7204,1327">
                <v:rect style="position:absolute;left:4;top:4;width:7195;height:1317" id="docshape4" filled="false" stroked="true" strokeweight=".481071pt" strokecolor="#fcfcfc">
                  <v:stroke dashstyle="solid"/>
                </v:rect>
                <v:shape style="position:absolute;left:3286;top:16;width:631;height:1046" type="#_x0000_t75" id="docshape5" stroked="false">
                  <v:imagedata r:id="rId6" o:title=""/>
                </v:shape>
                <v:shape style="position:absolute;left:2395;top:1193;width:2420;height:133" type="#_x0000_t75" id="docshape6" stroked="false">
                  <v:imagedata r:id="rId7" o:title=""/>
                </v:shape>
                <v:shape style="position:absolute;left:11;top:938;width:7182;height:35" id="docshape7" coordorigin="12,939" coordsize="7182,35" path="m3336,939l12,939,12,973,3364,973,3356,964,3341,944,3339,943,3337,940,3336,939xm7193,939l3868,939,3867,940,3864,944,3848,964,3840,973,7193,973,7193,939xe" filled="true" fillcolor="#2b282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40"/>
        <w:ind w:left="4092"/>
      </w:pPr>
      <w:r>
        <w:rPr>
          <w:spacing w:val="-2"/>
        </w:rPr>
        <w:t>KUVENDI</w:t>
      </w:r>
    </w:p>
    <w:p>
      <w:pPr>
        <w:pStyle w:val="BodyText"/>
        <w:spacing w:line="276" w:lineRule="auto" w:before="44"/>
        <w:ind w:left="3346" w:right="361" w:hanging="1722"/>
      </w:pPr>
      <w:r>
        <w:rPr/>
        <w:t>SHËRBIMI</w:t>
      </w:r>
      <w:r>
        <w:rPr>
          <w:spacing w:val="-8"/>
        </w:rPr>
        <w:t> </w:t>
      </w:r>
      <w:r>
        <w:rPr/>
        <w:t>I</w:t>
      </w:r>
      <w:r>
        <w:rPr>
          <w:spacing w:val="-11"/>
        </w:rPr>
        <w:t> </w:t>
      </w:r>
      <w:r>
        <w:rPr/>
        <w:t>BOTIMEVE</w:t>
      </w:r>
      <w:r>
        <w:rPr>
          <w:spacing w:val="-6"/>
        </w:rPr>
        <w:t> </w:t>
      </w:r>
      <w:r>
        <w:rPr/>
        <w:t>DHE</w:t>
      </w:r>
      <w:r>
        <w:rPr>
          <w:spacing w:val="-7"/>
        </w:rPr>
        <w:t> </w:t>
      </w:r>
      <w:r>
        <w:rPr/>
        <w:t>BIBLIOTEKA</w:t>
      </w:r>
      <w:r>
        <w:rPr>
          <w:spacing w:val="-7"/>
        </w:rPr>
        <w:t> </w:t>
      </w:r>
      <w:r>
        <w:rPr/>
        <w:t>PARLAMENTARE SHËRBIMI I KOMUNIKIMIT</w:t>
      </w:r>
    </w:p>
    <w:p>
      <w:pPr>
        <w:pStyle w:val="BodyText"/>
        <w:spacing w:before="274"/>
      </w:pPr>
    </w:p>
    <w:p>
      <w:pPr>
        <w:pStyle w:val="BodyText"/>
        <w:tabs>
          <w:tab w:pos="1339" w:val="left" w:leader="none"/>
          <w:tab w:pos="6553" w:val="left" w:leader="none"/>
          <w:tab w:pos="8370" w:val="left" w:leader="none"/>
        </w:tabs>
        <w:spacing w:before="1"/>
        <w:ind w:left="432"/>
      </w:pPr>
      <w:r>
        <w:rPr/>
        <w:t>Nr. </w:t>
      </w:r>
      <w:r>
        <w:rPr>
          <w:u w:val="single"/>
        </w:rPr>
        <w:tab/>
      </w:r>
      <w:r>
        <w:rPr>
          <w:spacing w:val="-4"/>
        </w:rPr>
        <w:t>Prot</w:t>
      </w:r>
      <w:r>
        <w:rPr/>
        <w:tab/>
        <w:t>Tiranë, më </w:t>
      </w:r>
      <w:r>
        <w:rPr>
          <w:u w:val="single"/>
        </w:rPr>
        <w:tab/>
      </w:r>
      <w:r>
        <w:rPr>
          <w:spacing w:val="-4"/>
        </w:rPr>
        <w:t>2026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332" w:right="1831" w:hanging="900"/>
      </w:pPr>
      <w:r>
        <w:rPr/>
        <w:t>Lënda:</w:t>
      </w:r>
      <w:r>
        <w:rPr>
          <w:spacing w:val="80"/>
        </w:rPr>
        <w:t> </w:t>
      </w:r>
      <w:r>
        <w:rPr/>
        <w:t>Informacion</w:t>
      </w:r>
      <w:r>
        <w:rPr>
          <w:spacing w:val="-4"/>
        </w:rPr>
        <w:t> </w:t>
      </w:r>
      <w:r>
        <w:rPr/>
        <w:t>mbi</w:t>
      </w:r>
      <w:r>
        <w:rPr>
          <w:spacing w:val="-4"/>
        </w:rPr>
        <w:t> </w:t>
      </w:r>
      <w:r>
        <w:rPr/>
        <w:t>ndjekjen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kontratës</w:t>
      </w:r>
      <w:r>
        <w:rPr>
          <w:spacing w:val="-5"/>
        </w:rPr>
        <w:t> </w:t>
      </w:r>
      <w:r>
        <w:rPr/>
        <w:t>së</w:t>
      </w:r>
      <w:r>
        <w:rPr>
          <w:spacing w:val="-3"/>
        </w:rPr>
        <w:t> </w:t>
      </w:r>
      <w:r>
        <w:rPr/>
        <w:t>shërbimit</w:t>
      </w:r>
      <w:r>
        <w:rPr>
          <w:spacing w:val="-4"/>
        </w:rPr>
        <w:t> </w:t>
      </w:r>
      <w:r>
        <w:rPr/>
        <w:t>me</w:t>
      </w:r>
      <w:r>
        <w:rPr>
          <w:spacing w:val="-5"/>
        </w:rPr>
        <w:t> </w:t>
      </w:r>
      <w:r>
        <w:rPr/>
        <w:t>objekt: Abonim në shtypin vendas e të huaj për vitin 2026</w:t>
      </w:r>
    </w:p>
    <w:p>
      <w:pPr>
        <w:pStyle w:val="BodyText"/>
        <w:spacing w:before="137"/>
      </w:pPr>
    </w:p>
    <w:p>
      <w:pPr>
        <w:pStyle w:val="Heading1"/>
        <w:spacing w:line="360" w:lineRule="auto"/>
        <w:ind w:left="2953" w:right="2537" w:hanging="1021"/>
      </w:pPr>
      <w:r>
        <w:rPr/>
        <w:t>Drejtores</w:t>
      </w:r>
      <w:r>
        <w:rPr>
          <w:spacing w:val="-7"/>
        </w:rPr>
        <w:t> </w:t>
      </w:r>
      <w:r>
        <w:rPr/>
        <w:t>së</w:t>
      </w:r>
      <w:r>
        <w:rPr>
          <w:spacing w:val="-6"/>
        </w:rPr>
        <w:t> </w:t>
      </w:r>
      <w:r>
        <w:rPr/>
        <w:t>Shërbimit</w:t>
      </w:r>
      <w:r>
        <w:rPr>
          <w:spacing w:val="-6"/>
        </w:rPr>
        <w:t> </w:t>
      </w:r>
      <w:r>
        <w:rPr/>
        <w:t>të</w:t>
      </w:r>
      <w:r>
        <w:rPr>
          <w:spacing w:val="-7"/>
        </w:rPr>
        <w:t> </w:t>
      </w:r>
      <w:r>
        <w:rPr/>
        <w:t>Financës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të</w:t>
      </w:r>
      <w:r>
        <w:rPr>
          <w:spacing w:val="-8"/>
        </w:rPr>
        <w:t> </w:t>
      </w:r>
      <w:r>
        <w:rPr/>
        <w:t>Buxhetit Znj. Doriana SHEHU</w:t>
      </w:r>
    </w:p>
    <w:p>
      <w:pPr>
        <w:pStyle w:val="BodyText"/>
        <w:spacing w:before="139"/>
        <w:rPr>
          <w:b/>
        </w:rPr>
      </w:pPr>
    </w:p>
    <w:p>
      <w:pPr>
        <w:pStyle w:val="BodyText"/>
        <w:ind w:left="432"/>
      </w:pPr>
      <w:r>
        <w:rPr/>
        <w:t>Për</w:t>
      </w:r>
      <w:r>
        <w:rPr>
          <w:spacing w:val="-2"/>
        </w:rPr>
        <w:t> </w:t>
      </w:r>
      <w:r>
        <w:rPr/>
        <w:t>dijeni:</w:t>
      </w:r>
      <w:r>
        <w:rPr>
          <w:spacing w:val="57"/>
        </w:rPr>
        <w:t> </w:t>
      </w:r>
      <w:r>
        <w:rPr/>
        <w:t>Sekretarit</w:t>
      </w:r>
      <w:r>
        <w:rPr>
          <w:spacing w:val="-1"/>
        </w:rPr>
        <w:t> </w:t>
      </w:r>
      <w:r>
        <w:rPr/>
        <w:t>të </w:t>
      </w:r>
      <w:r>
        <w:rPr>
          <w:spacing w:val="-2"/>
        </w:rPr>
        <w:t>Përgjithshëm</w:t>
      </w:r>
    </w:p>
    <w:p>
      <w:pPr>
        <w:pStyle w:val="BodyText"/>
        <w:spacing w:before="137"/>
        <w:ind w:left="1632"/>
      </w:pPr>
      <w:r>
        <w:rPr/>
        <w:t>Z.</w:t>
      </w:r>
      <w:r>
        <w:rPr>
          <w:spacing w:val="-2"/>
        </w:rPr>
        <w:t> </w:t>
      </w:r>
      <w:r>
        <w:rPr/>
        <w:t>Genci</w:t>
      </w:r>
      <w:r>
        <w:rPr>
          <w:spacing w:val="-1"/>
        </w:rPr>
        <w:t> </w:t>
      </w:r>
      <w:r>
        <w:rPr>
          <w:spacing w:val="-2"/>
        </w:rPr>
        <w:t>GJONÇAJ</w:t>
      </w:r>
    </w:p>
    <w:p>
      <w:pPr>
        <w:pStyle w:val="BodyText"/>
        <w:spacing w:line="360" w:lineRule="auto" w:before="140"/>
        <w:ind w:left="1632" w:right="2642"/>
      </w:pPr>
      <w:r>
        <w:rPr/>
        <w:t>Drejtores</w:t>
      </w:r>
      <w:r>
        <w:rPr>
          <w:spacing w:val="-9"/>
        </w:rPr>
        <w:t> </w:t>
      </w:r>
      <w:r>
        <w:rPr/>
        <w:t>së</w:t>
      </w:r>
      <w:r>
        <w:rPr>
          <w:spacing w:val="-7"/>
        </w:rPr>
        <w:t> </w:t>
      </w:r>
      <w:r>
        <w:rPr/>
        <w:t>Përgjithshme</w:t>
      </w:r>
      <w:r>
        <w:rPr>
          <w:spacing w:val="-8"/>
        </w:rPr>
        <w:t> </w:t>
      </w:r>
      <w:r>
        <w:rPr/>
        <w:t>të</w:t>
      </w:r>
      <w:r>
        <w:rPr>
          <w:spacing w:val="-8"/>
        </w:rPr>
        <w:t> </w:t>
      </w:r>
      <w:r>
        <w:rPr/>
        <w:t>Shërbimit</w:t>
      </w:r>
      <w:r>
        <w:rPr>
          <w:spacing w:val="-8"/>
        </w:rPr>
        <w:t> </w:t>
      </w:r>
      <w:r>
        <w:rPr/>
        <w:t>Administrativ Znj. Etleva ZEQO</w:t>
      </w:r>
    </w:p>
    <w:p>
      <w:pPr>
        <w:spacing w:before="0"/>
        <w:ind w:left="432" w:right="0" w:firstLine="0"/>
        <w:jc w:val="left"/>
        <w:rPr>
          <w:b/>
          <w:sz w:val="24"/>
        </w:rPr>
      </w:pPr>
      <w:r>
        <w:rPr>
          <w:b/>
          <w:spacing w:val="-4"/>
          <w:sz w:val="24"/>
          <w:u w:val="single"/>
        </w:rPr>
        <w:t>Këtu</w:t>
      </w:r>
    </w:p>
    <w:p>
      <w:pPr>
        <w:pStyle w:val="BodyText"/>
        <w:spacing w:before="81"/>
        <w:rPr>
          <w:b/>
        </w:rPr>
      </w:pPr>
    </w:p>
    <w:p>
      <w:pPr>
        <w:pStyle w:val="BodyText"/>
        <w:spacing w:line="276" w:lineRule="auto" w:before="1"/>
        <w:ind w:left="432" w:right="789"/>
        <w:jc w:val="both"/>
      </w:pPr>
      <w:r>
        <w:rPr/>
        <w:t>Autoriteti ynë kontraktor në datën 06.01.2026, ka lidhur kontratën me operatorin ekonomik</w:t>
      </w:r>
      <w:r>
        <w:rPr>
          <w:spacing w:val="-10"/>
        </w:rPr>
        <w:t> </w:t>
      </w:r>
      <w:r>
        <w:rPr/>
        <w:t>”Posta</w:t>
      </w:r>
      <w:r>
        <w:rPr>
          <w:spacing w:val="-10"/>
        </w:rPr>
        <w:t> </w:t>
      </w:r>
      <w:r>
        <w:rPr/>
        <w:t>Shqiptare”,</w:t>
      </w:r>
      <w:r>
        <w:rPr>
          <w:spacing w:val="-10"/>
        </w:rPr>
        <w:t> </w:t>
      </w:r>
      <w:r>
        <w:rPr/>
        <w:t>sh.a,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objekt”</w:t>
      </w:r>
      <w:r>
        <w:rPr>
          <w:spacing w:val="-8"/>
        </w:rPr>
        <w:t> </w:t>
      </w:r>
      <w:r>
        <w:rPr/>
        <w:t>Abonim</w:t>
      </w:r>
      <w:r>
        <w:rPr>
          <w:spacing w:val="-9"/>
        </w:rPr>
        <w:t> </w:t>
      </w:r>
      <w:r>
        <w:rPr/>
        <w:t>në</w:t>
      </w:r>
      <w:r>
        <w:rPr>
          <w:spacing w:val="-11"/>
        </w:rPr>
        <w:t> </w:t>
      </w:r>
      <w:r>
        <w:rPr/>
        <w:t>shtypin</w:t>
      </w:r>
      <w:r>
        <w:rPr>
          <w:spacing w:val="-9"/>
        </w:rPr>
        <w:t> </w:t>
      </w:r>
      <w:r>
        <w:rPr/>
        <w:t>vendas</w:t>
      </w:r>
      <w:r>
        <w:rPr>
          <w:spacing w:val="-8"/>
        </w:rPr>
        <w:t> </w:t>
      </w:r>
      <w:r>
        <w:rPr/>
        <w:t>dhe</w:t>
      </w:r>
      <w:r>
        <w:rPr>
          <w:spacing w:val="-11"/>
        </w:rPr>
        <w:t> </w:t>
      </w:r>
      <w:r>
        <w:rPr/>
        <w:t>të</w:t>
      </w:r>
      <w:r>
        <w:rPr>
          <w:spacing w:val="-10"/>
        </w:rPr>
        <w:t> </w:t>
      </w:r>
      <w:r>
        <w:rPr/>
        <w:t>huaj,</w:t>
      </w:r>
      <w:r>
        <w:rPr>
          <w:spacing w:val="-9"/>
        </w:rPr>
        <w:t> </w:t>
      </w:r>
      <w:r>
        <w:rPr/>
        <w:t>për vitin 2026”, sipas shkresës me nr.4126/9 prot, e datës 06.01.2026,</w:t>
      </w:r>
      <w:r>
        <w:rPr>
          <w:spacing w:val="40"/>
        </w:rPr>
        <w:t> </w:t>
      </w:r>
      <w:r>
        <w:rPr/>
        <w:t>në bazë të VKM nr. 241 datë 31.03.2011, “Për kryerjen nga “Posta Shqiptare” sh.a, të shërbimeve postare, financiare dhe shërbimeve të tjera, që janë në përputhje me veprimtarinë e kësaj poste, për institucionet e qeverisjes vendore e qendrore, për institucionet e tjera publike si dhe shoqëritë tregtare me kapital shtetëror”, për proçedurën me objekt ”Abonim në shtypin vendas e të huaj” për vitin 2026.</w:t>
      </w:r>
    </w:p>
    <w:p>
      <w:pPr>
        <w:pStyle w:val="BodyText"/>
        <w:spacing w:line="276" w:lineRule="auto"/>
        <w:ind w:left="432" w:right="786"/>
        <w:jc w:val="both"/>
      </w:pPr>
      <w:r>
        <w:rPr/>
        <w:t>Në bazë të të urdhrit nr. 13, datë 08.01.2026, referuar shkresës me nr. 4126/7 prot, datë 08.01.2026 të Sekretarit të Përgjithshëm, “Për krijimin e grupit të punës për ndjekjen e kontratës së shërbimit me objekt “Abonim në shtypin vendas e të huaj”, si dhe në përputhje me specifikimet dhe shpërndarjen e miratuar nga grupi i punës i</w:t>
      </w:r>
      <w:r>
        <w:rPr>
          <w:spacing w:val="-1"/>
        </w:rPr>
        <w:t> </w:t>
      </w:r>
      <w:r>
        <w:rPr/>
        <w:t>përllogaritjes së fondit limit, nr. 521, datë 30.12.2025, po raportojmë si grup pune për realizimin e kontratës gjatë </w:t>
      </w:r>
      <w:r>
        <w:rPr>
          <w:b/>
          <w:i/>
        </w:rPr>
        <w:t>muajit shkurt e mars</w:t>
      </w:r>
      <w:r>
        <w:rPr>
          <w:b/>
          <w:i/>
          <w:spacing w:val="40"/>
        </w:rPr>
        <w:t> </w:t>
      </w:r>
      <w:r>
        <w:rPr/>
        <w:t>të vitit 2026.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1170736</wp:posOffset>
                </wp:positionH>
                <wp:positionV relativeFrom="paragraph">
                  <wp:posOffset>208902</wp:posOffset>
                </wp:positionV>
                <wp:extent cx="543242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432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2425" h="6350">
                              <a:moveTo>
                                <a:pt x="543242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32425" y="6095"/>
                              </a:lnTo>
                              <a:lnTo>
                                <a:pt x="5432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2.183998pt;margin-top:16.449024pt;width:427.75pt;height:.47998pt;mso-position-horizontal-relative:page;mso-position-vertical-relative:paragraph;z-index:-15728128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2240" w:h="15840"/>
          <w:pgMar w:header="0" w:footer="899" w:top="1140" w:bottom="1080" w:left="1440" w:right="1080"/>
          <w:pgNumType w:start="1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3474"/>
        <w:gridCol w:w="2615"/>
        <w:gridCol w:w="2613"/>
      </w:tblGrid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Nr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Emërtimi</w:t>
            </w:r>
          </w:p>
        </w:tc>
        <w:tc>
          <w:tcPr>
            <w:tcW w:w="5228" w:type="dxa"/>
            <w:gridSpan w:val="2"/>
          </w:tcPr>
          <w:p>
            <w:pPr>
              <w:pStyle w:val="TableParagraph"/>
              <w:spacing w:before="3"/>
              <w:ind w:left="1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shkurt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2026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numri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total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i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prurjeve</w:t>
            </w:r>
          </w:p>
        </w:tc>
      </w:tr>
      <w:tr>
        <w:trPr>
          <w:trHeight w:val="491" w:hRule="atLeast"/>
        </w:trPr>
        <w:tc>
          <w:tcPr>
            <w:tcW w:w="754" w:type="dxa"/>
            <w:vMerge w:val="restart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74" w:type="dxa"/>
            <w:vMerge w:val="restart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5" w:type="dxa"/>
          </w:tcPr>
          <w:p>
            <w:pPr>
              <w:pStyle w:val="TableParagraph"/>
              <w:ind w:left="104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Biblioteka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977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Sh.</w:t>
            </w:r>
            <w:r>
              <w:rPr>
                <w:b/>
                <w:i/>
                <w:spacing w:val="-2"/>
                <w:sz w:val="22"/>
              </w:rPr>
              <w:t> komunikimit</w:t>
            </w:r>
          </w:p>
        </w:tc>
      </w:tr>
      <w:tr>
        <w:trPr>
          <w:trHeight w:val="779" w:hRule="atLeast"/>
        </w:trPr>
        <w:tc>
          <w:tcPr>
            <w:tcW w:w="7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</w:tcPr>
          <w:p>
            <w:pPr>
              <w:pStyle w:val="TableParagraph"/>
              <w:spacing w:line="276" w:lineRule="auto"/>
              <w:ind w:left="1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Sasia</w:t>
            </w:r>
            <w:r>
              <w:rPr>
                <w:b/>
                <w:i/>
                <w:spacing w:val="-14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prurjeve*numri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i </w:t>
            </w:r>
            <w:r>
              <w:rPr>
                <w:b/>
                <w:i/>
                <w:spacing w:val="-2"/>
                <w:sz w:val="22"/>
              </w:rPr>
              <w:t>ditëve</w:t>
            </w:r>
          </w:p>
        </w:tc>
        <w:tc>
          <w:tcPr>
            <w:tcW w:w="2613" w:type="dxa"/>
          </w:tcPr>
          <w:p>
            <w:pPr>
              <w:pStyle w:val="TableParagraph"/>
              <w:spacing w:line="276" w:lineRule="auto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Sasia</w:t>
            </w:r>
            <w:r>
              <w:rPr>
                <w:b/>
                <w:i/>
                <w:spacing w:val="-14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13"/>
                <w:sz w:val="22"/>
              </w:rPr>
              <w:t> </w:t>
            </w:r>
            <w:r>
              <w:rPr>
                <w:b/>
                <w:i/>
                <w:sz w:val="22"/>
              </w:rPr>
              <w:t>prurjeve*numri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i </w:t>
            </w:r>
            <w:r>
              <w:rPr>
                <w:b/>
                <w:i/>
                <w:spacing w:val="-2"/>
                <w:sz w:val="22"/>
              </w:rPr>
              <w:t>ditëve</w:t>
            </w:r>
          </w:p>
        </w:tc>
      </w:tr>
      <w:tr>
        <w:trPr>
          <w:trHeight w:val="378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Dita</w:t>
            </w:r>
          </w:p>
        </w:tc>
        <w:tc>
          <w:tcPr>
            <w:tcW w:w="2615" w:type="dxa"/>
          </w:tcPr>
          <w:p>
            <w:pPr>
              <w:pStyle w:val="TableParagraph"/>
              <w:spacing w:before="3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1*24</w:t>
            </w: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0" w:right="107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9*24</w:t>
            </w:r>
          </w:p>
        </w:tc>
      </w:tr>
      <w:tr>
        <w:trPr>
          <w:trHeight w:val="376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Telegraf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1*24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7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9*24</w:t>
            </w:r>
          </w:p>
        </w:tc>
      </w:tr>
      <w:tr>
        <w:trPr>
          <w:trHeight w:val="289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SOT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1*24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2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11*24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Panorama</w:t>
            </w:r>
          </w:p>
        </w:tc>
        <w:tc>
          <w:tcPr>
            <w:tcW w:w="2615" w:type="dxa"/>
          </w:tcPr>
          <w:p>
            <w:pPr>
              <w:pStyle w:val="TableParagraph"/>
              <w:spacing w:before="3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1*24</w:t>
            </w: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0" w:right="102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15*24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4"/>
                <w:sz w:val="22"/>
              </w:rPr>
              <w:t> Tema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1*24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2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13*24</w:t>
            </w:r>
          </w:p>
        </w:tc>
      </w:tr>
      <w:tr>
        <w:trPr>
          <w:trHeight w:val="319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Psikologji</w:t>
            </w:r>
          </w:p>
        </w:tc>
        <w:tc>
          <w:tcPr>
            <w:tcW w:w="2615" w:type="dxa"/>
          </w:tcPr>
          <w:p>
            <w:pPr>
              <w:pStyle w:val="TableParagraph"/>
              <w:spacing w:line="276" w:lineRule="exact" w:before="0"/>
              <w:ind w:left="0" w:right="1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1*1</w:t>
            </w:r>
          </w:p>
        </w:tc>
        <w:tc>
          <w:tcPr>
            <w:tcW w:w="2613" w:type="dxa"/>
          </w:tcPr>
          <w:p>
            <w:pPr>
              <w:pStyle w:val="TableParagraph"/>
              <w:spacing w:line="276" w:lineRule="exact" w:before="0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1*1</w:t>
            </w:r>
          </w:p>
        </w:tc>
      </w:tr>
      <w:tr>
        <w:trPr>
          <w:trHeight w:val="316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EXLibris</w:t>
            </w:r>
          </w:p>
        </w:tc>
        <w:tc>
          <w:tcPr>
            <w:tcW w:w="2615" w:type="dxa"/>
          </w:tcPr>
          <w:p>
            <w:pPr>
              <w:pStyle w:val="TableParagraph"/>
              <w:spacing w:line="275" w:lineRule="exact" w:before="0"/>
              <w:ind w:left="0" w:right="1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1*4</w:t>
            </w: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Monitor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print+online</w:t>
            </w:r>
          </w:p>
        </w:tc>
        <w:tc>
          <w:tcPr>
            <w:tcW w:w="2615" w:type="dxa"/>
          </w:tcPr>
          <w:p>
            <w:pPr>
              <w:pStyle w:val="TableParagraph"/>
              <w:spacing w:line="275" w:lineRule="exact" w:before="0"/>
              <w:ind w:left="0" w:right="1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line="275" w:lineRule="exact" w:before="0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9*0</w:t>
            </w:r>
          </w:p>
        </w:tc>
      </w:tr>
      <w:tr>
        <w:trPr>
          <w:trHeight w:val="318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Guardian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line="275" w:lineRule="exact" w:before="0"/>
              <w:ind w:left="0" w:right="1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line="275" w:lineRule="exact" w:before="0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Time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1*2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3*2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Economist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print+online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1*1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9*1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Economist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Print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3*4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New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York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Times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Foreign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Affairs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print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Foreign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Affairs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online+print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Foreign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Affairs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Foreign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Policy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print+online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Jeta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Juridike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Monitor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shqip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1*2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6*2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Financial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Times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Premium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6*0</w:t>
            </w:r>
          </w:p>
        </w:tc>
      </w:tr>
      <w:tr>
        <w:trPr>
          <w:trHeight w:val="58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Wall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Street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Journal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Die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Zeit</w:t>
            </w:r>
            <w:r>
              <w:rPr>
                <w:b/>
                <w:spacing w:val="-2"/>
                <w:sz w:val="22"/>
              </w:rPr>
              <w:t> 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Der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Speigel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Corriere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Harvard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Business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Review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Special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Harvard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Business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Review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L’expresso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2*4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New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Yorker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1*3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1*3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New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Yorker</w:t>
            </w:r>
            <w:r>
              <w:rPr>
                <w:b/>
                <w:spacing w:val="-2"/>
                <w:sz w:val="22"/>
              </w:rPr>
              <w:t> 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News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boomb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2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1*1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7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22*1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Washington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Reppublica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Forbes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Special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USA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magazine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1*1</w:t>
            </w:r>
          </w:p>
        </w:tc>
      </w:tr>
      <w:tr>
        <w:trPr>
          <w:trHeight w:val="289" w:hRule="atLeast"/>
        </w:trPr>
        <w:tc>
          <w:tcPr>
            <w:tcW w:w="754" w:type="dxa"/>
          </w:tcPr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3474" w:type="dxa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CHI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2*4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w:type="default" r:id="rId8"/>
          <w:pgSz w:w="12240" w:h="15840"/>
          <w:pgMar w:header="0" w:footer="1139" w:top="1400" w:bottom="1571" w:left="1440" w:right="1080"/>
        </w:sectPr>
      </w:pPr>
    </w:p>
    <w:tbl>
      <w:tblPr>
        <w:tblW w:w="0" w:type="auto"/>
        <w:jc w:val="left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3474"/>
        <w:gridCol w:w="2615"/>
        <w:gridCol w:w="2613"/>
      </w:tblGrid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Bloomberg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Le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Monde</w:t>
            </w:r>
            <w:r>
              <w:rPr>
                <w:b/>
                <w:spacing w:val="-2"/>
                <w:sz w:val="22"/>
              </w:rPr>
              <w:t> Diplomatique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3474"/>
        <w:gridCol w:w="2615"/>
        <w:gridCol w:w="2613"/>
      </w:tblGrid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Nr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Emërtimi</w:t>
            </w:r>
          </w:p>
        </w:tc>
        <w:tc>
          <w:tcPr>
            <w:tcW w:w="5228" w:type="dxa"/>
            <w:gridSpan w:val="2"/>
          </w:tcPr>
          <w:p>
            <w:pPr>
              <w:pStyle w:val="TableParagraph"/>
              <w:ind w:left="1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Mars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2026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/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numri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total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i </w:t>
            </w:r>
            <w:r>
              <w:rPr>
                <w:b/>
                <w:i/>
                <w:spacing w:val="-2"/>
                <w:sz w:val="22"/>
              </w:rPr>
              <w:t>prurjeve</w:t>
            </w:r>
          </w:p>
        </w:tc>
      </w:tr>
      <w:tr>
        <w:trPr>
          <w:trHeight w:val="491" w:hRule="atLeast"/>
        </w:trPr>
        <w:tc>
          <w:tcPr>
            <w:tcW w:w="754" w:type="dxa"/>
            <w:vMerge w:val="restart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74" w:type="dxa"/>
            <w:vMerge w:val="restart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5" w:type="dxa"/>
          </w:tcPr>
          <w:p>
            <w:pPr>
              <w:pStyle w:val="TableParagraph"/>
              <w:ind w:left="104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Biblioteka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977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Sh.</w:t>
            </w:r>
            <w:r>
              <w:rPr>
                <w:b/>
                <w:i/>
                <w:spacing w:val="-2"/>
                <w:sz w:val="22"/>
              </w:rPr>
              <w:t> komunikimit</w:t>
            </w:r>
          </w:p>
        </w:tc>
      </w:tr>
      <w:tr>
        <w:trPr>
          <w:trHeight w:val="782" w:hRule="atLeast"/>
        </w:trPr>
        <w:tc>
          <w:tcPr>
            <w:tcW w:w="7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</w:tcPr>
          <w:p>
            <w:pPr>
              <w:pStyle w:val="TableParagraph"/>
              <w:spacing w:line="276" w:lineRule="auto"/>
              <w:ind w:left="1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Sasia</w:t>
            </w:r>
            <w:r>
              <w:rPr>
                <w:b/>
                <w:i/>
                <w:spacing w:val="-14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prurjeve*numri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i </w:t>
            </w:r>
            <w:r>
              <w:rPr>
                <w:b/>
                <w:i/>
                <w:spacing w:val="-2"/>
                <w:sz w:val="22"/>
              </w:rPr>
              <w:t>ditëve</w:t>
            </w:r>
          </w:p>
        </w:tc>
        <w:tc>
          <w:tcPr>
            <w:tcW w:w="2613" w:type="dxa"/>
          </w:tcPr>
          <w:p>
            <w:pPr>
              <w:pStyle w:val="TableParagraph"/>
              <w:spacing w:line="276" w:lineRule="auto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Sasia</w:t>
            </w:r>
            <w:r>
              <w:rPr>
                <w:b/>
                <w:i/>
                <w:spacing w:val="-14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13"/>
                <w:sz w:val="22"/>
              </w:rPr>
              <w:t> </w:t>
            </w:r>
            <w:r>
              <w:rPr>
                <w:b/>
                <w:i/>
                <w:sz w:val="22"/>
              </w:rPr>
              <w:t>prurjeve*numri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i </w:t>
            </w:r>
            <w:r>
              <w:rPr>
                <w:b/>
                <w:i/>
                <w:spacing w:val="-2"/>
                <w:sz w:val="22"/>
              </w:rPr>
              <w:t>ditëve</w:t>
            </w:r>
          </w:p>
        </w:tc>
      </w:tr>
      <w:tr>
        <w:trPr>
          <w:trHeight w:val="376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Dita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1*26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7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9*26</w:t>
            </w:r>
          </w:p>
        </w:tc>
      </w:tr>
      <w:tr>
        <w:trPr>
          <w:trHeight w:val="376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Telegraf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1*26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7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9*26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SOT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1*26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2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11*26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Panorama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1*26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2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15*26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4"/>
                <w:sz w:val="22"/>
              </w:rPr>
              <w:t> Tema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07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1*26</w:t>
            </w:r>
          </w:p>
        </w:tc>
        <w:tc>
          <w:tcPr>
            <w:tcW w:w="2613" w:type="dxa"/>
          </w:tcPr>
          <w:p>
            <w:pPr>
              <w:pStyle w:val="TableParagraph"/>
              <w:ind w:left="0" w:right="102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13*26</w:t>
            </w:r>
          </w:p>
        </w:tc>
      </w:tr>
      <w:tr>
        <w:trPr>
          <w:trHeight w:val="318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Psikologji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1*1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1*1</w:t>
            </w:r>
          </w:p>
        </w:tc>
      </w:tr>
      <w:tr>
        <w:trPr>
          <w:trHeight w:val="316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Gazeta</w:t>
            </w:r>
            <w:r>
              <w:rPr>
                <w:b/>
                <w:spacing w:val="-2"/>
                <w:sz w:val="22"/>
              </w:rPr>
              <w:t> EXLibris</w:t>
            </w:r>
          </w:p>
        </w:tc>
        <w:tc>
          <w:tcPr>
            <w:tcW w:w="2615" w:type="dxa"/>
          </w:tcPr>
          <w:p>
            <w:pPr>
              <w:pStyle w:val="TableParagraph"/>
              <w:spacing w:line="275" w:lineRule="exact" w:before="0"/>
              <w:ind w:left="0" w:right="1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1*4</w:t>
            </w: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Monitor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print+online</w:t>
            </w:r>
          </w:p>
        </w:tc>
        <w:tc>
          <w:tcPr>
            <w:tcW w:w="2615" w:type="dxa"/>
          </w:tcPr>
          <w:p>
            <w:pPr>
              <w:pStyle w:val="TableParagraph"/>
              <w:spacing w:line="275" w:lineRule="exact" w:before="0"/>
              <w:ind w:left="0" w:right="1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line="275" w:lineRule="exact" w:before="0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9*0</w:t>
            </w:r>
          </w:p>
        </w:tc>
      </w:tr>
      <w:tr>
        <w:trPr>
          <w:trHeight w:val="316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Guardian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line="275" w:lineRule="exact" w:before="0"/>
              <w:ind w:left="0" w:right="1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1*1</w:t>
            </w:r>
          </w:p>
        </w:tc>
        <w:tc>
          <w:tcPr>
            <w:tcW w:w="2613" w:type="dxa"/>
          </w:tcPr>
          <w:p>
            <w:pPr>
              <w:pStyle w:val="TableParagraph"/>
              <w:spacing w:line="275" w:lineRule="exact" w:before="0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1*1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Time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1*2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3*2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3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Economist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print+online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1*1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9*1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Economist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Print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3*4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New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York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Times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Foreign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Affairs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print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2*1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Foreign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Affairs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online+print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Foreign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Affairs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Foreign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Policy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print+online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Jeta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Juridike</w:t>
            </w:r>
          </w:p>
        </w:tc>
        <w:tc>
          <w:tcPr>
            <w:tcW w:w="2615" w:type="dxa"/>
          </w:tcPr>
          <w:p>
            <w:pPr>
              <w:pStyle w:val="TableParagraph"/>
              <w:spacing w:before="3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Monitor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shqip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1*2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6*2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Financial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Times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Premium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6*0</w:t>
            </w:r>
          </w:p>
        </w:tc>
      </w:tr>
      <w:tr>
        <w:trPr>
          <w:trHeight w:val="581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Wall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Street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Journal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Die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Zeit</w:t>
            </w:r>
            <w:r>
              <w:rPr>
                <w:b/>
                <w:spacing w:val="-2"/>
                <w:sz w:val="22"/>
              </w:rPr>
              <w:t> 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Der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Speigel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Corriere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Harvard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Business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Review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Special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Harvard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Business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Review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L’expresso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2*4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New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Yorker</w:t>
            </w:r>
          </w:p>
        </w:tc>
        <w:tc>
          <w:tcPr>
            <w:tcW w:w="2615" w:type="dxa"/>
          </w:tcPr>
          <w:p>
            <w:pPr>
              <w:pStyle w:val="TableParagraph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1*3</w:t>
            </w: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1*3</w:t>
            </w:r>
          </w:p>
        </w:tc>
      </w:tr>
      <w:tr>
        <w:trPr>
          <w:trHeight w:val="289" w:hRule="atLeast"/>
        </w:trPr>
        <w:tc>
          <w:tcPr>
            <w:tcW w:w="754" w:type="dxa"/>
          </w:tcPr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3474" w:type="dxa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New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Yorker</w:t>
            </w:r>
            <w:r>
              <w:rPr>
                <w:b/>
                <w:spacing w:val="-2"/>
                <w:sz w:val="22"/>
              </w:rPr>
              <w:t> 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 w:right="1132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  <w:tc>
          <w:tcPr>
            <w:tcW w:w="2613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2240" w:h="15840"/>
          <w:pgMar w:header="0" w:footer="1139" w:top="1140" w:bottom="1576" w:left="1440" w:right="1080"/>
        </w:sectPr>
      </w:pPr>
    </w:p>
    <w:tbl>
      <w:tblPr>
        <w:tblW w:w="0" w:type="auto"/>
        <w:jc w:val="left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3474"/>
        <w:gridCol w:w="2615"/>
        <w:gridCol w:w="2613"/>
      </w:tblGrid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Revista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News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boomb</w:t>
            </w:r>
          </w:p>
        </w:tc>
        <w:tc>
          <w:tcPr>
            <w:tcW w:w="2615" w:type="dxa"/>
          </w:tcPr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1*1</w:t>
            </w:r>
          </w:p>
        </w:tc>
        <w:tc>
          <w:tcPr>
            <w:tcW w:w="2613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22*1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3474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The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Washington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spacing w:before="3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Reppublica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Forbes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Special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USA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magazine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1*1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CHI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2*4</w:t>
            </w:r>
          </w:p>
        </w:tc>
      </w:tr>
      <w:tr>
        <w:trPr>
          <w:trHeight w:val="290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Bloomberg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Online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1*0</w:t>
            </w:r>
          </w:p>
        </w:tc>
      </w:tr>
      <w:tr>
        <w:trPr>
          <w:trHeight w:val="292" w:hRule="atLeast"/>
        </w:trPr>
        <w:tc>
          <w:tcPr>
            <w:tcW w:w="7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Le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Monde</w:t>
            </w:r>
            <w:r>
              <w:rPr>
                <w:b/>
                <w:spacing w:val="-2"/>
                <w:sz w:val="22"/>
              </w:rPr>
              <w:t> Diplomatique</w:t>
            </w:r>
          </w:p>
        </w:tc>
        <w:tc>
          <w:tcPr>
            <w:tcW w:w="2615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13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1*1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4"/>
      </w:pPr>
    </w:p>
    <w:p>
      <w:pPr>
        <w:pStyle w:val="Heading1"/>
      </w:pPr>
      <w:r>
        <w:rPr>
          <w:spacing w:val="-2"/>
        </w:rPr>
        <w:t>DREJTORE</w:t>
      </w:r>
    </w:p>
    <w:p>
      <w:pPr>
        <w:pStyle w:val="BodyText"/>
        <w:spacing w:before="41"/>
        <w:ind w:left="1152"/>
      </w:pPr>
      <w:r>
        <w:rPr/>
        <w:t>Lidra</w:t>
      </w:r>
      <w:r>
        <w:rPr>
          <w:spacing w:val="-2"/>
        </w:rPr>
        <w:t> BUSHATI</w:t>
      </w:r>
    </w:p>
    <w:p>
      <w:pPr>
        <w:pStyle w:val="BodyText"/>
      </w:pPr>
    </w:p>
    <w:p>
      <w:pPr>
        <w:pStyle w:val="BodyText"/>
        <w:spacing w:before="125"/>
      </w:pPr>
    </w:p>
    <w:p>
      <w:pPr>
        <w:pStyle w:val="Heading1"/>
      </w:pPr>
      <w:r>
        <w:rPr/>
        <w:t>SHEFE E</w:t>
      </w:r>
      <w:r>
        <w:rPr>
          <w:spacing w:val="-2"/>
        </w:rPr>
        <w:t> SEKTORIT</w:t>
      </w:r>
    </w:p>
    <w:p>
      <w:pPr>
        <w:pStyle w:val="BodyText"/>
        <w:spacing w:before="41"/>
        <w:ind w:left="1152"/>
      </w:pPr>
      <w:r>
        <w:rPr/>
        <w:t>Aida</w:t>
      </w:r>
      <w:r>
        <w:rPr>
          <w:spacing w:val="-2"/>
        </w:rPr>
        <w:t> MALAJ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Heading1"/>
        <w:spacing w:before="1"/>
      </w:pPr>
      <w:r>
        <w:rPr>
          <w:spacing w:val="-2"/>
        </w:rPr>
        <w:t>SPECIALISTE</w:t>
      </w:r>
    </w:p>
    <w:p>
      <w:pPr>
        <w:pStyle w:val="BodyText"/>
        <w:spacing w:before="40"/>
        <w:ind w:left="1152"/>
      </w:pPr>
      <w:r>
        <w:rPr/>
        <w:t>Marjana</w:t>
      </w:r>
      <w:r>
        <w:rPr>
          <w:spacing w:val="-4"/>
        </w:rPr>
        <w:t> </w:t>
      </w:r>
      <w:r>
        <w:rPr>
          <w:spacing w:val="-2"/>
        </w:rPr>
        <w:t>GUSHO</w:t>
      </w:r>
    </w:p>
    <w:sectPr>
      <w:type w:val="continuous"/>
      <w:pgSz w:w="12240" w:h="15840"/>
      <w:pgMar w:header="0" w:footer="1139" w:top="1140" w:bottom="132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9728">
              <wp:simplePos x="0" y="0"/>
              <wp:positionH relativeFrom="page">
                <wp:posOffset>1176324</wp:posOffset>
              </wp:positionH>
              <wp:positionV relativeFrom="page">
                <wp:posOffset>9156960</wp:posOffset>
              </wp:positionV>
              <wp:extent cx="3227705" cy="3117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22770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Adresa:Bulevardi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“Dëshmorët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Kombit”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Nr.4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Tiranë-Shqipëri </w:t>
                          </w:r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http://www.parlament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.al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624001pt;margin-top:721.020508pt;width:254.15pt;height:24.55pt;mso-position-horizontal-relative:page;mso-position-vertical-relative:page;z-index:-1626675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Adresa:Bulevardi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“Dëshmorët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Kombit”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Nr.4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Tiranë-Shqipëri </w:t>
                    </w:r>
                    <w:r>
                      <w:rPr>
                        <w:color w:val="0000FF"/>
                        <w:sz w:val="20"/>
                        <w:u w:val="single" w:color="0000FF"/>
                      </w:rPr>
                      <w:t>http://www.parlament</w:t>
                    </w:r>
                    <w:r>
                      <w:rPr>
                        <w:color w:val="0000FF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.al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0240">
              <wp:simplePos x="0" y="0"/>
              <wp:positionH relativeFrom="page">
                <wp:posOffset>4802504</wp:posOffset>
              </wp:positionH>
              <wp:positionV relativeFrom="page">
                <wp:posOffset>9156960</wp:posOffset>
              </wp:positionV>
              <wp:extent cx="1795145" cy="3117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9514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18" w:firstLine="28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Telefon/faks:00355 4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2278271 e-mail: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lidra.bushat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@parlament.al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8.149994pt;margin-top:721.020508pt;width:141.35pt;height:24.55pt;mso-position-horizontal-relative:page;mso-position-vertical-relative:page;z-index:-16266240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18" w:firstLine="281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Telefon/faks:00355 4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2278271 e-mail: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lidra.bushat</w:t>
                    </w:r>
                    <w:hyperlink r:id="rId1">
                      <w:r>
                        <w:rPr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@parlament.al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0752">
              <wp:simplePos x="0" y="0"/>
              <wp:positionH relativeFrom="page">
                <wp:posOffset>1170736</wp:posOffset>
              </wp:positionH>
              <wp:positionV relativeFrom="page">
                <wp:posOffset>9157411</wp:posOffset>
              </wp:positionV>
              <wp:extent cx="5432425" cy="635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54324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2425" h="6350">
                            <a:moveTo>
                              <a:pt x="543242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432425" y="6095"/>
                            </a:lnTo>
                            <a:lnTo>
                              <a:pt x="543242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92.183998pt;margin-top:721.05603pt;width:427.75pt;height:.47998pt;mso-position-horizontal-relative:page;mso-position-vertical-relative:page;z-index:-16265728" id="docshape9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1264">
              <wp:simplePos x="0" y="0"/>
              <wp:positionH relativeFrom="page">
                <wp:posOffset>1176324</wp:posOffset>
              </wp:positionH>
              <wp:positionV relativeFrom="page">
                <wp:posOffset>9156960</wp:posOffset>
              </wp:positionV>
              <wp:extent cx="3227705" cy="31178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22770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Adresa:Bulevardi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“Dëshmorët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Kombit”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Nr.4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Tiranë-Shqipëri </w:t>
                          </w:r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http://www.parlament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.al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624001pt;margin-top:721.020508pt;width:254.15pt;height:24.55pt;mso-position-horizontal-relative:page;mso-position-vertical-relative:page;z-index:-16265216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Adresa:Bulevardi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“Dëshmorët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Kombit”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Nr.4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Tiranë-Shqipëri </w:t>
                    </w:r>
                    <w:r>
                      <w:rPr>
                        <w:color w:val="0000FF"/>
                        <w:sz w:val="20"/>
                        <w:u w:val="single" w:color="0000FF"/>
                      </w:rPr>
                      <w:t>http://www.parlament</w:t>
                    </w:r>
                    <w:r>
                      <w:rPr>
                        <w:color w:val="0000FF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.al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1776">
              <wp:simplePos x="0" y="0"/>
              <wp:positionH relativeFrom="page">
                <wp:posOffset>4802504</wp:posOffset>
              </wp:positionH>
              <wp:positionV relativeFrom="page">
                <wp:posOffset>9156960</wp:posOffset>
              </wp:positionV>
              <wp:extent cx="1795145" cy="31178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79514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18" w:firstLine="28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Telefon/faks:00355 4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2278271 e-mail: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lidra.bushat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@parlament.al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8.149994pt;margin-top:721.020508pt;width:141.35pt;height:24.55pt;mso-position-horizontal-relative:page;mso-position-vertical-relative:page;z-index:-16264704" type="#_x0000_t202" id="docshape11" filled="false" stroked="false">
              <v:textbox inset="0,0,0,0">
                <w:txbxContent>
                  <w:p>
                    <w:pPr>
                      <w:spacing w:before="10"/>
                      <w:ind w:left="20" w:right="18" w:firstLine="281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Telefon/faks:00355 4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2278271 e-mail: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lidra.bushat</w:t>
                    </w:r>
                    <w:hyperlink r:id="rId1">
                      <w:r>
                        <w:rPr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@parlament.al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sq-AL" w:eastAsia="en-US" w:bidi="ar-SA"/>
    </w:rPr>
  </w:style>
  <w:style w:styleId="Heading1" w:type="paragraph">
    <w:name w:val="Heading 1"/>
    <w:basedOn w:val="Normal"/>
    <w:uiPriority w:val="1"/>
    <w:qFormat/>
    <w:pPr>
      <w:ind w:left="115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q-A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q-AL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07"/>
    </w:pPr>
    <w:rPr>
      <w:rFonts w:ascii="Times New Roman" w:hAnsi="Times New Roman" w:eastAsia="Times New Roman" w:cs="Times New Roman"/>
      <w:lang w:val="sq-A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lmlloja@parlament.al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lmlloja@parlament.a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Suela Huta</dc:creator>
  <dcterms:created xsi:type="dcterms:W3CDTF">2026-06-02T10:13:43Z</dcterms:created>
  <dcterms:modified xsi:type="dcterms:W3CDTF">2026-06-02T10:13:43Z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2026-04-14T00:00:00Z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2026-06-02T00:00:00Z</vt:filetime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SiteId">
    <vt:lpwstr>829dacc4-3f6a-4f01-8c73-3a3f5b07ef18</vt:lpwstr>
  </property>
  <property fmtid="{D5CDD505-2E9C-101B-9397-08002B2CF9AE}" pid="9" name="Producer">
    <vt:lpwstr>Microsoft® Word for Microsoft 365</vt:lpwstr>
  </property>
</Properties>
</file>