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906"/>
        <w:tblW w:w="0" w:type="auto"/>
        <w:tblLook w:val="04A0"/>
      </w:tblPr>
      <w:tblGrid>
        <w:gridCol w:w="1636"/>
        <w:gridCol w:w="7926"/>
      </w:tblGrid>
      <w:tr w:rsidR="0066208C" w:rsidTr="00C6474B">
        <w:trPr>
          <w:trHeight w:val="1339"/>
        </w:trPr>
        <w:tc>
          <w:tcPr>
            <w:tcW w:w="1636" w:type="dxa"/>
          </w:tcPr>
          <w:p w:rsidR="0066208C" w:rsidRDefault="00E075DE" w:rsidP="00C6474B">
            <w:r>
              <w:t>Titre</w:t>
            </w:r>
          </w:p>
        </w:tc>
        <w:tc>
          <w:tcPr>
            <w:tcW w:w="7926" w:type="dxa"/>
          </w:tcPr>
          <w:p w:rsidR="0066208C" w:rsidRPr="00B330F4" w:rsidRDefault="00B330F4" w:rsidP="00C6474B">
            <w:pPr>
              <w:rPr>
                <w:sz w:val="24"/>
                <w:szCs w:val="24"/>
              </w:rPr>
            </w:pPr>
            <w:r w:rsidRPr="00B330F4">
              <w:rPr>
                <w:rFonts w:cstheme="minorBidi"/>
                <w:sz w:val="24"/>
                <w:szCs w:val="24"/>
              </w:rPr>
              <w:t>REHABILITATION DU SYSTEME DE DISTRIBUTION D’EAU POTABLE (SAEP) DE LA VILLE DE JEREMIE</w:t>
            </w:r>
            <w:r w:rsidRPr="00B330F4">
              <w:rPr>
                <w:sz w:val="24"/>
                <w:szCs w:val="24"/>
              </w:rPr>
              <w:t xml:space="preserve"> </w:t>
            </w:r>
          </w:p>
        </w:tc>
      </w:tr>
      <w:tr w:rsidR="0066208C" w:rsidTr="00C6474B">
        <w:trPr>
          <w:trHeight w:val="581"/>
        </w:trPr>
        <w:tc>
          <w:tcPr>
            <w:tcW w:w="1636" w:type="dxa"/>
          </w:tcPr>
          <w:p w:rsidR="0066208C" w:rsidRDefault="0066208C" w:rsidP="00C6474B">
            <w:r>
              <w:t>Date Lim</w:t>
            </w:r>
            <w:r w:rsidR="00EC078A">
              <w:t>i</w:t>
            </w:r>
            <w:r>
              <w:t>te de Soumission</w:t>
            </w:r>
          </w:p>
        </w:tc>
        <w:tc>
          <w:tcPr>
            <w:tcW w:w="7926" w:type="dxa"/>
          </w:tcPr>
          <w:p w:rsidR="0066208C" w:rsidRPr="00B330F4" w:rsidRDefault="00B330F4" w:rsidP="00C6474B">
            <w:pPr>
              <w:rPr>
                <w:b/>
                <w:sz w:val="24"/>
                <w:szCs w:val="24"/>
                <w:u w:val="single"/>
              </w:rPr>
            </w:pPr>
            <w:r w:rsidRPr="00B330F4">
              <w:rPr>
                <w:b/>
                <w:lang w:val="fr-CA"/>
              </w:rPr>
              <w:t>mercredi 15 mai 2019</w:t>
            </w:r>
            <w:r w:rsidRPr="00B330F4">
              <w:rPr>
                <w:szCs w:val="24"/>
                <w:shd w:val="clear" w:color="auto" w:fill="FFFFFF"/>
              </w:rPr>
              <w:t xml:space="preserve"> </w:t>
            </w:r>
            <w:r w:rsidRPr="008F556A">
              <w:rPr>
                <w:szCs w:val="24"/>
                <w:shd w:val="clear" w:color="auto" w:fill="FFFFFF"/>
              </w:rPr>
              <w:t xml:space="preserve"> </w:t>
            </w:r>
            <w:r w:rsidRPr="00B330F4">
              <w:rPr>
                <w:b/>
                <w:szCs w:val="24"/>
                <w:shd w:val="clear" w:color="auto" w:fill="FFFFFF"/>
              </w:rPr>
              <w:t>à</w:t>
            </w:r>
            <w:r w:rsidRPr="00B330F4">
              <w:rPr>
                <w:b/>
                <w:iCs/>
                <w:szCs w:val="24"/>
              </w:rPr>
              <w:t xml:space="preserve"> 14 heures</w:t>
            </w:r>
          </w:p>
        </w:tc>
      </w:tr>
      <w:tr w:rsidR="0066208C" w:rsidTr="00C6474B">
        <w:trPr>
          <w:trHeight w:val="352"/>
        </w:trPr>
        <w:tc>
          <w:tcPr>
            <w:tcW w:w="1636" w:type="dxa"/>
          </w:tcPr>
          <w:p w:rsidR="0066208C" w:rsidRDefault="00EC078A" w:rsidP="00C6474B">
            <w:r>
              <w:t>Statut</w:t>
            </w:r>
          </w:p>
        </w:tc>
        <w:tc>
          <w:tcPr>
            <w:tcW w:w="7926" w:type="dxa"/>
          </w:tcPr>
          <w:p w:rsidR="0066208C" w:rsidRPr="00F47EE4" w:rsidRDefault="00F47EE4" w:rsidP="00C6474B">
            <w:pPr>
              <w:rPr>
                <w:sz w:val="24"/>
                <w:szCs w:val="24"/>
              </w:rPr>
            </w:pPr>
            <w:r w:rsidRPr="00F47EE4">
              <w:rPr>
                <w:sz w:val="24"/>
                <w:szCs w:val="24"/>
              </w:rPr>
              <w:t>Publié</w:t>
            </w:r>
          </w:p>
        </w:tc>
      </w:tr>
      <w:tr w:rsidR="0066208C" w:rsidTr="00C6474B">
        <w:trPr>
          <w:trHeight w:val="705"/>
        </w:trPr>
        <w:tc>
          <w:tcPr>
            <w:tcW w:w="1636" w:type="dxa"/>
          </w:tcPr>
          <w:p w:rsidR="0066208C" w:rsidRDefault="0066208C" w:rsidP="00C6474B">
            <w:r>
              <w:t>No</w:t>
            </w:r>
            <w:r w:rsidR="00F47EE4">
              <w:t>. Financement</w:t>
            </w:r>
          </w:p>
        </w:tc>
        <w:tc>
          <w:tcPr>
            <w:tcW w:w="7926" w:type="dxa"/>
          </w:tcPr>
          <w:p w:rsidR="00B330F4" w:rsidRDefault="00B330F4" w:rsidP="00B330F4">
            <w:pPr>
              <w:rPr>
                <w:sz w:val="24"/>
                <w:szCs w:val="24"/>
                <w:lang w:val="fr-CH"/>
              </w:rPr>
            </w:pPr>
            <w:r>
              <w:rPr>
                <w:sz w:val="24"/>
                <w:szCs w:val="24"/>
                <w:lang w:val="fr-CH"/>
              </w:rPr>
              <w:t>HTI-003-B</w:t>
            </w:r>
          </w:p>
          <w:p w:rsidR="0066208C" w:rsidRDefault="0066208C" w:rsidP="00B330F4">
            <w:pPr>
              <w:rPr>
                <w:b/>
                <w:sz w:val="24"/>
                <w:szCs w:val="24"/>
              </w:rPr>
            </w:pPr>
          </w:p>
        </w:tc>
      </w:tr>
    </w:tbl>
    <w:p w:rsidR="00C6474B" w:rsidRDefault="00C6474B" w:rsidP="00C6474B">
      <w:pPr>
        <w:jc w:val="center"/>
        <w:rPr>
          <w:b/>
          <w:sz w:val="36"/>
          <w:szCs w:val="36"/>
        </w:rPr>
      </w:pPr>
    </w:p>
    <w:p w:rsidR="00C6474B" w:rsidRDefault="00C6474B" w:rsidP="00C647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REPUBLIQUE D’HAITI</w:t>
      </w:r>
    </w:p>
    <w:p w:rsidR="00C6474B" w:rsidRDefault="00C6474B" w:rsidP="00C64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Direction Nationale de l’Eau Potable et de l’Assainissement (DINEPA)</w:t>
      </w:r>
    </w:p>
    <w:p w:rsidR="00C6474B" w:rsidRDefault="00C6474B" w:rsidP="00C6474B">
      <w:pPr>
        <w:jc w:val="center"/>
        <w:rPr>
          <w:sz w:val="24"/>
          <w:szCs w:val="24"/>
          <w:lang w:val="fr-CH"/>
        </w:rPr>
      </w:pPr>
      <w:r>
        <w:rPr>
          <w:b/>
          <w:iCs/>
          <w:sz w:val="22"/>
          <w:szCs w:val="22"/>
        </w:rPr>
        <w:t>PROGRAMME DE RÉFORME ET  D’INVESTISSEMENTS DANS LE SECTEUR DE L’EAU POTABLE ET DE L’ASSAINISSEMENT EN HAÏTI</w:t>
      </w:r>
      <w:r>
        <w:rPr>
          <w:sz w:val="24"/>
          <w:szCs w:val="24"/>
        </w:rPr>
        <w:t xml:space="preserve"> </w:t>
      </w:r>
    </w:p>
    <w:p w:rsidR="00C6474B" w:rsidRDefault="00C6474B" w:rsidP="00C6474B">
      <w:pPr>
        <w:jc w:val="center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HTI-003-B</w:t>
      </w:r>
    </w:p>
    <w:p w:rsidR="00C6474B" w:rsidRDefault="00C6474B" w:rsidP="00C6474B">
      <w:pPr>
        <w:jc w:val="center"/>
        <w:rPr>
          <w:sz w:val="24"/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szCs w:val="24"/>
        </w:rPr>
      </w:pPr>
    </w:p>
    <w:p w:rsidR="00B330F4" w:rsidRPr="002A782B" w:rsidRDefault="00B330F4" w:rsidP="00B330F4">
      <w:pPr>
        <w:rPr>
          <w:szCs w:val="24"/>
        </w:rPr>
      </w:pPr>
      <w:r>
        <w:rPr>
          <w:noProof/>
          <w:szCs w:val="24"/>
          <w:lang w:eastAsia="en-US"/>
        </w:rPr>
        <w:lastRenderedPageBreak/>
        <w:drawing>
          <wp:inline distT="0" distB="0" distL="0" distR="0">
            <wp:extent cx="1757992" cy="879894"/>
            <wp:effectExtent l="19050" t="0" r="0" b="0"/>
            <wp:docPr id="6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24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Cs w:val="24"/>
        </w:rPr>
        <w:t xml:space="preserve">             </w:t>
      </w:r>
      <w:r w:rsidRPr="00A9180A">
        <w:rPr>
          <w:noProof/>
          <w:szCs w:val="24"/>
          <w:lang w:eastAsia="en-US"/>
        </w:rPr>
        <w:drawing>
          <wp:inline distT="0" distB="0" distL="0" distR="0">
            <wp:extent cx="1368533" cy="690113"/>
            <wp:effectExtent l="19050" t="0" r="3067" b="0"/>
            <wp:docPr id="6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803" cy="69075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          </w:t>
      </w:r>
      <w:r w:rsidRPr="00000D78">
        <w:rPr>
          <w:noProof/>
          <w:szCs w:val="24"/>
          <w:lang w:eastAsia="en-US"/>
        </w:rPr>
        <w:drawing>
          <wp:inline distT="0" distB="0" distL="0" distR="0">
            <wp:extent cx="1390650" cy="1114425"/>
            <wp:effectExtent l="19050" t="0" r="0" b="0"/>
            <wp:docPr id="2" name="Picture 0" descr="2013-02-13LOGO_COOPERACION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2-13LOGO_COOPERACION-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669" cy="111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0F4" w:rsidRDefault="00B330F4" w:rsidP="00B330F4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pacing w:val="-2"/>
        </w:rPr>
      </w:pPr>
    </w:p>
    <w:p w:rsidR="00B330F4" w:rsidRDefault="00B330F4" w:rsidP="00B330F4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pacing w:val="-2"/>
        </w:rPr>
      </w:pPr>
    </w:p>
    <w:p w:rsidR="00B330F4" w:rsidRPr="007A3CF6" w:rsidRDefault="00B330F4" w:rsidP="00B330F4">
      <w:pPr>
        <w:rPr>
          <w:sz w:val="28"/>
          <w:szCs w:val="28"/>
        </w:rPr>
      </w:pPr>
      <w:r w:rsidRPr="007A3CF6">
        <w:rPr>
          <w:b/>
          <w:sz w:val="28"/>
          <w:szCs w:val="28"/>
        </w:rPr>
        <w:t>Direction Nationale de l’Eau Potable et de l’Assainissement (DINEPA)</w:t>
      </w:r>
    </w:p>
    <w:p w:rsidR="00B330F4" w:rsidRDefault="00B330F4" w:rsidP="00B330F4">
      <w:pPr>
        <w:jc w:val="center"/>
        <w:rPr>
          <w:spacing w:val="60"/>
          <w:sz w:val="44"/>
        </w:rPr>
      </w:pPr>
    </w:p>
    <w:p w:rsidR="00B330F4" w:rsidRDefault="00B330F4" w:rsidP="00B330F4">
      <w:pPr>
        <w:jc w:val="center"/>
        <w:rPr>
          <w:spacing w:val="60"/>
          <w:sz w:val="44"/>
        </w:rPr>
      </w:pPr>
    </w:p>
    <w:p w:rsidR="00B330F4" w:rsidRPr="00F87741" w:rsidRDefault="00B330F4" w:rsidP="00B330F4">
      <w:pPr>
        <w:jc w:val="center"/>
        <w:rPr>
          <w:b/>
          <w:iCs/>
          <w:sz w:val="22"/>
          <w:szCs w:val="22"/>
        </w:rPr>
      </w:pPr>
      <w:r w:rsidRPr="0061757E">
        <w:rPr>
          <w:b/>
          <w:iCs/>
          <w:sz w:val="22"/>
          <w:szCs w:val="22"/>
        </w:rPr>
        <w:t>PROGRAMME DE RÉFORME ET  D’INVESTISSEMENTS DANS LE SECTEUR DE L’EAU POTABLE ET DE L’ASSAINISSEMENT EN HAÏTI</w:t>
      </w:r>
    </w:p>
    <w:p w:rsidR="00B330F4" w:rsidRDefault="00B330F4" w:rsidP="00B330F4">
      <w:pPr>
        <w:jc w:val="center"/>
        <w:rPr>
          <w:b/>
          <w:sz w:val="40"/>
        </w:rPr>
      </w:pPr>
    </w:p>
    <w:p w:rsidR="00B330F4" w:rsidRPr="00B330F4" w:rsidRDefault="00B330F4" w:rsidP="00B330F4">
      <w:pPr>
        <w:jc w:val="center"/>
        <w:rPr>
          <w:b/>
          <w:iCs/>
          <w:sz w:val="28"/>
          <w:szCs w:val="28"/>
          <w:lang w:val="en-US"/>
        </w:rPr>
      </w:pPr>
      <w:r w:rsidRPr="00B330F4">
        <w:rPr>
          <w:b/>
          <w:iCs/>
          <w:sz w:val="28"/>
          <w:szCs w:val="28"/>
          <w:lang w:val="en-US"/>
        </w:rPr>
        <w:t>HTI-003-B</w:t>
      </w:r>
    </w:p>
    <w:p w:rsidR="00B330F4" w:rsidRPr="00B330F4" w:rsidRDefault="00B330F4" w:rsidP="00B330F4">
      <w:pPr>
        <w:jc w:val="center"/>
        <w:rPr>
          <w:b/>
          <w:iCs/>
          <w:sz w:val="28"/>
          <w:szCs w:val="28"/>
          <w:lang w:val="en-US"/>
        </w:rPr>
      </w:pPr>
    </w:p>
    <w:p w:rsidR="00B330F4" w:rsidRPr="00B330F4" w:rsidRDefault="00B330F4" w:rsidP="00B330F4">
      <w:pPr>
        <w:jc w:val="center"/>
        <w:rPr>
          <w:b/>
          <w:sz w:val="32"/>
          <w:szCs w:val="32"/>
          <w:lang w:val="en-US"/>
        </w:rPr>
      </w:pPr>
      <w:r w:rsidRPr="00B330F4">
        <w:rPr>
          <w:b/>
          <w:sz w:val="32"/>
          <w:szCs w:val="32"/>
          <w:lang w:val="en-US"/>
        </w:rPr>
        <w:t>ADDENDUM # 1</w:t>
      </w:r>
    </w:p>
    <w:p w:rsidR="00B330F4" w:rsidRPr="00B330F4" w:rsidRDefault="00B330F4" w:rsidP="00B330F4">
      <w:pPr>
        <w:tabs>
          <w:tab w:val="left" w:pos="3261"/>
        </w:tabs>
        <w:jc w:val="center"/>
        <w:rPr>
          <w:sz w:val="52"/>
          <w:lang w:val="en-US"/>
        </w:rPr>
      </w:pPr>
    </w:p>
    <w:p w:rsidR="00B330F4" w:rsidRPr="00B330F4" w:rsidRDefault="00B330F4" w:rsidP="00B330F4">
      <w:pPr>
        <w:spacing w:line="276" w:lineRule="auto"/>
        <w:jc w:val="center"/>
        <w:rPr>
          <w:rFonts w:cstheme="minorBidi"/>
          <w:sz w:val="32"/>
          <w:szCs w:val="32"/>
          <w:lang w:val="en-US"/>
        </w:rPr>
      </w:pPr>
      <w:r w:rsidRPr="00B330F4">
        <w:rPr>
          <w:rFonts w:cstheme="minorBidi"/>
          <w:b/>
          <w:sz w:val="32"/>
          <w:szCs w:val="32"/>
          <w:lang w:val="en-US"/>
        </w:rPr>
        <w:t>T-AOPI No. 15-07/18</w:t>
      </w:r>
    </w:p>
    <w:p w:rsidR="00B330F4" w:rsidRPr="00B330F4" w:rsidRDefault="00B330F4" w:rsidP="00B330F4">
      <w:pPr>
        <w:tabs>
          <w:tab w:val="left" w:pos="3261"/>
        </w:tabs>
        <w:spacing w:line="276" w:lineRule="auto"/>
        <w:jc w:val="center"/>
        <w:rPr>
          <w:rFonts w:cstheme="minorBidi"/>
          <w:sz w:val="28"/>
          <w:szCs w:val="28"/>
          <w:lang w:val="en-US"/>
        </w:rPr>
      </w:pPr>
    </w:p>
    <w:p w:rsidR="00B330F4" w:rsidRPr="00B330F4" w:rsidRDefault="00B330F4" w:rsidP="00B330F4">
      <w:pPr>
        <w:tabs>
          <w:tab w:val="left" w:pos="3261"/>
        </w:tabs>
        <w:spacing w:line="276" w:lineRule="auto"/>
        <w:jc w:val="center"/>
        <w:rPr>
          <w:rFonts w:cstheme="minorBidi"/>
          <w:sz w:val="28"/>
          <w:szCs w:val="28"/>
          <w:lang w:val="en-US"/>
        </w:rPr>
      </w:pPr>
    </w:p>
    <w:p w:rsidR="00B330F4" w:rsidRPr="00F37BC8" w:rsidRDefault="00B330F4" w:rsidP="00B330F4">
      <w:pPr>
        <w:spacing w:line="276" w:lineRule="auto"/>
        <w:jc w:val="center"/>
        <w:rPr>
          <w:rFonts w:cstheme="minorBidi"/>
          <w:b/>
          <w:sz w:val="28"/>
          <w:szCs w:val="28"/>
        </w:rPr>
      </w:pPr>
      <w:r w:rsidRPr="00F37BC8">
        <w:rPr>
          <w:rFonts w:cstheme="minorBidi"/>
          <w:b/>
          <w:sz w:val="28"/>
          <w:szCs w:val="28"/>
        </w:rPr>
        <w:t>REHABILITATION DU SYSTEME DE DISTRIBUTION D’EAU POTABLE (SAEP) DE LA VILLE DE JEREMIE</w:t>
      </w:r>
    </w:p>
    <w:p w:rsidR="00B330F4" w:rsidRDefault="00B330F4" w:rsidP="00B330F4"/>
    <w:p w:rsidR="00B330F4" w:rsidRDefault="00B330F4" w:rsidP="00B330F4"/>
    <w:p w:rsidR="00B330F4" w:rsidRDefault="00B330F4" w:rsidP="00B330F4"/>
    <w:p w:rsidR="00B330F4" w:rsidRDefault="00B330F4" w:rsidP="00B330F4"/>
    <w:p w:rsidR="00B330F4" w:rsidRDefault="00B330F4" w:rsidP="00B330F4"/>
    <w:p w:rsidR="00B330F4" w:rsidRDefault="00B330F4" w:rsidP="00B330F4"/>
    <w:p w:rsidR="00B330F4" w:rsidRDefault="00B330F4" w:rsidP="00B330F4"/>
    <w:p w:rsidR="00B330F4" w:rsidRPr="00B17755" w:rsidRDefault="00B330F4" w:rsidP="00B330F4">
      <w:pPr>
        <w:jc w:val="center"/>
        <w:rPr>
          <w:szCs w:val="24"/>
        </w:rPr>
      </w:pPr>
      <w:r w:rsidRPr="00B17755">
        <w:rPr>
          <w:b/>
          <w:szCs w:val="24"/>
        </w:rPr>
        <w:t>Agence Espagnole de Coopération Internationale pour le Développement(AECID)</w:t>
      </w:r>
    </w:p>
    <w:p w:rsidR="00B330F4" w:rsidRDefault="00B330F4" w:rsidP="00B330F4">
      <w:pPr>
        <w:jc w:val="center"/>
        <w:rPr>
          <w:b/>
          <w:sz w:val="40"/>
        </w:rPr>
      </w:pPr>
    </w:p>
    <w:p w:rsidR="00B330F4" w:rsidRDefault="00B330F4" w:rsidP="00B330F4">
      <w:pPr>
        <w:jc w:val="center"/>
        <w:rPr>
          <w:b/>
          <w:sz w:val="40"/>
        </w:rPr>
      </w:pPr>
    </w:p>
    <w:p w:rsidR="00B330F4" w:rsidRDefault="00B330F4" w:rsidP="00B330F4">
      <w:pPr>
        <w:jc w:val="center"/>
        <w:rPr>
          <w:b/>
          <w:spacing w:val="-2"/>
        </w:rPr>
      </w:pPr>
      <w:r>
        <w:rPr>
          <w:b/>
          <w:sz w:val="28"/>
          <w:szCs w:val="28"/>
        </w:rPr>
        <w:t>Avril 2019</w:t>
      </w:r>
    </w:p>
    <w:p w:rsidR="00B330F4" w:rsidRDefault="00B330F4" w:rsidP="00B330F4">
      <w:pPr>
        <w:jc w:val="center"/>
        <w:rPr>
          <w:b/>
          <w:sz w:val="36"/>
          <w:szCs w:val="36"/>
        </w:rPr>
      </w:pPr>
    </w:p>
    <w:p w:rsidR="00B330F4" w:rsidRDefault="00B330F4" w:rsidP="00B330F4">
      <w:pPr>
        <w:rPr>
          <w:b/>
          <w:sz w:val="36"/>
          <w:szCs w:val="36"/>
        </w:rPr>
      </w:pPr>
    </w:p>
    <w:p w:rsidR="00B330F4" w:rsidRDefault="00B330F4" w:rsidP="00B330F4">
      <w:pPr>
        <w:rPr>
          <w:b/>
          <w:sz w:val="28"/>
          <w:szCs w:val="28"/>
        </w:rPr>
      </w:pPr>
    </w:p>
    <w:p w:rsidR="00B330F4" w:rsidRPr="00931449" w:rsidRDefault="00B330F4" w:rsidP="00B330F4">
      <w:pPr>
        <w:rPr>
          <w:b/>
          <w:szCs w:val="24"/>
          <w:u w:val="single"/>
        </w:rPr>
      </w:pPr>
      <w:r w:rsidRPr="00931449">
        <w:rPr>
          <w:b/>
          <w:szCs w:val="24"/>
          <w:u w:val="single"/>
        </w:rPr>
        <w:t>Référence 1 : Section II. Données de l’Appel d’Offre (IS 2</w:t>
      </w:r>
      <w:r>
        <w:rPr>
          <w:b/>
          <w:szCs w:val="24"/>
          <w:u w:val="single"/>
        </w:rPr>
        <w:t>2</w:t>
      </w:r>
      <w:r w:rsidRPr="00931449">
        <w:rPr>
          <w:b/>
          <w:szCs w:val="24"/>
          <w:u w:val="single"/>
        </w:rPr>
        <w:t>.1)</w:t>
      </w:r>
    </w:p>
    <w:p w:rsidR="00B330F4" w:rsidRDefault="00B330F4" w:rsidP="00B330F4">
      <w:pPr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330F4" w:rsidRPr="008F3909" w:rsidTr="00920B03">
        <w:tc>
          <w:tcPr>
            <w:tcW w:w="9576" w:type="dxa"/>
          </w:tcPr>
          <w:p w:rsidR="00B330F4" w:rsidRDefault="00B330F4" w:rsidP="00920B03">
            <w:pPr>
              <w:rPr>
                <w:szCs w:val="24"/>
              </w:rPr>
            </w:pPr>
          </w:p>
          <w:p w:rsidR="00B330F4" w:rsidRDefault="00B330F4" w:rsidP="00920B03">
            <w:pPr>
              <w:rPr>
                <w:szCs w:val="24"/>
              </w:rPr>
            </w:pPr>
            <w:r w:rsidRPr="008F556A">
              <w:t xml:space="preserve">La date limite pour la remise des offres est fixée </w:t>
            </w:r>
            <w:r>
              <w:rPr>
                <w:b/>
                <w:u w:val="single"/>
                <w:lang w:val="fr-CA"/>
              </w:rPr>
              <w:t xml:space="preserve">le mardi 30 avril 2019 </w:t>
            </w:r>
            <w:r w:rsidRPr="008F556A">
              <w:rPr>
                <w:szCs w:val="24"/>
                <w:shd w:val="clear" w:color="auto" w:fill="FFFFFF"/>
              </w:rPr>
              <w:t xml:space="preserve"> à</w:t>
            </w:r>
            <w:r w:rsidRPr="008F556A">
              <w:rPr>
                <w:i/>
                <w:iCs/>
                <w:szCs w:val="24"/>
              </w:rPr>
              <w:t xml:space="preserve"> 14 heures (heures locales)</w:t>
            </w:r>
          </w:p>
        </w:tc>
      </w:tr>
    </w:tbl>
    <w:p w:rsidR="00B330F4" w:rsidRPr="007A143E" w:rsidRDefault="00B330F4" w:rsidP="00B330F4">
      <w:pPr>
        <w:rPr>
          <w:b/>
          <w:szCs w:val="24"/>
        </w:rPr>
      </w:pPr>
    </w:p>
    <w:p w:rsidR="00B330F4" w:rsidRPr="00931449" w:rsidRDefault="00B330F4" w:rsidP="00B330F4">
      <w:pPr>
        <w:rPr>
          <w:b/>
          <w:szCs w:val="24"/>
          <w:u w:val="single"/>
        </w:rPr>
      </w:pPr>
      <w:r w:rsidRPr="00931449">
        <w:rPr>
          <w:b/>
          <w:szCs w:val="24"/>
          <w:u w:val="single"/>
        </w:rPr>
        <w:t>Devient :</w:t>
      </w:r>
    </w:p>
    <w:p w:rsidR="00B330F4" w:rsidRDefault="00B330F4" w:rsidP="00B330F4">
      <w:pPr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330F4" w:rsidRPr="008F3909" w:rsidTr="00920B03">
        <w:trPr>
          <w:trHeight w:val="885"/>
        </w:trPr>
        <w:tc>
          <w:tcPr>
            <w:tcW w:w="9576" w:type="dxa"/>
            <w:tcBorders>
              <w:bottom w:val="single" w:sz="4" w:space="0" w:color="auto"/>
            </w:tcBorders>
          </w:tcPr>
          <w:p w:rsidR="00B330F4" w:rsidRDefault="00B330F4" w:rsidP="00920B03">
            <w:pPr>
              <w:rPr>
                <w:szCs w:val="24"/>
              </w:rPr>
            </w:pPr>
          </w:p>
          <w:p w:rsidR="00B330F4" w:rsidRDefault="00B330F4" w:rsidP="00920B03">
            <w:pPr>
              <w:rPr>
                <w:szCs w:val="24"/>
              </w:rPr>
            </w:pPr>
            <w:r w:rsidRPr="008F556A">
              <w:t>La date limite pour la remise des offres est fixée</w:t>
            </w:r>
            <w:r>
              <w:t xml:space="preserve"> au </w:t>
            </w:r>
            <w:r>
              <w:rPr>
                <w:b/>
                <w:u w:val="single"/>
                <w:lang w:val="fr-CA"/>
              </w:rPr>
              <w:t xml:space="preserve">mercredi 15 mai 2019 </w:t>
            </w:r>
            <w:r w:rsidRPr="008F556A">
              <w:rPr>
                <w:szCs w:val="24"/>
                <w:shd w:val="clear" w:color="auto" w:fill="FFFFFF"/>
              </w:rPr>
              <w:t xml:space="preserve"> à</w:t>
            </w:r>
            <w:r w:rsidRPr="008F556A">
              <w:rPr>
                <w:i/>
                <w:iCs/>
                <w:szCs w:val="24"/>
              </w:rPr>
              <w:t xml:space="preserve"> 14 heures (heures locales)</w:t>
            </w:r>
          </w:p>
        </w:tc>
      </w:tr>
    </w:tbl>
    <w:p w:rsidR="00B330F4" w:rsidRDefault="00B330F4" w:rsidP="00B330F4">
      <w:pPr>
        <w:rPr>
          <w:b/>
          <w:szCs w:val="24"/>
        </w:rPr>
      </w:pPr>
    </w:p>
    <w:p w:rsidR="00B330F4" w:rsidRPr="00931449" w:rsidRDefault="00B330F4" w:rsidP="00B330F4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Référence II</w:t>
      </w:r>
      <w:r w:rsidRPr="00931449">
        <w:rPr>
          <w:b/>
          <w:szCs w:val="24"/>
          <w:u w:val="single"/>
        </w:rPr>
        <w:t> : Section II. Données de l’Appel d’Offre</w:t>
      </w:r>
      <w:r>
        <w:rPr>
          <w:b/>
          <w:szCs w:val="24"/>
          <w:u w:val="single"/>
        </w:rPr>
        <w:t xml:space="preserve"> (IS 25</w:t>
      </w:r>
      <w:r w:rsidRPr="00931449">
        <w:rPr>
          <w:b/>
          <w:szCs w:val="24"/>
          <w:u w:val="single"/>
        </w:rPr>
        <w:t>.1)</w:t>
      </w:r>
    </w:p>
    <w:p w:rsidR="00B330F4" w:rsidRDefault="00B330F4" w:rsidP="00B330F4">
      <w:pPr>
        <w:rPr>
          <w:b/>
          <w:szCs w:val="24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10"/>
      </w:tblGrid>
      <w:tr w:rsidR="00B330F4" w:rsidRPr="008F3909" w:rsidTr="00920B03">
        <w:trPr>
          <w:trHeight w:val="2070"/>
        </w:trPr>
        <w:tc>
          <w:tcPr>
            <w:tcW w:w="9510" w:type="dxa"/>
          </w:tcPr>
          <w:p w:rsidR="00B330F4" w:rsidRPr="007A7FF3" w:rsidRDefault="00B330F4" w:rsidP="00920B03">
            <w:pPr>
              <w:tabs>
                <w:tab w:val="right" w:pos="7254"/>
              </w:tabs>
              <w:spacing w:before="120" w:after="200"/>
              <w:rPr>
                <w:szCs w:val="24"/>
              </w:rPr>
            </w:pPr>
            <w:r>
              <w:t xml:space="preserve">Les plis seront ouverts à : </w:t>
            </w:r>
          </w:p>
          <w:p w:rsidR="00B330F4" w:rsidRPr="007A7FF3" w:rsidRDefault="00B330F4" w:rsidP="00920B03">
            <w:pPr>
              <w:rPr>
                <w:szCs w:val="24"/>
              </w:rPr>
            </w:pPr>
            <w:r w:rsidRPr="007A7FF3">
              <w:rPr>
                <w:szCs w:val="24"/>
              </w:rPr>
              <w:t xml:space="preserve">Adresse : </w:t>
            </w:r>
            <w:r w:rsidRPr="007A7FF3">
              <w:rPr>
                <w:b/>
                <w:szCs w:val="24"/>
              </w:rPr>
              <w:t>DINEPA</w:t>
            </w:r>
          </w:p>
          <w:p w:rsidR="00B330F4" w:rsidRPr="00EB7D9B" w:rsidRDefault="00B330F4" w:rsidP="00920B03">
            <w:pPr>
              <w:rPr>
                <w:szCs w:val="24"/>
              </w:rPr>
            </w:pPr>
            <w:r w:rsidRPr="00EB7D9B">
              <w:rPr>
                <w:szCs w:val="24"/>
              </w:rPr>
              <w:t xml:space="preserve">No. 11, Rue </w:t>
            </w:r>
            <w:proofErr w:type="spellStart"/>
            <w:r w:rsidRPr="00EB7D9B">
              <w:rPr>
                <w:szCs w:val="24"/>
              </w:rPr>
              <w:t>Borno</w:t>
            </w:r>
            <w:proofErr w:type="spellEnd"/>
            <w:r w:rsidRPr="00EB7D9B">
              <w:rPr>
                <w:szCs w:val="24"/>
              </w:rPr>
              <w:t>, Pétion-Ville, Haïti.</w:t>
            </w:r>
          </w:p>
          <w:p w:rsidR="00B330F4" w:rsidRDefault="00B330F4" w:rsidP="00920B03">
            <w:pPr>
              <w:spacing w:after="200"/>
              <w:ind w:right="-72"/>
              <w:rPr>
                <w:b/>
                <w:u w:val="single"/>
                <w:lang w:val="fr-CA"/>
              </w:rPr>
            </w:pPr>
            <w:r w:rsidRPr="008F556A">
              <w:rPr>
                <w:szCs w:val="24"/>
              </w:rPr>
              <w:t xml:space="preserve">Date : </w:t>
            </w:r>
            <w:r>
              <w:rPr>
                <w:b/>
                <w:u w:val="single"/>
                <w:lang w:val="fr-CA"/>
              </w:rPr>
              <w:t>le mardi 30 avril 2019</w:t>
            </w:r>
          </w:p>
          <w:p w:rsidR="00B330F4" w:rsidRPr="00CB640B" w:rsidRDefault="00B330F4" w:rsidP="00920B03">
            <w:pPr>
              <w:ind w:left="45"/>
              <w:rPr>
                <w:szCs w:val="24"/>
                <w:lang w:val="fr-CA"/>
              </w:rPr>
            </w:pPr>
            <w:r w:rsidRPr="007A7FF3">
              <w:rPr>
                <w:szCs w:val="24"/>
              </w:rPr>
              <w:t xml:space="preserve">Heure : 14 heures 30 minutes </w:t>
            </w:r>
          </w:p>
          <w:p w:rsidR="00B330F4" w:rsidRDefault="00B330F4" w:rsidP="00920B03">
            <w:pPr>
              <w:ind w:left="45"/>
            </w:pPr>
          </w:p>
        </w:tc>
      </w:tr>
    </w:tbl>
    <w:p w:rsidR="00B330F4" w:rsidRDefault="00B330F4" w:rsidP="00B330F4">
      <w:pPr>
        <w:rPr>
          <w:b/>
          <w:szCs w:val="24"/>
          <w:u w:val="single"/>
        </w:rPr>
      </w:pPr>
    </w:p>
    <w:p w:rsidR="00B330F4" w:rsidRPr="00781600" w:rsidRDefault="00B330F4" w:rsidP="00B330F4">
      <w:pPr>
        <w:rPr>
          <w:b/>
          <w:szCs w:val="24"/>
          <w:u w:val="single"/>
        </w:rPr>
      </w:pPr>
      <w:r w:rsidRPr="00E20390">
        <w:rPr>
          <w:b/>
          <w:szCs w:val="24"/>
          <w:u w:val="single"/>
        </w:rPr>
        <w:t>Devient :</w:t>
      </w:r>
    </w:p>
    <w:p w:rsidR="00B330F4" w:rsidRDefault="00B330F4" w:rsidP="00B330F4">
      <w:pPr>
        <w:rPr>
          <w:i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5"/>
      </w:tblGrid>
      <w:tr w:rsidR="00B330F4" w:rsidRPr="008F3909" w:rsidTr="00920B03">
        <w:trPr>
          <w:trHeight w:val="1890"/>
        </w:trPr>
        <w:tc>
          <w:tcPr>
            <w:tcW w:w="9435" w:type="dxa"/>
          </w:tcPr>
          <w:p w:rsidR="00B330F4" w:rsidRPr="007A7FF3" w:rsidRDefault="00B330F4" w:rsidP="00920B03">
            <w:pPr>
              <w:tabs>
                <w:tab w:val="right" w:pos="7254"/>
              </w:tabs>
              <w:spacing w:before="120" w:after="200"/>
              <w:rPr>
                <w:szCs w:val="24"/>
              </w:rPr>
            </w:pPr>
            <w:r>
              <w:t xml:space="preserve">Les plis seront ouverts à : </w:t>
            </w:r>
          </w:p>
          <w:p w:rsidR="00B330F4" w:rsidRPr="007A7FF3" w:rsidRDefault="00B330F4" w:rsidP="00920B03">
            <w:pPr>
              <w:rPr>
                <w:szCs w:val="24"/>
              </w:rPr>
            </w:pPr>
            <w:r w:rsidRPr="007A7FF3">
              <w:rPr>
                <w:szCs w:val="24"/>
              </w:rPr>
              <w:t xml:space="preserve">Adresse : </w:t>
            </w:r>
            <w:r w:rsidRPr="007A7FF3">
              <w:rPr>
                <w:b/>
                <w:szCs w:val="24"/>
              </w:rPr>
              <w:t>DINEPA</w:t>
            </w:r>
          </w:p>
          <w:p w:rsidR="00B330F4" w:rsidRPr="00EB7D9B" w:rsidRDefault="00B330F4" w:rsidP="00920B03">
            <w:pPr>
              <w:rPr>
                <w:szCs w:val="24"/>
              </w:rPr>
            </w:pPr>
            <w:r w:rsidRPr="00EB7D9B">
              <w:rPr>
                <w:szCs w:val="24"/>
              </w:rPr>
              <w:t xml:space="preserve">No. 11, Rue </w:t>
            </w:r>
            <w:proofErr w:type="spellStart"/>
            <w:r w:rsidRPr="00EB7D9B">
              <w:rPr>
                <w:szCs w:val="24"/>
              </w:rPr>
              <w:t>Borno</w:t>
            </w:r>
            <w:proofErr w:type="spellEnd"/>
            <w:r w:rsidRPr="00EB7D9B">
              <w:rPr>
                <w:szCs w:val="24"/>
              </w:rPr>
              <w:t>, Pétion-Ville, Haïti.</w:t>
            </w:r>
          </w:p>
          <w:p w:rsidR="00B330F4" w:rsidRDefault="00B330F4" w:rsidP="00920B03">
            <w:pPr>
              <w:spacing w:after="200"/>
              <w:ind w:right="-72"/>
              <w:rPr>
                <w:b/>
                <w:u w:val="single"/>
                <w:lang w:val="fr-CA"/>
              </w:rPr>
            </w:pPr>
            <w:r w:rsidRPr="008F556A">
              <w:rPr>
                <w:szCs w:val="24"/>
              </w:rPr>
              <w:t xml:space="preserve">Date : </w:t>
            </w:r>
            <w:r>
              <w:rPr>
                <w:b/>
                <w:u w:val="single"/>
                <w:lang w:val="fr-CA"/>
              </w:rPr>
              <w:t>le mercredi 15 mai 2019</w:t>
            </w:r>
          </w:p>
          <w:p w:rsidR="00B330F4" w:rsidRPr="00CB640B" w:rsidRDefault="00B330F4" w:rsidP="00920B03">
            <w:pPr>
              <w:ind w:left="45"/>
              <w:rPr>
                <w:szCs w:val="24"/>
                <w:lang w:val="fr-CA"/>
              </w:rPr>
            </w:pPr>
            <w:r w:rsidRPr="007A7FF3">
              <w:rPr>
                <w:szCs w:val="24"/>
              </w:rPr>
              <w:t xml:space="preserve">Heure : 14 heures 30 minutes </w:t>
            </w:r>
          </w:p>
        </w:tc>
      </w:tr>
    </w:tbl>
    <w:p w:rsidR="00B330F4" w:rsidRDefault="00B330F4" w:rsidP="00B330F4">
      <w:pPr>
        <w:rPr>
          <w:i/>
          <w:szCs w:val="24"/>
        </w:rPr>
      </w:pPr>
    </w:p>
    <w:p w:rsidR="00B330F4" w:rsidRPr="002364AB" w:rsidRDefault="00B330F4" w:rsidP="00B330F4">
      <w:pPr>
        <w:rPr>
          <w:i/>
          <w:szCs w:val="24"/>
        </w:rPr>
      </w:pPr>
      <w:r w:rsidRPr="002364AB">
        <w:rPr>
          <w:i/>
          <w:szCs w:val="24"/>
        </w:rPr>
        <w:t xml:space="preserve">NB : Cette modification est valable pour tous les articles du DAO relatifs à la date de soumission </w:t>
      </w:r>
      <w:r>
        <w:rPr>
          <w:i/>
          <w:szCs w:val="24"/>
        </w:rPr>
        <w:t xml:space="preserve">et d’ouverture </w:t>
      </w:r>
      <w:r w:rsidRPr="002364AB">
        <w:rPr>
          <w:i/>
          <w:szCs w:val="24"/>
        </w:rPr>
        <w:t>des plis.</w:t>
      </w:r>
    </w:p>
    <w:p w:rsidR="00B330F4" w:rsidRDefault="00B330F4" w:rsidP="00B330F4">
      <w:pPr>
        <w:rPr>
          <w:szCs w:val="24"/>
        </w:rPr>
      </w:pPr>
    </w:p>
    <w:p w:rsidR="00B330F4" w:rsidRDefault="00B330F4" w:rsidP="00B330F4">
      <w:pPr>
        <w:rPr>
          <w:b/>
          <w:sz w:val="28"/>
          <w:szCs w:val="28"/>
        </w:rPr>
      </w:pPr>
      <w:r w:rsidRPr="00931449">
        <w:rPr>
          <w:szCs w:val="24"/>
        </w:rPr>
        <w:t xml:space="preserve">Fait à Pétion-Ville, le </w:t>
      </w:r>
      <w:r>
        <w:rPr>
          <w:szCs w:val="24"/>
        </w:rPr>
        <w:t xml:space="preserve">26 avril </w:t>
      </w:r>
      <w:r w:rsidRPr="00931449">
        <w:rPr>
          <w:szCs w:val="24"/>
        </w:rPr>
        <w:t>201</w:t>
      </w:r>
      <w:r>
        <w:rPr>
          <w:szCs w:val="24"/>
        </w:rPr>
        <w:t>9</w:t>
      </w:r>
    </w:p>
    <w:p w:rsidR="00B330F4" w:rsidRPr="002A782B" w:rsidRDefault="00B330F4" w:rsidP="00B330F4">
      <w:pPr>
        <w:ind w:left="720" w:hanging="720"/>
        <w:jc w:val="right"/>
      </w:pPr>
      <w:r w:rsidRPr="00E20390">
        <w:t>________________________</w:t>
      </w:r>
    </w:p>
    <w:p w:rsidR="00B330F4" w:rsidRPr="002A782B" w:rsidRDefault="00B330F4" w:rsidP="00B330F4">
      <w:pPr>
        <w:jc w:val="right"/>
        <w:rPr>
          <w:b/>
        </w:rPr>
      </w:pPr>
      <w:r w:rsidRPr="00E20390">
        <w:rPr>
          <w:b/>
        </w:rPr>
        <w:t xml:space="preserve">Monsieur </w:t>
      </w:r>
      <w:proofErr w:type="spellStart"/>
      <w:r>
        <w:rPr>
          <w:b/>
        </w:rPr>
        <w:t>Guito</w:t>
      </w:r>
      <w:proofErr w:type="spellEnd"/>
      <w:r>
        <w:rPr>
          <w:b/>
        </w:rPr>
        <w:t xml:space="preserve"> EDOUARD</w:t>
      </w:r>
    </w:p>
    <w:p w:rsidR="00B330F4" w:rsidRPr="002A782B" w:rsidRDefault="00B330F4" w:rsidP="00B330F4">
      <w:pPr>
        <w:jc w:val="center"/>
      </w:pPr>
      <w:r w:rsidRPr="00E20390">
        <w:t xml:space="preserve">                                                                                                            Directeur Général</w:t>
      </w:r>
    </w:p>
    <w:p w:rsidR="00B330F4" w:rsidRPr="00B17755" w:rsidRDefault="00B330F4" w:rsidP="00B330F4">
      <w:pPr>
        <w:jc w:val="center"/>
        <w:rPr>
          <w:b/>
          <w:sz w:val="28"/>
          <w:szCs w:val="28"/>
        </w:rPr>
      </w:pPr>
      <w:r w:rsidRPr="00E20390">
        <w:rPr>
          <w:b/>
        </w:rPr>
        <w:t xml:space="preserve">                                                                                                                 DINEPA</w:t>
      </w:r>
    </w:p>
    <w:p w:rsidR="0066208C" w:rsidRDefault="0066208C" w:rsidP="0066208C">
      <w:pPr>
        <w:spacing w:after="120"/>
        <w:jc w:val="both"/>
        <w:rPr>
          <w:sz w:val="24"/>
          <w:szCs w:val="24"/>
        </w:rPr>
      </w:pPr>
    </w:p>
    <w:p w:rsidR="00C6474B" w:rsidRPr="00D42ECF" w:rsidRDefault="00C6474B" w:rsidP="00C6474B">
      <w:pPr>
        <w:rPr>
          <w:sz w:val="24"/>
          <w:szCs w:val="24"/>
        </w:rPr>
      </w:pPr>
    </w:p>
    <w:p w:rsidR="00C6474B" w:rsidRDefault="00C6474B" w:rsidP="00B330F4">
      <w:pPr>
        <w:jc w:val="center"/>
        <w:rPr>
          <w:sz w:val="24"/>
          <w:szCs w:val="24"/>
        </w:rPr>
      </w:pPr>
      <w:proofErr w:type="spellStart"/>
      <w:r w:rsidRPr="00D42ECF">
        <w:rPr>
          <w:sz w:val="24"/>
          <w:szCs w:val="24"/>
        </w:rPr>
        <w:t>Guito</w:t>
      </w:r>
      <w:proofErr w:type="spellEnd"/>
      <w:r w:rsidRPr="00D42ECF">
        <w:rPr>
          <w:sz w:val="24"/>
          <w:szCs w:val="24"/>
        </w:rPr>
        <w:t xml:space="preserve"> </w:t>
      </w:r>
      <w:r w:rsidRPr="00D42ECF">
        <w:rPr>
          <w:b/>
          <w:sz w:val="24"/>
          <w:szCs w:val="24"/>
        </w:rPr>
        <w:t>EDOUARD</w:t>
      </w:r>
    </w:p>
    <w:p w:rsidR="00C6474B" w:rsidRPr="00C6474B" w:rsidRDefault="00C6474B" w:rsidP="00B330F4">
      <w:pPr>
        <w:jc w:val="center"/>
        <w:rPr>
          <w:sz w:val="24"/>
          <w:szCs w:val="24"/>
        </w:rPr>
      </w:pPr>
      <w:r w:rsidRPr="00D42ECF">
        <w:rPr>
          <w:sz w:val="24"/>
          <w:szCs w:val="24"/>
        </w:rPr>
        <w:t>Directeur</w:t>
      </w:r>
    </w:p>
    <w:p w:rsidR="00C6474B" w:rsidRPr="00C6474B" w:rsidRDefault="00C6474B" w:rsidP="00B330F4">
      <w:pPr>
        <w:spacing w:after="120"/>
        <w:jc w:val="center"/>
        <w:rPr>
          <w:b/>
          <w:sz w:val="24"/>
          <w:szCs w:val="24"/>
        </w:rPr>
      </w:pPr>
    </w:p>
    <w:p w:rsidR="00C6474B" w:rsidRDefault="00C6474B" w:rsidP="00C6474B">
      <w:pPr>
        <w:spacing w:after="120"/>
        <w:ind w:firstLine="720"/>
        <w:rPr>
          <w:sz w:val="24"/>
          <w:szCs w:val="24"/>
        </w:rPr>
      </w:pPr>
    </w:p>
    <w:sectPr w:rsidR="00C6474B" w:rsidSect="00675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6208C"/>
    <w:rsid w:val="001F1317"/>
    <w:rsid w:val="00494B3E"/>
    <w:rsid w:val="0066208C"/>
    <w:rsid w:val="00675346"/>
    <w:rsid w:val="00B330F4"/>
    <w:rsid w:val="00C6474B"/>
    <w:rsid w:val="00C756EF"/>
    <w:rsid w:val="00E075DE"/>
    <w:rsid w:val="00EC078A"/>
    <w:rsid w:val="00F47EE4"/>
    <w:rsid w:val="00FF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08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66208C"/>
    <w:pPr>
      <w:jc w:val="both"/>
    </w:pPr>
    <w:rPr>
      <w:rFonts w:eastAsia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6208C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Hyperlink">
    <w:name w:val="Hyperlink"/>
    <w:semiHidden/>
    <w:unhideWhenUsed/>
    <w:rsid w:val="00C647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0F4"/>
    <w:rPr>
      <w:rFonts w:ascii="Tahoma" w:eastAsia="MS Mincho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93FF-4757-48DA-9AB1-834BACD6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Dinepa</dc:creator>
  <cp:lastModifiedBy>Dinepa</cp:lastModifiedBy>
  <cp:revision>2</cp:revision>
  <dcterms:created xsi:type="dcterms:W3CDTF">2019-05-09T16:05:00Z</dcterms:created>
  <dcterms:modified xsi:type="dcterms:W3CDTF">2019-05-09T16:05:00Z</dcterms:modified>
</cp:coreProperties>
</file>