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0A285" w14:textId="0F7F289F" w:rsidR="008F5253" w:rsidRPr="0092163B" w:rsidRDefault="00473239" w:rsidP="0092163B">
      <w:pPr>
        <w:spacing w:after="0" w:line="240" w:lineRule="auto"/>
        <w:jc w:val="both"/>
        <w:rPr>
          <w:rFonts w:ascii="Big Caslon Medium" w:hAnsi="Big Caslon Medium"/>
          <w:sz w:val="28"/>
          <w:szCs w:val="28"/>
          <w:lang w:val="fr-FR"/>
        </w:rPr>
      </w:pPr>
      <w:r w:rsidRPr="0092163B">
        <w:rPr>
          <w:rFonts w:ascii="Big Caslon Medium" w:hAnsi="Big Caslon Medium"/>
          <w:sz w:val="28"/>
          <w:szCs w:val="28"/>
          <w:lang w:val="fr-FR"/>
        </w:rPr>
        <w:t>Disc</w:t>
      </w:r>
      <w:r w:rsidR="00DA3F5C" w:rsidRPr="0092163B">
        <w:rPr>
          <w:rFonts w:ascii="Big Caslon Medium" w:hAnsi="Big Caslon Medium"/>
          <w:sz w:val="28"/>
          <w:szCs w:val="28"/>
          <w:lang w:val="fr-FR"/>
        </w:rPr>
        <w:t xml:space="preserve">ours de lancement du plan et des actions pour </w:t>
      </w:r>
      <w:r w:rsidR="00F30236" w:rsidRPr="0092163B">
        <w:rPr>
          <w:rFonts w:ascii="Big Caslon Medium" w:hAnsi="Big Caslon Medium"/>
          <w:sz w:val="28"/>
          <w:szCs w:val="28"/>
          <w:lang w:val="fr-FR"/>
        </w:rPr>
        <w:t>gérer</w:t>
      </w:r>
      <w:r w:rsidR="007C7848" w:rsidRPr="0092163B">
        <w:rPr>
          <w:rFonts w:ascii="Big Caslon Medium" w:hAnsi="Big Caslon Medium"/>
          <w:sz w:val="28"/>
          <w:szCs w:val="28"/>
          <w:lang w:val="fr-FR"/>
        </w:rPr>
        <w:t xml:space="preserve"> la saison cyclonique 2020</w:t>
      </w:r>
      <w:r w:rsidR="0092163B">
        <w:rPr>
          <w:rFonts w:ascii="Big Caslon Medium" w:hAnsi="Big Caslon Medium"/>
          <w:sz w:val="28"/>
          <w:szCs w:val="28"/>
          <w:lang w:val="fr-FR"/>
        </w:rPr>
        <w:t xml:space="preserve"> </w:t>
      </w:r>
      <w:r w:rsidR="00885CA2" w:rsidRPr="0092163B">
        <w:rPr>
          <w:rFonts w:ascii="Big Caslon Medium" w:hAnsi="Big Caslon Medium"/>
          <w:sz w:val="28"/>
          <w:szCs w:val="28"/>
          <w:lang w:val="fr-FR"/>
        </w:rPr>
        <w:t xml:space="preserve">du </w:t>
      </w:r>
      <w:r w:rsidR="0092163B" w:rsidRPr="0092163B">
        <w:rPr>
          <w:rFonts w:ascii="Big Caslon Medium" w:hAnsi="Big Caslon Medium"/>
          <w:sz w:val="28"/>
          <w:szCs w:val="28"/>
          <w:lang w:val="fr-FR"/>
        </w:rPr>
        <w:t>Ministre</w:t>
      </w:r>
      <w:r w:rsidR="00885CA2" w:rsidRPr="0092163B">
        <w:rPr>
          <w:rFonts w:ascii="Big Caslon Medium" w:hAnsi="Big Caslon Medium"/>
          <w:sz w:val="28"/>
          <w:szCs w:val="28"/>
          <w:lang w:val="fr-FR"/>
        </w:rPr>
        <w:t xml:space="preserve"> </w:t>
      </w:r>
      <w:proofErr w:type="spellStart"/>
      <w:r w:rsidR="00885CA2" w:rsidRPr="0092163B">
        <w:rPr>
          <w:rFonts w:ascii="Big Caslon Medium" w:hAnsi="Big Caslon Medium"/>
          <w:sz w:val="28"/>
          <w:szCs w:val="28"/>
          <w:lang w:val="fr-FR"/>
        </w:rPr>
        <w:t>Audain</w:t>
      </w:r>
      <w:proofErr w:type="spellEnd"/>
      <w:r w:rsidR="00885CA2" w:rsidRPr="0092163B">
        <w:rPr>
          <w:rFonts w:ascii="Big Caslon Medium" w:hAnsi="Big Caslon Medium"/>
          <w:sz w:val="28"/>
          <w:szCs w:val="28"/>
          <w:lang w:val="fr-FR"/>
        </w:rPr>
        <w:t xml:space="preserve"> Fils </w:t>
      </w:r>
      <w:proofErr w:type="spellStart"/>
      <w:r w:rsidR="00885CA2" w:rsidRPr="0092163B">
        <w:rPr>
          <w:rFonts w:ascii="Big Caslon Medium" w:hAnsi="Big Caslon Medium"/>
          <w:sz w:val="28"/>
          <w:szCs w:val="28"/>
          <w:lang w:val="fr-FR"/>
        </w:rPr>
        <w:t>Bernadel</w:t>
      </w:r>
      <w:proofErr w:type="spellEnd"/>
      <w:r w:rsidR="00885CA2" w:rsidRPr="0092163B">
        <w:rPr>
          <w:rFonts w:ascii="Big Caslon Medium" w:hAnsi="Big Caslon Medium"/>
          <w:sz w:val="28"/>
          <w:szCs w:val="28"/>
          <w:lang w:val="fr-FR"/>
        </w:rPr>
        <w:t>, Ministre de l’</w:t>
      </w:r>
      <w:r w:rsidR="0092163B" w:rsidRPr="0092163B">
        <w:rPr>
          <w:rFonts w:ascii="Big Caslon Medium" w:hAnsi="Big Caslon Medium"/>
          <w:sz w:val="28"/>
          <w:szCs w:val="28"/>
          <w:lang w:val="fr-FR"/>
        </w:rPr>
        <w:t>Intérieur</w:t>
      </w:r>
      <w:r w:rsidR="00885CA2" w:rsidRPr="0092163B">
        <w:rPr>
          <w:rFonts w:ascii="Big Caslon Medium" w:hAnsi="Big Caslon Medium"/>
          <w:sz w:val="28"/>
          <w:szCs w:val="28"/>
          <w:lang w:val="fr-FR"/>
        </w:rPr>
        <w:t xml:space="preserve"> et des </w:t>
      </w:r>
      <w:r w:rsidR="0092163B" w:rsidRPr="0092163B">
        <w:rPr>
          <w:rFonts w:ascii="Big Caslon Medium" w:hAnsi="Big Caslon Medium"/>
          <w:sz w:val="28"/>
          <w:szCs w:val="28"/>
          <w:lang w:val="fr-FR"/>
        </w:rPr>
        <w:t>Collectivités</w:t>
      </w:r>
      <w:r w:rsidR="00885CA2" w:rsidRPr="0092163B">
        <w:rPr>
          <w:rFonts w:ascii="Big Caslon Medium" w:hAnsi="Big Caslon Medium"/>
          <w:sz w:val="28"/>
          <w:szCs w:val="28"/>
          <w:lang w:val="fr-FR"/>
        </w:rPr>
        <w:t xml:space="preserve"> Territoriales (MICT)</w:t>
      </w:r>
      <w:r w:rsidR="005F044B" w:rsidRPr="0092163B">
        <w:rPr>
          <w:rFonts w:ascii="Big Caslon Medium" w:hAnsi="Big Caslon Medium"/>
          <w:sz w:val="28"/>
          <w:szCs w:val="28"/>
          <w:lang w:val="fr-FR"/>
        </w:rPr>
        <w:t xml:space="preserve"> </w:t>
      </w:r>
    </w:p>
    <w:p w14:paraId="5157A108" w14:textId="77777777" w:rsidR="00CE31E3" w:rsidRPr="0092163B" w:rsidRDefault="00CE31E3" w:rsidP="0092163B">
      <w:pPr>
        <w:spacing w:after="120" w:line="240" w:lineRule="auto"/>
        <w:jc w:val="both"/>
        <w:rPr>
          <w:rFonts w:ascii="Big Caslon Medium" w:hAnsi="Big Caslon Medium"/>
          <w:sz w:val="28"/>
          <w:szCs w:val="28"/>
          <w:lang w:val="fr-FR"/>
        </w:rPr>
      </w:pPr>
    </w:p>
    <w:p w14:paraId="29C98C25" w14:textId="7DE88A24" w:rsidR="00484E6B" w:rsidRPr="0092163B" w:rsidRDefault="00C0209A" w:rsidP="0092163B">
      <w:pPr>
        <w:spacing w:after="120" w:line="240" w:lineRule="auto"/>
        <w:jc w:val="both"/>
        <w:rPr>
          <w:rFonts w:ascii="Big Caslon Medium" w:hAnsi="Big Caslon Medium"/>
          <w:sz w:val="28"/>
          <w:szCs w:val="28"/>
          <w:lang w:val="fr-FR"/>
        </w:rPr>
      </w:pPr>
      <w:r w:rsidRPr="0092163B">
        <w:rPr>
          <w:rFonts w:ascii="Big Caslon Medium" w:hAnsi="Big Caslon Medium"/>
          <w:sz w:val="28"/>
          <w:szCs w:val="28"/>
          <w:lang w:val="fr-FR"/>
        </w:rPr>
        <w:t xml:space="preserve">Monsieur le </w:t>
      </w:r>
      <w:r w:rsidR="00484E6B" w:rsidRPr="0092163B">
        <w:rPr>
          <w:rFonts w:ascii="Big Caslon Medium" w:hAnsi="Big Caslon Medium"/>
          <w:sz w:val="28"/>
          <w:szCs w:val="28"/>
          <w:lang w:val="fr-FR"/>
        </w:rPr>
        <w:t>Premier Ministre</w:t>
      </w:r>
      <w:r w:rsidR="0092163B">
        <w:rPr>
          <w:rFonts w:ascii="Big Caslon Medium" w:hAnsi="Big Caslon Medium"/>
          <w:sz w:val="28"/>
          <w:szCs w:val="28"/>
          <w:lang w:val="fr-FR"/>
        </w:rPr>
        <w:t> ;</w:t>
      </w:r>
    </w:p>
    <w:p w14:paraId="341231EC" w14:textId="2B14ECA6" w:rsidR="00484E6B" w:rsidRPr="0092163B" w:rsidRDefault="009A44CB" w:rsidP="0092163B">
      <w:pPr>
        <w:spacing w:after="120" w:line="240" w:lineRule="auto"/>
        <w:jc w:val="both"/>
        <w:rPr>
          <w:rFonts w:ascii="Big Caslon Medium" w:hAnsi="Big Caslon Medium"/>
          <w:sz w:val="28"/>
          <w:szCs w:val="28"/>
          <w:lang w:val="fr-FR"/>
        </w:rPr>
      </w:pPr>
      <w:r w:rsidRPr="0092163B">
        <w:rPr>
          <w:rFonts w:ascii="Big Caslon Medium" w:hAnsi="Big Caslon Medium"/>
          <w:sz w:val="28"/>
          <w:szCs w:val="28"/>
          <w:lang w:val="fr-FR"/>
        </w:rPr>
        <w:t xml:space="preserve">Mesdames, </w:t>
      </w:r>
      <w:r w:rsidR="00C0209A" w:rsidRPr="0092163B">
        <w:rPr>
          <w:rFonts w:ascii="Big Caslon Medium" w:hAnsi="Big Caslon Medium"/>
          <w:sz w:val="28"/>
          <w:szCs w:val="28"/>
          <w:lang w:val="fr-FR"/>
        </w:rPr>
        <w:t>Messieurs les Ministres</w:t>
      </w:r>
      <w:r w:rsidR="00484E6B" w:rsidRPr="0092163B">
        <w:rPr>
          <w:rFonts w:ascii="Big Caslon Medium" w:hAnsi="Big Caslon Medium"/>
          <w:sz w:val="28"/>
          <w:szCs w:val="28"/>
          <w:lang w:val="fr-FR"/>
        </w:rPr>
        <w:t xml:space="preserve"> </w:t>
      </w:r>
      <w:r w:rsidR="00AB75A1" w:rsidRPr="0092163B">
        <w:rPr>
          <w:rFonts w:ascii="Big Caslon Medium" w:hAnsi="Big Caslon Medium"/>
          <w:sz w:val="28"/>
          <w:szCs w:val="28"/>
          <w:lang w:val="fr-FR"/>
        </w:rPr>
        <w:t xml:space="preserve">(citer les </w:t>
      </w:r>
      <w:r w:rsidR="00D440FA" w:rsidRPr="0092163B">
        <w:rPr>
          <w:rFonts w:ascii="Big Caslon Medium" w:hAnsi="Big Caslon Medium"/>
          <w:sz w:val="28"/>
          <w:szCs w:val="28"/>
          <w:lang w:val="fr-FR"/>
        </w:rPr>
        <w:t>M</w:t>
      </w:r>
      <w:r w:rsidR="00AB75A1" w:rsidRPr="0092163B">
        <w:rPr>
          <w:rFonts w:ascii="Big Caslon Medium" w:hAnsi="Big Caslon Medium"/>
          <w:sz w:val="28"/>
          <w:szCs w:val="28"/>
          <w:lang w:val="fr-FR"/>
        </w:rPr>
        <w:t>inistres p</w:t>
      </w:r>
      <w:r w:rsidR="00484E6B" w:rsidRPr="0092163B">
        <w:rPr>
          <w:rFonts w:ascii="Big Caslon Medium" w:hAnsi="Big Caslon Medium"/>
          <w:sz w:val="28"/>
          <w:szCs w:val="28"/>
          <w:lang w:val="fr-FR"/>
        </w:rPr>
        <w:t>résents</w:t>
      </w:r>
      <w:r w:rsidR="00AB75A1" w:rsidRPr="0092163B">
        <w:rPr>
          <w:rFonts w:ascii="Big Caslon Medium" w:hAnsi="Big Caslon Medium"/>
          <w:sz w:val="28"/>
          <w:szCs w:val="28"/>
          <w:lang w:val="fr-FR"/>
        </w:rPr>
        <w:t>)</w:t>
      </w:r>
      <w:r w:rsidR="0092163B">
        <w:rPr>
          <w:rFonts w:ascii="Big Caslon Medium" w:hAnsi="Big Caslon Medium"/>
          <w:sz w:val="28"/>
          <w:szCs w:val="28"/>
          <w:lang w:val="fr-FR"/>
        </w:rPr>
        <w:t> ;</w:t>
      </w:r>
    </w:p>
    <w:p w14:paraId="3911F357" w14:textId="6948EF6A" w:rsidR="00484E6B" w:rsidRPr="0092163B" w:rsidRDefault="00AB75A1" w:rsidP="0092163B">
      <w:pPr>
        <w:spacing w:after="120" w:line="240" w:lineRule="auto"/>
        <w:jc w:val="both"/>
        <w:rPr>
          <w:rFonts w:ascii="Big Caslon Medium" w:hAnsi="Big Caslon Medium"/>
          <w:sz w:val="28"/>
          <w:szCs w:val="28"/>
          <w:lang w:val="fr-FR"/>
        </w:rPr>
      </w:pPr>
      <w:r w:rsidRPr="0092163B">
        <w:rPr>
          <w:rFonts w:ascii="Big Caslon Medium" w:hAnsi="Big Caslon Medium"/>
          <w:sz w:val="28"/>
          <w:szCs w:val="28"/>
          <w:lang w:val="fr-FR"/>
        </w:rPr>
        <w:t xml:space="preserve">Monsieur le </w:t>
      </w:r>
      <w:r w:rsidR="00484E6B" w:rsidRPr="0092163B">
        <w:rPr>
          <w:rFonts w:ascii="Big Caslon Medium" w:hAnsi="Big Caslon Medium"/>
          <w:sz w:val="28"/>
          <w:szCs w:val="28"/>
          <w:lang w:val="fr-FR"/>
        </w:rPr>
        <w:t>Directeur de la Protection Civile</w:t>
      </w:r>
      <w:r w:rsidR="0092163B">
        <w:rPr>
          <w:rFonts w:ascii="Big Caslon Medium" w:hAnsi="Big Caslon Medium"/>
          <w:sz w:val="28"/>
          <w:szCs w:val="28"/>
          <w:lang w:val="fr-FR"/>
        </w:rPr>
        <w:t> ;</w:t>
      </w:r>
    </w:p>
    <w:p w14:paraId="00B12AD3" w14:textId="1928F4E9" w:rsidR="00484E6B" w:rsidRDefault="00484E6B" w:rsidP="0092163B">
      <w:pPr>
        <w:spacing w:after="120" w:line="240" w:lineRule="auto"/>
        <w:jc w:val="both"/>
        <w:rPr>
          <w:rFonts w:ascii="Big Caslon Medium" w:hAnsi="Big Caslon Medium"/>
          <w:sz w:val="28"/>
          <w:szCs w:val="28"/>
          <w:lang w:val="fr-FR"/>
        </w:rPr>
      </w:pPr>
      <w:r w:rsidRPr="0092163B">
        <w:rPr>
          <w:rFonts w:ascii="Big Caslon Medium" w:hAnsi="Big Caslon Medium"/>
          <w:sz w:val="28"/>
          <w:szCs w:val="28"/>
          <w:lang w:val="fr-FR"/>
        </w:rPr>
        <w:t>M</w:t>
      </w:r>
      <w:r w:rsidR="00840DE2" w:rsidRPr="0092163B">
        <w:rPr>
          <w:rFonts w:ascii="Big Caslon Medium" w:hAnsi="Big Caslon Medium"/>
          <w:sz w:val="28"/>
          <w:szCs w:val="28"/>
          <w:lang w:val="fr-FR"/>
        </w:rPr>
        <w:t>esdames, Messieurs les m</w:t>
      </w:r>
      <w:r w:rsidRPr="0092163B">
        <w:rPr>
          <w:rFonts w:ascii="Big Caslon Medium" w:hAnsi="Big Caslon Medium"/>
          <w:sz w:val="28"/>
          <w:szCs w:val="28"/>
          <w:lang w:val="fr-FR"/>
        </w:rPr>
        <w:t>embres du Secrétariat Permanent de Gestion des Risques</w:t>
      </w:r>
      <w:r w:rsidR="004C4AB2">
        <w:rPr>
          <w:rFonts w:ascii="Big Caslon Medium" w:hAnsi="Big Caslon Medium"/>
          <w:sz w:val="28"/>
          <w:szCs w:val="28"/>
          <w:lang w:val="fr-FR"/>
        </w:rPr>
        <w:t>,</w:t>
      </w:r>
      <w:r w:rsidRPr="0092163B">
        <w:rPr>
          <w:rFonts w:ascii="Big Caslon Medium" w:hAnsi="Big Caslon Medium"/>
          <w:sz w:val="28"/>
          <w:szCs w:val="28"/>
          <w:lang w:val="fr-FR"/>
        </w:rPr>
        <w:t xml:space="preserve"> de Désastres</w:t>
      </w:r>
      <w:r w:rsidR="0092163B">
        <w:rPr>
          <w:rFonts w:ascii="Big Caslon Medium" w:hAnsi="Big Caslon Medium"/>
          <w:sz w:val="28"/>
          <w:szCs w:val="28"/>
          <w:lang w:val="fr-FR"/>
        </w:rPr>
        <w:t> ;</w:t>
      </w:r>
    </w:p>
    <w:p w14:paraId="5E3090F9" w14:textId="1EA3549A" w:rsidR="0092163B" w:rsidRPr="0092163B" w:rsidRDefault="0092163B" w:rsidP="0092163B">
      <w:pPr>
        <w:spacing w:after="120" w:line="240" w:lineRule="auto"/>
        <w:jc w:val="both"/>
        <w:rPr>
          <w:rFonts w:ascii="Big Caslon Medium" w:hAnsi="Big Caslon Medium"/>
          <w:sz w:val="28"/>
          <w:szCs w:val="28"/>
          <w:lang w:val="fr-FR"/>
        </w:rPr>
      </w:pPr>
      <w:r>
        <w:rPr>
          <w:rFonts w:ascii="Big Caslon Medium" w:hAnsi="Big Caslon Medium"/>
          <w:sz w:val="28"/>
          <w:szCs w:val="28"/>
          <w:lang w:val="fr-FR"/>
        </w:rPr>
        <w:t xml:space="preserve">Mesdames, Messieurs les partenaires locaux et internationaux </w:t>
      </w:r>
      <w:proofErr w:type="gramStart"/>
      <w:r>
        <w:rPr>
          <w:rFonts w:ascii="Big Caslon Medium" w:hAnsi="Big Caslon Medium"/>
          <w:sz w:val="28"/>
          <w:szCs w:val="28"/>
          <w:lang w:val="fr-FR"/>
        </w:rPr>
        <w:t>( les</w:t>
      </w:r>
      <w:proofErr w:type="gramEnd"/>
      <w:r>
        <w:rPr>
          <w:rFonts w:ascii="Big Caslon Medium" w:hAnsi="Big Caslon Medium"/>
          <w:sz w:val="28"/>
          <w:szCs w:val="28"/>
          <w:lang w:val="fr-FR"/>
        </w:rPr>
        <w:t xml:space="preserve"> saluer s’ils sont présents) ;</w:t>
      </w:r>
    </w:p>
    <w:p w14:paraId="39B31BD6" w14:textId="02C62469" w:rsidR="004F54ED" w:rsidRDefault="00381F4F" w:rsidP="0092163B">
      <w:pPr>
        <w:spacing w:after="120" w:line="240" w:lineRule="auto"/>
        <w:jc w:val="both"/>
        <w:rPr>
          <w:rFonts w:ascii="Big Caslon Medium" w:hAnsi="Big Caslon Medium"/>
          <w:sz w:val="28"/>
          <w:szCs w:val="28"/>
          <w:lang w:val="fr-FR"/>
        </w:rPr>
      </w:pPr>
      <w:r w:rsidRPr="0092163B">
        <w:rPr>
          <w:rFonts w:ascii="Big Caslon Medium" w:hAnsi="Big Caslon Medium"/>
          <w:sz w:val="28"/>
          <w:szCs w:val="28"/>
          <w:lang w:val="fr-FR"/>
        </w:rPr>
        <w:t xml:space="preserve">Mesdames, Messieurs de la </w:t>
      </w:r>
      <w:r w:rsidR="00484E6B" w:rsidRPr="0092163B">
        <w:rPr>
          <w:rFonts w:ascii="Big Caslon Medium" w:hAnsi="Big Caslon Medium"/>
          <w:sz w:val="28"/>
          <w:szCs w:val="28"/>
          <w:lang w:val="fr-FR"/>
        </w:rPr>
        <w:t>Presse parlée</w:t>
      </w:r>
      <w:r w:rsidR="006E2D32" w:rsidRPr="0092163B">
        <w:rPr>
          <w:rFonts w:ascii="Big Caslon Medium" w:hAnsi="Big Caslon Medium"/>
          <w:sz w:val="28"/>
          <w:szCs w:val="28"/>
          <w:lang w:val="fr-FR"/>
        </w:rPr>
        <w:t>,</w:t>
      </w:r>
      <w:r w:rsidR="00484E6B" w:rsidRPr="0092163B">
        <w:rPr>
          <w:rFonts w:ascii="Big Caslon Medium" w:hAnsi="Big Caslon Medium"/>
          <w:sz w:val="28"/>
          <w:szCs w:val="28"/>
          <w:lang w:val="fr-FR"/>
        </w:rPr>
        <w:t xml:space="preserve"> écrite</w:t>
      </w:r>
      <w:r w:rsidR="006E2D32" w:rsidRPr="0092163B">
        <w:rPr>
          <w:rFonts w:ascii="Big Caslon Medium" w:hAnsi="Big Caslon Medium"/>
          <w:sz w:val="28"/>
          <w:szCs w:val="28"/>
          <w:lang w:val="fr-FR"/>
        </w:rPr>
        <w:t>,</w:t>
      </w:r>
      <w:r w:rsidR="00484E6B" w:rsidRPr="0092163B">
        <w:rPr>
          <w:rFonts w:ascii="Big Caslon Medium" w:hAnsi="Big Caslon Medium"/>
          <w:sz w:val="28"/>
          <w:szCs w:val="28"/>
          <w:lang w:val="fr-FR"/>
        </w:rPr>
        <w:t xml:space="preserve"> télévisée et </w:t>
      </w:r>
      <w:r w:rsidR="00923388" w:rsidRPr="0092163B">
        <w:rPr>
          <w:rFonts w:ascii="Big Caslon Medium" w:hAnsi="Big Caslon Medium"/>
          <w:sz w:val="28"/>
          <w:szCs w:val="28"/>
          <w:lang w:val="fr-FR"/>
        </w:rPr>
        <w:t xml:space="preserve">des </w:t>
      </w:r>
      <w:r w:rsidR="00484E6B" w:rsidRPr="0092163B">
        <w:rPr>
          <w:rFonts w:ascii="Big Caslon Medium" w:hAnsi="Big Caslon Medium"/>
          <w:sz w:val="28"/>
          <w:szCs w:val="28"/>
          <w:lang w:val="fr-FR"/>
        </w:rPr>
        <w:t>médias en ligne</w:t>
      </w:r>
      <w:r w:rsidR="0092163B">
        <w:rPr>
          <w:rFonts w:ascii="Big Caslon Medium" w:hAnsi="Big Caslon Medium"/>
          <w:sz w:val="28"/>
          <w:szCs w:val="28"/>
          <w:lang w:val="fr-FR"/>
        </w:rPr>
        <w:t>.</w:t>
      </w:r>
    </w:p>
    <w:p w14:paraId="2FA25C92" w14:textId="77777777" w:rsidR="0092163B" w:rsidRPr="0092163B" w:rsidRDefault="0092163B" w:rsidP="0092163B">
      <w:pPr>
        <w:spacing w:after="120" w:line="240" w:lineRule="auto"/>
        <w:jc w:val="both"/>
        <w:rPr>
          <w:rFonts w:ascii="Big Caslon Medium" w:hAnsi="Big Caslon Medium"/>
          <w:sz w:val="28"/>
          <w:szCs w:val="28"/>
          <w:lang w:val="fr-FR"/>
        </w:rPr>
      </w:pPr>
    </w:p>
    <w:p w14:paraId="0CEE6C89" w14:textId="015AFB7D" w:rsidR="0068491A" w:rsidRDefault="00AC35BD" w:rsidP="0092163B">
      <w:pPr>
        <w:spacing w:after="120" w:line="360" w:lineRule="auto"/>
        <w:ind w:firstLine="720"/>
        <w:jc w:val="both"/>
        <w:rPr>
          <w:rFonts w:ascii="Big Caslon Medium" w:hAnsi="Big Caslon Medium"/>
          <w:sz w:val="28"/>
          <w:szCs w:val="28"/>
          <w:lang w:val="fr-FR"/>
        </w:rPr>
      </w:pPr>
      <w:r w:rsidRPr="0092163B">
        <w:rPr>
          <w:rFonts w:ascii="Big Caslon Medium" w:hAnsi="Big Caslon Medium"/>
          <w:sz w:val="28"/>
          <w:szCs w:val="28"/>
          <w:lang w:val="fr-FR"/>
        </w:rPr>
        <w:t xml:space="preserve">Aujourd'hui, 1er juin </w:t>
      </w:r>
      <w:r w:rsidR="000D0180" w:rsidRPr="0092163B">
        <w:rPr>
          <w:rFonts w:ascii="Big Caslon Medium" w:hAnsi="Big Caslon Medium"/>
          <w:sz w:val="28"/>
          <w:szCs w:val="28"/>
          <w:lang w:val="fr-FR"/>
        </w:rPr>
        <w:t>nous sommes réunis pour procéder au lancement officiel de</w:t>
      </w:r>
      <w:r w:rsidR="007C1980" w:rsidRPr="0092163B">
        <w:rPr>
          <w:rFonts w:ascii="Big Caslon Medium" w:hAnsi="Big Caslon Medium"/>
          <w:sz w:val="28"/>
          <w:szCs w:val="28"/>
          <w:lang w:val="fr-FR"/>
        </w:rPr>
        <w:t xml:space="preserve"> la Saison Cyclonique 2020. Les</w:t>
      </w:r>
      <w:r w:rsidR="00D7336F" w:rsidRPr="0092163B">
        <w:rPr>
          <w:rFonts w:ascii="Big Caslon Medium" w:hAnsi="Big Caslon Medium"/>
          <w:sz w:val="28"/>
          <w:szCs w:val="28"/>
          <w:lang w:val="fr-FR"/>
        </w:rPr>
        <w:t xml:space="preserve"> saison</w:t>
      </w:r>
      <w:r w:rsidR="000D0180" w:rsidRPr="0092163B">
        <w:rPr>
          <w:rFonts w:ascii="Big Caslon Medium" w:hAnsi="Big Caslon Medium"/>
          <w:sz w:val="28"/>
          <w:szCs w:val="28"/>
          <w:lang w:val="fr-FR"/>
        </w:rPr>
        <w:t>s</w:t>
      </w:r>
      <w:r w:rsidR="00D7336F" w:rsidRPr="0092163B">
        <w:rPr>
          <w:rFonts w:ascii="Big Caslon Medium" w:hAnsi="Big Caslon Medium"/>
          <w:sz w:val="28"/>
          <w:szCs w:val="28"/>
          <w:lang w:val="fr-FR"/>
        </w:rPr>
        <w:t xml:space="preserve"> 2018</w:t>
      </w:r>
      <w:r w:rsidR="000D0180" w:rsidRPr="0092163B">
        <w:rPr>
          <w:rFonts w:ascii="Big Caslon Medium" w:hAnsi="Big Caslon Medium"/>
          <w:sz w:val="28"/>
          <w:szCs w:val="28"/>
          <w:lang w:val="fr-FR"/>
        </w:rPr>
        <w:t xml:space="preserve"> et 2019 </w:t>
      </w:r>
      <w:r w:rsidR="00D7336F" w:rsidRPr="0092163B">
        <w:rPr>
          <w:rFonts w:ascii="Big Caslon Medium" w:hAnsi="Big Caslon Medium"/>
          <w:sz w:val="28"/>
          <w:szCs w:val="28"/>
          <w:lang w:val="fr-FR"/>
        </w:rPr>
        <w:t xml:space="preserve">nous </w:t>
      </w:r>
      <w:r w:rsidR="000D0180" w:rsidRPr="0092163B">
        <w:rPr>
          <w:rFonts w:ascii="Big Caslon Medium" w:hAnsi="Big Caslon Medium"/>
          <w:sz w:val="28"/>
          <w:szCs w:val="28"/>
          <w:lang w:val="fr-FR"/>
        </w:rPr>
        <w:t>ont</w:t>
      </w:r>
      <w:r w:rsidR="00D7336F" w:rsidRPr="0092163B">
        <w:rPr>
          <w:rFonts w:ascii="Big Caslon Medium" w:hAnsi="Big Caslon Medium"/>
          <w:sz w:val="28"/>
          <w:szCs w:val="28"/>
          <w:lang w:val="fr-FR"/>
        </w:rPr>
        <w:t xml:space="preserve"> </w:t>
      </w:r>
      <w:r w:rsidR="00484E6B" w:rsidRPr="0092163B">
        <w:rPr>
          <w:rFonts w:ascii="Big Caslon Medium" w:hAnsi="Big Caslon Medium"/>
          <w:sz w:val="28"/>
          <w:szCs w:val="28"/>
          <w:lang w:val="fr-FR"/>
        </w:rPr>
        <w:t>été</w:t>
      </w:r>
      <w:r w:rsidR="00D7336F" w:rsidRPr="0092163B">
        <w:rPr>
          <w:rFonts w:ascii="Big Caslon Medium" w:hAnsi="Big Caslon Medium"/>
          <w:sz w:val="28"/>
          <w:szCs w:val="28"/>
          <w:lang w:val="fr-FR"/>
        </w:rPr>
        <w:t xml:space="preserve"> </w:t>
      </w:r>
      <w:r w:rsidR="00484E6B" w:rsidRPr="0092163B">
        <w:rPr>
          <w:rFonts w:ascii="Big Caslon Medium" w:hAnsi="Big Caslon Medium"/>
          <w:sz w:val="28"/>
          <w:szCs w:val="28"/>
          <w:lang w:val="fr-FR"/>
        </w:rPr>
        <w:t>clémente</w:t>
      </w:r>
      <w:r w:rsidR="000D0180" w:rsidRPr="0092163B">
        <w:rPr>
          <w:rFonts w:ascii="Big Caslon Medium" w:hAnsi="Big Caslon Medium"/>
          <w:sz w:val="28"/>
          <w:szCs w:val="28"/>
          <w:lang w:val="fr-FR"/>
        </w:rPr>
        <w:t>s</w:t>
      </w:r>
      <w:r w:rsidR="00D7336F" w:rsidRPr="0092163B">
        <w:rPr>
          <w:rFonts w:ascii="Big Caslon Medium" w:hAnsi="Big Caslon Medium"/>
          <w:sz w:val="28"/>
          <w:szCs w:val="28"/>
          <w:lang w:val="fr-FR"/>
        </w:rPr>
        <w:t xml:space="preserve"> </w:t>
      </w:r>
      <w:r w:rsidR="000D0180" w:rsidRPr="0092163B">
        <w:rPr>
          <w:rFonts w:ascii="Big Caslon Medium" w:hAnsi="Big Caslon Medium"/>
          <w:sz w:val="28"/>
          <w:szCs w:val="28"/>
          <w:lang w:val="fr-FR"/>
        </w:rPr>
        <w:t>mais cette année en plus d’avoir une activité cyclonique intense avec plus d’une quinzaine de</w:t>
      </w:r>
      <w:r w:rsidR="001A3AAB">
        <w:rPr>
          <w:rFonts w:ascii="Big Caslon Medium" w:hAnsi="Big Caslon Medium"/>
          <w:sz w:val="28"/>
          <w:szCs w:val="28"/>
          <w:lang w:val="fr-FR"/>
        </w:rPr>
        <w:t xml:space="preserve"> phénomènes nommés, le pays fera</w:t>
      </w:r>
      <w:r w:rsidR="000D0180" w:rsidRPr="0092163B">
        <w:rPr>
          <w:rFonts w:ascii="Big Caslon Medium" w:hAnsi="Big Caslon Medium"/>
          <w:sz w:val="28"/>
          <w:szCs w:val="28"/>
          <w:lang w:val="fr-FR"/>
        </w:rPr>
        <w:t xml:space="preserve"> face à une situation particulière</w:t>
      </w:r>
      <w:r w:rsidR="008D689B">
        <w:rPr>
          <w:rFonts w:ascii="Big Caslon Medium" w:hAnsi="Big Caslon Medium"/>
          <w:sz w:val="28"/>
          <w:szCs w:val="28"/>
          <w:lang w:val="fr-FR"/>
        </w:rPr>
        <w:t>. Ce qui risque de nous compliquer la vie parce que</w:t>
      </w:r>
      <w:r w:rsidR="000D0180" w:rsidRPr="0092163B">
        <w:rPr>
          <w:rFonts w:ascii="Big Caslon Medium" w:hAnsi="Big Caslon Medium"/>
          <w:sz w:val="28"/>
          <w:szCs w:val="28"/>
          <w:lang w:val="fr-FR"/>
        </w:rPr>
        <w:t xml:space="preserve"> </w:t>
      </w:r>
      <w:r w:rsidR="008D689B">
        <w:rPr>
          <w:rFonts w:ascii="Big Caslon Medium" w:hAnsi="Big Caslon Medium"/>
          <w:sz w:val="28"/>
          <w:szCs w:val="28"/>
          <w:lang w:val="fr-FR"/>
        </w:rPr>
        <w:t xml:space="preserve">la gestion de </w:t>
      </w:r>
      <w:r w:rsidR="00284F12">
        <w:rPr>
          <w:rFonts w:ascii="Big Caslon Medium" w:hAnsi="Big Caslon Medium"/>
          <w:sz w:val="28"/>
          <w:szCs w:val="28"/>
          <w:lang w:val="fr-FR"/>
        </w:rPr>
        <w:t>la pandémie d</w:t>
      </w:r>
      <w:r w:rsidR="000D0180" w:rsidRPr="0092163B">
        <w:rPr>
          <w:rFonts w:ascii="Big Caslon Medium" w:hAnsi="Big Caslon Medium"/>
          <w:sz w:val="28"/>
          <w:szCs w:val="28"/>
          <w:lang w:val="fr-FR"/>
        </w:rPr>
        <w:t>u</w:t>
      </w:r>
      <w:r w:rsidR="0068491A">
        <w:rPr>
          <w:rFonts w:ascii="Big Caslon Medium" w:hAnsi="Big Caslon Medium"/>
          <w:sz w:val="28"/>
          <w:szCs w:val="28"/>
          <w:lang w:val="fr-FR"/>
        </w:rPr>
        <w:t xml:space="preserve"> Nouveau Coronavirus connu</w:t>
      </w:r>
      <w:r w:rsidR="0068491A" w:rsidRPr="0092163B">
        <w:rPr>
          <w:rFonts w:ascii="Big Caslon Medium" w:hAnsi="Big Caslon Medium"/>
          <w:sz w:val="28"/>
          <w:szCs w:val="28"/>
          <w:lang w:val="fr-FR"/>
        </w:rPr>
        <w:t xml:space="preserve"> sous le label covid-19</w:t>
      </w:r>
      <w:r w:rsidR="008D689B" w:rsidRPr="008D689B">
        <w:rPr>
          <w:rFonts w:ascii="Big Caslon Medium" w:hAnsi="Big Caslon Medium"/>
          <w:sz w:val="28"/>
          <w:szCs w:val="28"/>
          <w:lang w:val="fr-FR"/>
        </w:rPr>
        <w:t xml:space="preserve"> </w:t>
      </w:r>
      <w:r w:rsidR="0068491A">
        <w:rPr>
          <w:rFonts w:ascii="Big Caslon Medium" w:hAnsi="Big Caslon Medium"/>
          <w:sz w:val="28"/>
          <w:szCs w:val="28"/>
          <w:lang w:val="fr-FR"/>
        </w:rPr>
        <w:t>est un combat de tous les instants pour le pays</w:t>
      </w:r>
      <w:r w:rsidR="000D0180" w:rsidRPr="0092163B">
        <w:rPr>
          <w:rFonts w:ascii="Big Caslon Medium" w:hAnsi="Big Caslon Medium"/>
          <w:sz w:val="28"/>
          <w:szCs w:val="28"/>
          <w:lang w:val="fr-FR"/>
        </w:rPr>
        <w:t xml:space="preserve">. </w:t>
      </w:r>
      <w:r w:rsidR="00A1661D" w:rsidRPr="0092163B">
        <w:rPr>
          <w:rFonts w:ascii="Big Caslon Medium" w:hAnsi="Big Caslon Medium"/>
          <w:sz w:val="28"/>
          <w:szCs w:val="28"/>
          <w:lang w:val="fr-FR"/>
        </w:rPr>
        <w:t xml:space="preserve">Hier, dimanche 30 mai 2020, </w:t>
      </w:r>
      <w:r w:rsidR="006A6FB7" w:rsidRPr="0092163B">
        <w:rPr>
          <w:rFonts w:ascii="Big Caslon Medium" w:hAnsi="Big Caslon Medium"/>
          <w:sz w:val="28"/>
          <w:szCs w:val="28"/>
          <w:lang w:val="fr-FR"/>
        </w:rPr>
        <w:t>un séisme de magnitude 4,7 a fait trembler le grand nord d’Haïti – tout notre pays</w:t>
      </w:r>
      <w:r w:rsidR="0068491A">
        <w:rPr>
          <w:rFonts w:ascii="Big Caslon Medium" w:hAnsi="Big Caslon Medium"/>
          <w:sz w:val="28"/>
          <w:szCs w:val="28"/>
          <w:lang w:val="fr-FR"/>
        </w:rPr>
        <w:t>,</w:t>
      </w:r>
      <w:r w:rsidR="006A6FB7" w:rsidRPr="0092163B">
        <w:rPr>
          <w:rFonts w:ascii="Big Caslon Medium" w:hAnsi="Big Caslon Medium"/>
          <w:sz w:val="28"/>
          <w:szCs w:val="28"/>
          <w:lang w:val="fr-FR"/>
        </w:rPr>
        <w:t xml:space="preserve"> parce que les catastrophes de ce type</w:t>
      </w:r>
      <w:r w:rsidR="00C87A17" w:rsidRPr="0092163B">
        <w:rPr>
          <w:rFonts w:ascii="Big Caslon Medium" w:hAnsi="Big Caslon Medium"/>
          <w:sz w:val="28"/>
          <w:szCs w:val="28"/>
          <w:lang w:val="fr-FR"/>
        </w:rPr>
        <w:t>, tel le tremblement de terre du 12 janvier 2010,</w:t>
      </w:r>
      <w:r w:rsidR="006A6FB7" w:rsidRPr="0092163B">
        <w:rPr>
          <w:rFonts w:ascii="Big Caslon Medium" w:hAnsi="Big Caslon Medium"/>
          <w:sz w:val="28"/>
          <w:szCs w:val="28"/>
          <w:lang w:val="fr-FR"/>
        </w:rPr>
        <w:t xml:space="preserve"> </w:t>
      </w:r>
      <w:r w:rsidR="00C87A17" w:rsidRPr="0092163B">
        <w:rPr>
          <w:rFonts w:ascii="Big Caslon Medium" w:hAnsi="Big Caslon Medium"/>
          <w:sz w:val="28"/>
          <w:szCs w:val="28"/>
          <w:lang w:val="fr-FR"/>
        </w:rPr>
        <w:t xml:space="preserve">nous ont déjà </w:t>
      </w:r>
      <w:r w:rsidR="0068491A">
        <w:rPr>
          <w:rFonts w:ascii="Big Caslon Medium" w:hAnsi="Big Caslon Medium"/>
          <w:sz w:val="28"/>
          <w:szCs w:val="28"/>
          <w:lang w:val="fr-FR"/>
        </w:rPr>
        <w:t>déstabilis</w:t>
      </w:r>
      <w:r w:rsidR="0068491A">
        <w:rPr>
          <w:rFonts w:ascii="Big Caslon Medium" w:hAnsi="Big Caslon Medium" w:cs="Big Caslon Medium"/>
          <w:sz w:val="28"/>
          <w:szCs w:val="28"/>
          <w:lang w:val="fr-FR"/>
        </w:rPr>
        <w:t>é</w:t>
      </w:r>
      <w:r w:rsidR="00C87A17" w:rsidRPr="0092163B">
        <w:rPr>
          <w:rFonts w:ascii="Big Caslon Medium" w:hAnsi="Big Caslon Medium"/>
          <w:sz w:val="28"/>
          <w:szCs w:val="28"/>
          <w:lang w:val="fr-FR"/>
        </w:rPr>
        <w:t xml:space="preserve"> en tant que peuple </w:t>
      </w:r>
      <w:proofErr w:type="gramStart"/>
      <w:r w:rsidR="00C87A17" w:rsidRPr="0092163B">
        <w:rPr>
          <w:rFonts w:ascii="Big Caslon Medium" w:hAnsi="Big Caslon Medium"/>
          <w:sz w:val="28"/>
          <w:szCs w:val="28"/>
          <w:lang w:val="fr-FR"/>
        </w:rPr>
        <w:t>( les</w:t>
      </w:r>
      <w:proofErr w:type="gramEnd"/>
      <w:r w:rsidR="00C87A17" w:rsidRPr="0092163B">
        <w:rPr>
          <w:rFonts w:ascii="Big Caslon Medium" w:hAnsi="Big Caslon Medium"/>
          <w:sz w:val="28"/>
          <w:szCs w:val="28"/>
          <w:lang w:val="fr-FR"/>
        </w:rPr>
        <w:t xml:space="preserve"> pertes en vies humaines, infrastructurelles et économiques ont été énormes)</w:t>
      </w:r>
      <w:r w:rsidR="006A6FB7" w:rsidRPr="0092163B">
        <w:rPr>
          <w:rFonts w:ascii="Big Caslon Medium" w:hAnsi="Big Caslon Medium"/>
          <w:sz w:val="28"/>
          <w:szCs w:val="28"/>
          <w:lang w:val="fr-FR"/>
        </w:rPr>
        <w:t xml:space="preserve">. </w:t>
      </w:r>
    </w:p>
    <w:p w14:paraId="273FBC58" w14:textId="1701C202" w:rsidR="00D7336F" w:rsidRPr="0092163B" w:rsidRDefault="00DD4028" w:rsidP="0092163B">
      <w:pPr>
        <w:spacing w:after="120" w:line="360" w:lineRule="auto"/>
        <w:ind w:firstLine="720"/>
        <w:jc w:val="both"/>
        <w:rPr>
          <w:rFonts w:ascii="Big Caslon Medium" w:hAnsi="Big Caslon Medium"/>
          <w:sz w:val="28"/>
          <w:szCs w:val="28"/>
          <w:lang w:val="fr-FR"/>
        </w:rPr>
      </w:pPr>
      <w:r w:rsidRPr="0092163B">
        <w:rPr>
          <w:rFonts w:ascii="Big Caslon Medium" w:hAnsi="Big Caslon Medium"/>
          <w:sz w:val="28"/>
          <w:szCs w:val="28"/>
          <w:lang w:val="fr-FR"/>
        </w:rPr>
        <w:t xml:space="preserve">Au niveau du Système National de Gestion de Risques et de Désastres, nous avons beaucoup appris de la gestion de ces évènements adverses et nous voulons, cette année, améliorer nos capacités dans les différentes composantes de la Protection Civile. </w:t>
      </w:r>
      <w:r w:rsidR="008F7609" w:rsidRPr="0092163B">
        <w:rPr>
          <w:rFonts w:ascii="Big Caslon Medium" w:hAnsi="Big Caslon Medium"/>
          <w:sz w:val="28"/>
          <w:szCs w:val="28"/>
          <w:lang w:val="fr-FR"/>
        </w:rPr>
        <w:t>Nous sommes sur tous les fronts pour construire</w:t>
      </w:r>
      <w:r w:rsidR="00C87A17" w:rsidRPr="0092163B">
        <w:rPr>
          <w:rFonts w:ascii="Big Caslon Medium" w:hAnsi="Big Caslon Medium"/>
          <w:sz w:val="28"/>
          <w:szCs w:val="28"/>
          <w:lang w:val="fr-FR"/>
        </w:rPr>
        <w:t xml:space="preserve"> </w:t>
      </w:r>
      <w:r w:rsidR="008F7609" w:rsidRPr="0092163B">
        <w:rPr>
          <w:rFonts w:ascii="Big Caslon Medium" w:hAnsi="Big Caslon Medium"/>
          <w:sz w:val="28"/>
          <w:szCs w:val="28"/>
          <w:lang w:val="fr-FR"/>
        </w:rPr>
        <w:t>des</w:t>
      </w:r>
      <w:r w:rsidR="00C87A17" w:rsidRPr="0092163B">
        <w:rPr>
          <w:rFonts w:ascii="Big Caslon Medium" w:hAnsi="Big Caslon Medium"/>
          <w:sz w:val="28"/>
          <w:szCs w:val="28"/>
          <w:lang w:val="fr-FR"/>
        </w:rPr>
        <w:t xml:space="preserve"> plan</w:t>
      </w:r>
      <w:r w:rsidR="008F7609" w:rsidRPr="0092163B">
        <w:rPr>
          <w:rFonts w:ascii="Big Caslon Medium" w:hAnsi="Big Caslon Medium"/>
          <w:sz w:val="28"/>
          <w:szCs w:val="28"/>
          <w:lang w:val="fr-FR"/>
        </w:rPr>
        <w:t>s</w:t>
      </w:r>
      <w:r w:rsidR="00C87A17" w:rsidRPr="0092163B">
        <w:rPr>
          <w:rFonts w:ascii="Big Caslon Medium" w:hAnsi="Big Caslon Medium"/>
          <w:sz w:val="28"/>
          <w:szCs w:val="28"/>
          <w:lang w:val="fr-FR"/>
        </w:rPr>
        <w:t xml:space="preserve"> et actions pour </w:t>
      </w:r>
      <w:r w:rsidR="008F7609" w:rsidRPr="0092163B">
        <w:rPr>
          <w:rFonts w:ascii="Big Caslon Medium" w:hAnsi="Big Caslon Medium"/>
          <w:sz w:val="28"/>
          <w:szCs w:val="28"/>
          <w:lang w:val="fr-FR"/>
        </w:rPr>
        <w:t>une gestion concertée de la sécurité civile</w:t>
      </w:r>
      <w:r w:rsidR="00C87A17" w:rsidRPr="0092163B">
        <w:rPr>
          <w:rFonts w:ascii="Big Caslon Medium" w:hAnsi="Big Caslon Medium"/>
          <w:sz w:val="28"/>
          <w:szCs w:val="28"/>
          <w:lang w:val="fr-FR"/>
        </w:rPr>
        <w:t>, il</w:t>
      </w:r>
      <w:r w:rsidR="00D84304" w:rsidRPr="0092163B">
        <w:rPr>
          <w:rFonts w:ascii="Big Caslon Medium" w:hAnsi="Big Caslon Medium"/>
          <w:sz w:val="28"/>
          <w:szCs w:val="28"/>
          <w:lang w:val="fr-FR"/>
        </w:rPr>
        <w:t xml:space="preserve"> est nécessaire de souligner</w:t>
      </w:r>
      <w:r w:rsidR="00C87A17" w:rsidRPr="0092163B">
        <w:rPr>
          <w:rFonts w:ascii="Big Caslon Medium" w:hAnsi="Big Caslon Medium"/>
          <w:sz w:val="28"/>
          <w:szCs w:val="28"/>
          <w:lang w:val="fr-FR"/>
        </w:rPr>
        <w:t>,</w:t>
      </w:r>
      <w:r w:rsidR="00D84304" w:rsidRPr="0092163B">
        <w:rPr>
          <w:rFonts w:ascii="Big Caslon Medium" w:hAnsi="Big Caslon Medium"/>
          <w:sz w:val="28"/>
          <w:szCs w:val="28"/>
          <w:lang w:val="fr-FR"/>
        </w:rPr>
        <w:t xml:space="preserve"> </w:t>
      </w:r>
      <w:r w:rsidR="00D84304" w:rsidRPr="0092163B">
        <w:rPr>
          <w:rFonts w:ascii="Big Caslon Medium" w:hAnsi="Big Caslon Medium"/>
          <w:sz w:val="28"/>
          <w:szCs w:val="28"/>
          <w:lang w:val="fr-FR"/>
        </w:rPr>
        <w:lastRenderedPageBreak/>
        <w:t>en ce jour</w:t>
      </w:r>
      <w:r w:rsidR="00C87A17" w:rsidRPr="0092163B">
        <w:rPr>
          <w:rFonts w:ascii="Big Caslon Medium" w:hAnsi="Big Caslon Medium"/>
          <w:sz w:val="28"/>
          <w:szCs w:val="28"/>
          <w:lang w:val="fr-FR"/>
        </w:rPr>
        <w:t>,</w:t>
      </w:r>
      <w:r w:rsidR="00D84304" w:rsidRPr="0092163B">
        <w:rPr>
          <w:rFonts w:ascii="Big Caslon Medium" w:hAnsi="Big Caslon Medium"/>
          <w:sz w:val="28"/>
          <w:szCs w:val="28"/>
          <w:lang w:val="fr-FR"/>
        </w:rPr>
        <w:t xml:space="preserve"> que </w:t>
      </w:r>
      <w:r w:rsidR="00C87A17" w:rsidRPr="0092163B">
        <w:rPr>
          <w:rFonts w:ascii="Big Caslon Medium" w:hAnsi="Big Caslon Medium"/>
          <w:sz w:val="28"/>
          <w:szCs w:val="28"/>
          <w:lang w:val="fr-FR"/>
        </w:rPr>
        <w:t>l</w:t>
      </w:r>
      <w:r w:rsidR="000D0180" w:rsidRPr="0092163B">
        <w:rPr>
          <w:rFonts w:ascii="Big Caslon Medium" w:hAnsi="Big Caslon Medium"/>
          <w:sz w:val="28"/>
          <w:szCs w:val="28"/>
          <w:lang w:val="fr-FR"/>
        </w:rPr>
        <w:t xml:space="preserve">es brigadiers volontaires de la Protection Civile et toutes les entités centrales, départementales et locales du Système National de Gestion de risques et de Désastres sont </w:t>
      </w:r>
      <w:r w:rsidR="008F7609" w:rsidRPr="0092163B">
        <w:rPr>
          <w:rFonts w:ascii="Big Caslon Medium" w:hAnsi="Big Caslon Medium"/>
          <w:sz w:val="28"/>
          <w:szCs w:val="28"/>
          <w:lang w:val="fr-FR"/>
        </w:rPr>
        <w:t xml:space="preserve">déjà </w:t>
      </w:r>
      <w:r w:rsidR="000D0180" w:rsidRPr="0092163B">
        <w:rPr>
          <w:rFonts w:ascii="Big Caslon Medium" w:hAnsi="Big Caslon Medium"/>
          <w:sz w:val="28"/>
          <w:szCs w:val="28"/>
          <w:lang w:val="fr-FR"/>
        </w:rPr>
        <w:t>à pied d’œuvre aux cotés des représentations centrales et départeme</w:t>
      </w:r>
      <w:r w:rsidR="00C87A17" w:rsidRPr="0092163B">
        <w:rPr>
          <w:rFonts w:ascii="Big Caslon Medium" w:hAnsi="Big Caslon Medium"/>
          <w:sz w:val="28"/>
          <w:szCs w:val="28"/>
          <w:lang w:val="fr-FR"/>
        </w:rPr>
        <w:t>ntales du Ministère de la Santé</w:t>
      </w:r>
      <w:r w:rsidR="000D0180" w:rsidRPr="0092163B">
        <w:rPr>
          <w:rFonts w:ascii="Big Caslon Medium" w:hAnsi="Big Caslon Medium"/>
          <w:sz w:val="28"/>
          <w:szCs w:val="28"/>
          <w:lang w:val="fr-FR"/>
        </w:rPr>
        <w:t xml:space="preserve"> Publique et de la Population </w:t>
      </w:r>
      <w:r w:rsidR="00AB3462" w:rsidRPr="0092163B">
        <w:rPr>
          <w:rFonts w:ascii="Big Caslon Medium" w:hAnsi="Big Caslon Medium"/>
          <w:sz w:val="28"/>
          <w:szCs w:val="28"/>
          <w:lang w:val="fr-FR"/>
        </w:rPr>
        <w:t>dans le cadre de la réponse à four</w:t>
      </w:r>
      <w:r w:rsidR="008F7609" w:rsidRPr="0092163B">
        <w:rPr>
          <w:rFonts w:ascii="Big Caslon Medium" w:hAnsi="Big Caslon Medium"/>
          <w:sz w:val="28"/>
          <w:szCs w:val="28"/>
          <w:lang w:val="fr-FR"/>
        </w:rPr>
        <w:t>nir par rapport à la pandémie</w:t>
      </w:r>
      <w:r w:rsidR="0068491A">
        <w:rPr>
          <w:rFonts w:ascii="Big Caslon Medium" w:hAnsi="Big Caslon Medium"/>
          <w:sz w:val="28"/>
          <w:szCs w:val="28"/>
          <w:lang w:val="fr-FR"/>
        </w:rPr>
        <w:t xml:space="preserve"> covid-19</w:t>
      </w:r>
      <w:r w:rsidR="00AB3462" w:rsidRPr="0092163B">
        <w:rPr>
          <w:rFonts w:ascii="Big Caslon Medium" w:hAnsi="Big Caslon Medium"/>
          <w:sz w:val="28"/>
          <w:szCs w:val="28"/>
          <w:lang w:val="fr-FR"/>
        </w:rPr>
        <w:t>.</w:t>
      </w:r>
      <w:r w:rsidR="00AC35BD" w:rsidRPr="0092163B">
        <w:rPr>
          <w:rFonts w:ascii="Big Caslon Medium" w:hAnsi="Big Caslon Medium"/>
          <w:sz w:val="28"/>
          <w:szCs w:val="28"/>
          <w:lang w:val="fr-FR"/>
        </w:rPr>
        <w:t xml:space="preserve"> </w:t>
      </w:r>
      <w:r w:rsidR="008F7609" w:rsidRPr="0092163B">
        <w:rPr>
          <w:rFonts w:ascii="Big Caslon Medium" w:hAnsi="Big Caslon Medium"/>
          <w:sz w:val="28"/>
          <w:szCs w:val="28"/>
          <w:lang w:val="fr-FR"/>
        </w:rPr>
        <w:t>Donc, l</w:t>
      </w:r>
      <w:r w:rsidR="00D84304" w:rsidRPr="0092163B">
        <w:rPr>
          <w:rFonts w:ascii="Big Caslon Medium" w:hAnsi="Big Caslon Medium"/>
          <w:sz w:val="28"/>
          <w:szCs w:val="28"/>
          <w:lang w:val="fr-FR"/>
        </w:rPr>
        <w:t>a mobilis</w:t>
      </w:r>
      <w:r w:rsidR="0068491A">
        <w:rPr>
          <w:rFonts w:ascii="Big Caslon Medium" w:hAnsi="Big Caslon Medium"/>
          <w:sz w:val="28"/>
          <w:szCs w:val="28"/>
          <w:lang w:val="fr-FR"/>
        </w:rPr>
        <w:t>ation étant déjà en cours, n</w:t>
      </w:r>
      <w:r w:rsidR="00D84304" w:rsidRPr="0092163B">
        <w:rPr>
          <w:rFonts w:ascii="Big Caslon Medium" w:hAnsi="Big Caslon Medium"/>
          <w:sz w:val="28"/>
          <w:szCs w:val="28"/>
          <w:lang w:val="fr-FR"/>
        </w:rPr>
        <w:t>ous la maintiendrons pendant la saison cyclonique qui débute officiellement aujourd’hui !</w:t>
      </w:r>
    </w:p>
    <w:p w14:paraId="7141353A" w14:textId="5799C216" w:rsidR="00AB3462" w:rsidRPr="0092163B" w:rsidRDefault="00AC35BD" w:rsidP="0068491A">
      <w:pPr>
        <w:spacing w:after="120" w:line="360" w:lineRule="auto"/>
        <w:ind w:firstLine="720"/>
        <w:jc w:val="both"/>
        <w:rPr>
          <w:rFonts w:ascii="Big Caslon Medium" w:hAnsi="Big Caslon Medium"/>
          <w:sz w:val="28"/>
          <w:szCs w:val="28"/>
          <w:lang w:val="fr-FR"/>
        </w:rPr>
      </w:pPr>
      <w:r w:rsidRPr="0092163B">
        <w:rPr>
          <w:rFonts w:ascii="Big Caslon Medium" w:hAnsi="Big Caslon Medium"/>
          <w:sz w:val="28"/>
          <w:szCs w:val="28"/>
          <w:lang w:val="fr-FR"/>
        </w:rPr>
        <w:t xml:space="preserve">Depuis notre arrivée à la </w:t>
      </w:r>
      <w:r w:rsidR="000D0180" w:rsidRPr="0092163B">
        <w:rPr>
          <w:rFonts w:ascii="Big Caslon Medium" w:hAnsi="Big Caslon Medium"/>
          <w:sz w:val="28"/>
          <w:szCs w:val="28"/>
          <w:lang w:val="fr-FR"/>
        </w:rPr>
        <w:t>tête</w:t>
      </w:r>
      <w:r w:rsidRPr="0092163B">
        <w:rPr>
          <w:rFonts w:ascii="Big Caslon Medium" w:hAnsi="Big Caslon Medium"/>
          <w:sz w:val="28"/>
          <w:szCs w:val="28"/>
          <w:lang w:val="fr-FR"/>
        </w:rPr>
        <w:t xml:space="preserve"> du </w:t>
      </w:r>
      <w:r w:rsidR="00484E6B" w:rsidRPr="0092163B">
        <w:rPr>
          <w:rFonts w:ascii="Big Caslon Medium" w:hAnsi="Big Caslon Medium"/>
          <w:sz w:val="28"/>
          <w:szCs w:val="28"/>
          <w:lang w:val="fr-FR"/>
        </w:rPr>
        <w:t>Ministère</w:t>
      </w:r>
      <w:r w:rsidR="00D7336F" w:rsidRPr="0092163B">
        <w:rPr>
          <w:rFonts w:ascii="Big Caslon Medium" w:hAnsi="Big Caslon Medium"/>
          <w:sz w:val="28"/>
          <w:szCs w:val="28"/>
          <w:lang w:val="fr-FR"/>
        </w:rPr>
        <w:t xml:space="preserve"> de l’</w:t>
      </w:r>
      <w:r w:rsidR="00484E6B" w:rsidRPr="0092163B">
        <w:rPr>
          <w:rFonts w:ascii="Big Caslon Medium" w:hAnsi="Big Caslon Medium"/>
          <w:sz w:val="28"/>
          <w:szCs w:val="28"/>
          <w:lang w:val="fr-FR"/>
        </w:rPr>
        <w:t>Intérieur</w:t>
      </w:r>
      <w:r w:rsidR="00D7336F" w:rsidRPr="0092163B">
        <w:rPr>
          <w:rFonts w:ascii="Big Caslon Medium" w:hAnsi="Big Caslon Medium"/>
          <w:sz w:val="28"/>
          <w:szCs w:val="28"/>
          <w:lang w:val="fr-FR"/>
        </w:rPr>
        <w:t xml:space="preserve"> et des </w:t>
      </w:r>
      <w:r w:rsidR="00484E6B" w:rsidRPr="0092163B">
        <w:rPr>
          <w:rFonts w:ascii="Big Caslon Medium" w:hAnsi="Big Caslon Medium"/>
          <w:sz w:val="28"/>
          <w:szCs w:val="28"/>
          <w:lang w:val="fr-FR"/>
        </w:rPr>
        <w:t>Collectivités</w:t>
      </w:r>
      <w:r w:rsidR="00D7336F" w:rsidRPr="0092163B">
        <w:rPr>
          <w:rFonts w:ascii="Big Caslon Medium" w:hAnsi="Big Caslon Medium"/>
          <w:sz w:val="28"/>
          <w:szCs w:val="28"/>
          <w:lang w:val="fr-FR"/>
        </w:rPr>
        <w:t xml:space="preserve"> Territoriales</w:t>
      </w:r>
      <w:r w:rsidR="00633F11">
        <w:rPr>
          <w:rFonts w:ascii="Big Caslon Medium" w:hAnsi="Big Caslon Medium"/>
          <w:sz w:val="28"/>
          <w:szCs w:val="28"/>
          <w:lang w:val="fr-FR"/>
        </w:rPr>
        <w:t>,</w:t>
      </w:r>
      <w:r w:rsidRPr="0092163B">
        <w:rPr>
          <w:rFonts w:ascii="Big Caslon Medium" w:hAnsi="Big Caslon Medium"/>
          <w:sz w:val="28"/>
          <w:szCs w:val="28"/>
          <w:lang w:val="fr-FR"/>
        </w:rPr>
        <w:t xml:space="preserve"> nous nous </w:t>
      </w:r>
      <w:r w:rsidR="00484E6B" w:rsidRPr="0092163B">
        <w:rPr>
          <w:rFonts w:ascii="Big Caslon Medium" w:hAnsi="Big Caslon Medium"/>
          <w:sz w:val="28"/>
          <w:szCs w:val="28"/>
          <w:lang w:val="fr-FR"/>
        </w:rPr>
        <w:t>attelons</w:t>
      </w:r>
      <w:r w:rsidRPr="0092163B">
        <w:rPr>
          <w:rFonts w:ascii="Big Caslon Medium" w:hAnsi="Big Caslon Medium"/>
          <w:sz w:val="28"/>
          <w:szCs w:val="28"/>
          <w:lang w:val="fr-FR"/>
        </w:rPr>
        <w:t xml:space="preserve"> à la </w:t>
      </w:r>
      <w:r w:rsidR="000D0180" w:rsidRPr="0092163B">
        <w:rPr>
          <w:rFonts w:ascii="Big Caslon Medium" w:hAnsi="Big Caslon Medium"/>
          <w:sz w:val="28"/>
          <w:szCs w:val="28"/>
          <w:lang w:val="fr-FR"/>
        </w:rPr>
        <w:t>tâche</w:t>
      </w:r>
      <w:r w:rsidRPr="0092163B">
        <w:rPr>
          <w:rFonts w:ascii="Big Caslon Medium" w:hAnsi="Big Caslon Medium"/>
          <w:sz w:val="28"/>
          <w:szCs w:val="28"/>
          <w:lang w:val="fr-FR"/>
        </w:rPr>
        <w:t xml:space="preserve"> qui nous </w:t>
      </w:r>
      <w:r w:rsidR="000D0180" w:rsidRPr="0092163B">
        <w:rPr>
          <w:rFonts w:ascii="Big Caslon Medium" w:hAnsi="Big Caslon Medium"/>
          <w:sz w:val="28"/>
          <w:szCs w:val="28"/>
          <w:lang w:val="fr-FR"/>
        </w:rPr>
        <w:t>a</w:t>
      </w:r>
      <w:r w:rsidRPr="0092163B">
        <w:rPr>
          <w:rFonts w:ascii="Big Caslon Medium" w:hAnsi="Big Caslon Medium"/>
          <w:sz w:val="28"/>
          <w:szCs w:val="28"/>
          <w:lang w:val="fr-FR"/>
        </w:rPr>
        <w:t xml:space="preserve"> été confiée conformément à la feuille de route </w:t>
      </w:r>
      <w:r w:rsidR="0068491A">
        <w:rPr>
          <w:rFonts w:ascii="Big Caslon Medium" w:hAnsi="Big Caslon Medium"/>
          <w:sz w:val="28"/>
          <w:szCs w:val="28"/>
          <w:lang w:val="fr-FR"/>
        </w:rPr>
        <w:t>transmis</w:t>
      </w:r>
      <w:r w:rsidR="00633F11">
        <w:rPr>
          <w:rFonts w:ascii="Big Caslon Medium" w:hAnsi="Big Caslon Medium"/>
          <w:sz w:val="28"/>
          <w:szCs w:val="28"/>
          <w:lang w:val="fr-FR"/>
        </w:rPr>
        <w:t>e</w:t>
      </w:r>
      <w:r w:rsidR="00484E6B" w:rsidRPr="0092163B">
        <w:rPr>
          <w:rFonts w:ascii="Big Caslon Medium" w:hAnsi="Big Caslon Medium"/>
          <w:sz w:val="28"/>
          <w:szCs w:val="28"/>
          <w:lang w:val="fr-FR"/>
        </w:rPr>
        <w:t xml:space="preserve"> par le Premier Ministre qui préside le </w:t>
      </w:r>
      <w:r w:rsidR="000D0180" w:rsidRPr="0092163B">
        <w:rPr>
          <w:rFonts w:ascii="Big Caslon Medium" w:hAnsi="Big Caslon Medium"/>
          <w:sz w:val="28"/>
          <w:szCs w:val="28"/>
          <w:lang w:val="fr-FR"/>
        </w:rPr>
        <w:t>Comité</w:t>
      </w:r>
      <w:r w:rsidR="00484E6B" w:rsidRPr="0092163B">
        <w:rPr>
          <w:rFonts w:ascii="Big Caslon Medium" w:hAnsi="Big Caslon Medium"/>
          <w:sz w:val="28"/>
          <w:szCs w:val="28"/>
          <w:lang w:val="fr-FR"/>
        </w:rPr>
        <w:t xml:space="preserve"> National de Gestion de Risques et de </w:t>
      </w:r>
      <w:r w:rsidR="000D0180" w:rsidRPr="0092163B">
        <w:rPr>
          <w:rFonts w:ascii="Big Caslon Medium" w:hAnsi="Big Caslon Medium"/>
          <w:sz w:val="28"/>
          <w:szCs w:val="28"/>
          <w:lang w:val="fr-FR"/>
        </w:rPr>
        <w:t>Désastres</w:t>
      </w:r>
      <w:r w:rsidR="00484E6B" w:rsidRPr="0092163B">
        <w:rPr>
          <w:rFonts w:ascii="Big Caslon Medium" w:hAnsi="Big Caslon Medium"/>
          <w:sz w:val="28"/>
          <w:szCs w:val="28"/>
          <w:lang w:val="fr-FR"/>
        </w:rPr>
        <w:t xml:space="preserve"> (CNGRD)</w:t>
      </w:r>
      <w:r w:rsidR="00D7336F" w:rsidRPr="0092163B">
        <w:rPr>
          <w:rFonts w:ascii="Big Caslon Medium" w:hAnsi="Big Caslon Medium"/>
          <w:sz w:val="28"/>
          <w:szCs w:val="28"/>
          <w:lang w:val="fr-FR"/>
        </w:rPr>
        <w:t xml:space="preserve"> sous les Directives du </w:t>
      </w:r>
      <w:r w:rsidR="00484E6B" w:rsidRPr="0092163B">
        <w:rPr>
          <w:rFonts w:ascii="Big Caslon Medium" w:hAnsi="Big Caslon Medium"/>
          <w:sz w:val="28"/>
          <w:szCs w:val="28"/>
          <w:lang w:val="fr-FR"/>
        </w:rPr>
        <w:t>Président</w:t>
      </w:r>
      <w:r w:rsidR="00D7336F" w:rsidRPr="0092163B">
        <w:rPr>
          <w:rFonts w:ascii="Big Caslon Medium" w:hAnsi="Big Caslon Medium"/>
          <w:sz w:val="28"/>
          <w:szCs w:val="28"/>
          <w:lang w:val="fr-FR"/>
        </w:rPr>
        <w:t xml:space="preserve"> de la </w:t>
      </w:r>
      <w:r w:rsidR="00484E6B" w:rsidRPr="0092163B">
        <w:rPr>
          <w:rFonts w:ascii="Big Caslon Medium" w:hAnsi="Big Caslon Medium"/>
          <w:sz w:val="28"/>
          <w:szCs w:val="28"/>
          <w:lang w:val="fr-FR"/>
        </w:rPr>
        <w:t>République</w:t>
      </w:r>
      <w:r w:rsidR="00633F11">
        <w:rPr>
          <w:rFonts w:ascii="Big Caslon Medium" w:hAnsi="Big Caslon Medium"/>
          <w:sz w:val="28"/>
          <w:szCs w:val="28"/>
          <w:lang w:val="fr-FR"/>
        </w:rPr>
        <w:t>,</w:t>
      </w:r>
      <w:r w:rsidR="00D7336F" w:rsidRPr="0092163B">
        <w:rPr>
          <w:rFonts w:ascii="Big Caslon Medium" w:hAnsi="Big Caslon Medium"/>
          <w:sz w:val="28"/>
          <w:szCs w:val="28"/>
          <w:lang w:val="fr-FR"/>
        </w:rPr>
        <w:t xml:space="preserve"> S</w:t>
      </w:r>
      <w:r w:rsidR="00DD4028" w:rsidRPr="0092163B">
        <w:rPr>
          <w:rFonts w:ascii="Big Caslon Medium" w:hAnsi="Big Caslon Medium"/>
          <w:sz w:val="28"/>
          <w:szCs w:val="28"/>
          <w:lang w:val="fr-FR"/>
        </w:rPr>
        <w:t xml:space="preserve">on </w:t>
      </w:r>
      <w:r w:rsidR="00D7336F" w:rsidRPr="0092163B">
        <w:rPr>
          <w:rFonts w:ascii="Big Caslon Medium" w:hAnsi="Big Caslon Medium"/>
          <w:sz w:val="28"/>
          <w:szCs w:val="28"/>
          <w:lang w:val="fr-FR"/>
        </w:rPr>
        <w:t>E</w:t>
      </w:r>
      <w:r w:rsidR="0068491A">
        <w:rPr>
          <w:rFonts w:ascii="Big Caslon Medium" w:hAnsi="Big Caslon Medium"/>
          <w:sz w:val="28"/>
          <w:szCs w:val="28"/>
          <w:lang w:val="fr-FR"/>
        </w:rPr>
        <w:t xml:space="preserve">xcellence monsieur </w:t>
      </w:r>
      <w:proofErr w:type="spellStart"/>
      <w:r w:rsidR="00DD4028" w:rsidRPr="0092163B">
        <w:rPr>
          <w:rFonts w:ascii="Big Caslon Medium" w:hAnsi="Big Caslon Medium"/>
          <w:sz w:val="28"/>
          <w:szCs w:val="28"/>
          <w:lang w:val="fr-FR"/>
        </w:rPr>
        <w:t>Jovenel</w:t>
      </w:r>
      <w:proofErr w:type="spellEnd"/>
      <w:r w:rsidR="00DD4028" w:rsidRPr="0092163B">
        <w:rPr>
          <w:rFonts w:ascii="Big Caslon Medium" w:hAnsi="Big Caslon Medium"/>
          <w:sz w:val="28"/>
          <w:szCs w:val="28"/>
          <w:lang w:val="fr-FR"/>
        </w:rPr>
        <w:t xml:space="preserve"> Moï</w:t>
      </w:r>
      <w:r w:rsidR="00D7336F" w:rsidRPr="0092163B">
        <w:rPr>
          <w:rFonts w:ascii="Big Caslon Medium" w:hAnsi="Big Caslon Medium"/>
          <w:sz w:val="28"/>
          <w:szCs w:val="28"/>
          <w:lang w:val="fr-FR"/>
        </w:rPr>
        <w:t>se</w:t>
      </w:r>
      <w:r w:rsidRPr="0092163B">
        <w:rPr>
          <w:rFonts w:ascii="Big Caslon Medium" w:hAnsi="Big Caslon Medium"/>
          <w:sz w:val="28"/>
          <w:szCs w:val="28"/>
          <w:lang w:val="fr-FR"/>
        </w:rPr>
        <w:t xml:space="preserve">. </w:t>
      </w:r>
      <w:r w:rsidR="0068491A">
        <w:rPr>
          <w:rFonts w:ascii="Big Caslon Medium" w:hAnsi="Big Caslon Medium"/>
          <w:sz w:val="28"/>
          <w:szCs w:val="28"/>
          <w:lang w:val="fr-FR"/>
        </w:rPr>
        <w:t xml:space="preserve"> </w:t>
      </w:r>
      <w:r w:rsidRPr="0092163B">
        <w:rPr>
          <w:rFonts w:ascii="Big Caslon Medium" w:hAnsi="Big Caslon Medium"/>
          <w:sz w:val="28"/>
          <w:szCs w:val="28"/>
          <w:lang w:val="fr-FR"/>
        </w:rPr>
        <w:t xml:space="preserve">En ce sens, nous avons eu de multiples réunions, ateliers, formations avec les responsables des collectivités (délégués, vice délégués, maires). Nous sommes </w:t>
      </w:r>
      <w:r w:rsidR="00AB3462" w:rsidRPr="0092163B">
        <w:rPr>
          <w:rFonts w:ascii="Big Caslon Medium" w:hAnsi="Big Caslon Medium"/>
          <w:sz w:val="28"/>
          <w:szCs w:val="28"/>
          <w:lang w:val="fr-FR"/>
        </w:rPr>
        <w:t>en train</w:t>
      </w:r>
      <w:r w:rsidRPr="0092163B">
        <w:rPr>
          <w:rFonts w:ascii="Big Caslon Medium" w:hAnsi="Big Caslon Medium"/>
          <w:sz w:val="28"/>
          <w:szCs w:val="28"/>
          <w:lang w:val="fr-FR"/>
        </w:rPr>
        <w:t xml:space="preserve"> de </w:t>
      </w:r>
      <w:r w:rsidR="00206CAA" w:rsidRPr="0092163B">
        <w:rPr>
          <w:rFonts w:ascii="Big Caslon Medium" w:hAnsi="Big Caslon Medium"/>
          <w:sz w:val="28"/>
          <w:szCs w:val="28"/>
          <w:lang w:val="fr-FR"/>
        </w:rPr>
        <w:t>travailler</w:t>
      </w:r>
      <w:r w:rsidRPr="0092163B">
        <w:rPr>
          <w:rFonts w:ascii="Big Caslon Medium" w:hAnsi="Big Caslon Medium"/>
          <w:sz w:val="28"/>
          <w:szCs w:val="28"/>
          <w:lang w:val="fr-FR"/>
        </w:rPr>
        <w:t xml:space="preserve"> sur le renforcement des structures de la P</w:t>
      </w:r>
      <w:r w:rsidR="00D7336F" w:rsidRPr="0092163B">
        <w:rPr>
          <w:rFonts w:ascii="Big Caslon Medium" w:hAnsi="Big Caslon Medium"/>
          <w:sz w:val="28"/>
          <w:szCs w:val="28"/>
          <w:lang w:val="fr-FR"/>
        </w:rPr>
        <w:t xml:space="preserve">rotection </w:t>
      </w:r>
      <w:r w:rsidRPr="0092163B">
        <w:rPr>
          <w:rFonts w:ascii="Big Caslon Medium" w:hAnsi="Big Caslon Medium"/>
          <w:sz w:val="28"/>
          <w:szCs w:val="28"/>
          <w:lang w:val="fr-FR"/>
        </w:rPr>
        <w:t>C</w:t>
      </w:r>
      <w:r w:rsidR="00D7336F" w:rsidRPr="0092163B">
        <w:rPr>
          <w:rFonts w:ascii="Big Caslon Medium" w:hAnsi="Big Caslon Medium"/>
          <w:sz w:val="28"/>
          <w:szCs w:val="28"/>
          <w:lang w:val="fr-FR"/>
        </w:rPr>
        <w:t>ivile</w:t>
      </w:r>
      <w:r w:rsidR="00206CAA" w:rsidRPr="0092163B">
        <w:rPr>
          <w:rFonts w:ascii="Big Caslon Medium" w:hAnsi="Big Caslon Medium"/>
          <w:sz w:val="28"/>
          <w:szCs w:val="28"/>
          <w:lang w:val="fr-FR"/>
        </w:rPr>
        <w:t>, notamment par la distribution</w:t>
      </w:r>
      <w:r w:rsidRPr="0092163B">
        <w:rPr>
          <w:rFonts w:ascii="Big Caslon Medium" w:hAnsi="Big Caslon Medium"/>
          <w:sz w:val="28"/>
          <w:szCs w:val="28"/>
          <w:lang w:val="fr-FR"/>
        </w:rPr>
        <w:t xml:space="preserve"> des matériels roulants</w:t>
      </w:r>
      <w:r w:rsidR="00DD4028" w:rsidRPr="0092163B">
        <w:rPr>
          <w:rFonts w:ascii="Big Caslon Medium" w:hAnsi="Big Caslon Medium"/>
          <w:sz w:val="28"/>
          <w:szCs w:val="28"/>
          <w:lang w:val="fr-FR"/>
        </w:rPr>
        <w:t xml:space="preserve"> et de nouvelles technologies</w:t>
      </w:r>
      <w:r w:rsidRPr="0092163B">
        <w:rPr>
          <w:rFonts w:ascii="Big Caslon Medium" w:hAnsi="Big Caslon Medium"/>
          <w:sz w:val="28"/>
          <w:szCs w:val="28"/>
          <w:lang w:val="fr-FR"/>
        </w:rPr>
        <w:t xml:space="preserve"> à nos représentations au niveau départemental, le renforcement et la formation des structures communales à l'</w:t>
      </w:r>
      <w:r w:rsidR="00206CAA" w:rsidRPr="0092163B">
        <w:rPr>
          <w:rFonts w:ascii="Big Caslon Medium" w:hAnsi="Big Caslon Medium"/>
          <w:sz w:val="28"/>
          <w:szCs w:val="28"/>
          <w:lang w:val="fr-FR"/>
        </w:rPr>
        <w:t>échelle</w:t>
      </w:r>
      <w:r w:rsidRPr="0092163B">
        <w:rPr>
          <w:rFonts w:ascii="Big Caslon Medium" w:hAnsi="Big Caslon Medium"/>
          <w:sz w:val="28"/>
          <w:szCs w:val="28"/>
          <w:lang w:val="fr-FR"/>
        </w:rPr>
        <w:t xml:space="preserve"> nationale. </w:t>
      </w:r>
      <w:r w:rsidR="00AB3462" w:rsidRPr="0092163B">
        <w:rPr>
          <w:rFonts w:ascii="Big Caslon Medium" w:hAnsi="Big Caslon Medium"/>
          <w:sz w:val="28"/>
          <w:szCs w:val="28"/>
          <w:lang w:val="fr-FR"/>
        </w:rPr>
        <w:t xml:space="preserve"> Du point de vue stratégique</w:t>
      </w:r>
      <w:r w:rsidR="00DD4028" w:rsidRPr="0092163B">
        <w:rPr>
          <w:rFonts w:ascii="Big Caslon Medium" w:hAnsi="Big Caslon Medium"/>
          <w:sz w:val="28"/>
          <w:szCs w:val="28"/>
          <w:lang w:val="fr-FR"/>
        </w:rPr>
        <w:t>,</w:t>
      </w:r>
      <w:r w:rsidR="00AB3462" w:rsidRPr="0092163B">
        <w:rPr>
          <w:rFonts w:ascii="Big Caslon Medium" w:hAnsi="Big Caslon Medium"/>
          <w:sz w:val="28"/>
          <w:szCs w:val="28"/>
          <w:lang w:val="fr-FR"/>
        </w:rPr>
        <w:t xml:space="preserve"> nous nous engageons pour continuer le plaidoyer pour la finalisation du processus de validation du cadre légal du Système National de Gestion de Risque et de Désastres et du Plan National, deux outils qui nous permettront de consolider les fondations de la Protection Civile.</w:t>
      </w:r>
    </w:p>
    <w:p w14:paraId="41F782C4" w14:textId="12D8F49E" w:rsidR="00AB3462" w:rsidRPr="0092163B" w:rsidRDefault="00484E6B" w:rsidP="00052FD8">
      <w:pPr>
        <w:spacing w:after="120" w:line="360" w:lineRule="auto"/>
        <w:ind w:firstLine="720"/>
        <w:jc w:val="both"/>
        <w:rPr>
          <w:rFonts w:ascii="Big Caslon Medium" w:hAnsi="Big Caslon Medium"/>
          <w:sz w:val="28"/>
          <w:szCs w:val="28"/>
          <w:lang w:val="fr-FR"/>
        </w:rPr>
      </w:pPr>
      <w:r w:rsidRPr="0092163B">
        <w:rPr>
          <w:rFonts w:ascii="Big Caslon Medium" w:hAnsi="Big Caslon Medium"/>
          <w:sz w:val="28"/>
          <w:szCs w:val="28"/>
          <w:lang w:val="fr-FR"/>
        </w:rPr>
        <w:t>N</w:t>
      </w:r>
      <w:r w:rsidR="00AC35BD" w:rsidRPr="0092163B">
        <w:rPr>
          <w:rFonts w:ascii="Big Caslon Medium" w:hAnsi="Big Caslon Medium"/>
          <w:sz w:val="28"/>
          <w:szCs w:val="28"/>
          <w:lang w:val="fr-FR"/>
        </w:rPr>
        <w:t>ous allons continuer à encourager, les actions de mitigations implémentées par les Ministè</w:t>
      </w:r>
      <w:r w:rsidR="00DD4028" w:rsidRPr="0092163B">
        <w:rPr>
          <w:rFonts w:ascii="Big Caslon Medium" w:hAnsi="Big Caslon Medium"/>
          <w:sz w:val="28"/>
          <w:szCs w:val="28"/>
          <w:lang w:val="fr-FR"/>
        </w:rPr>
        <w:t>res sectoriels afin d’aider à construire</w:t>
      </w:r>
      <w:r w:rsidR="00AC35BD" w:rsidRPr="0092163B">
        <w:rPr>
          <w:rFonts w:ascii="Big Caslon Medium" w:hAnsi="Big Caslon Medium"/>
          <w:sz w:val="28"/>
          <w:szCs w:val="28"/>
          <w:lang w:val="fr-FR"/>
        </w:rPr>
        <w:t xml:space="preserve"> la résilience des régions vulnérables. Nou</w:t>
      </w:r>
      <w:r w:rsidR="00206CAA" w:rsidRPr="0092163B">
        <w:rPr>
          <w:rFonts w:ascii="Big Caslon Medium" w:hAnsi="Big Caslon Medium"/>
          <w:sz w:val="28"/>
          <w:szCs w:val="28"/>
          <w:lang w:val="fr-FR"/>
        </w:rPr>
        <w:t>s</w:t>
      </w:r>
      <w:r w:rsidR="00AC35BD" w:rsidRPr="0092163B">
        <w:rPr>
          <w:rFonts w:ascii="Big Caslon Medium" w:hAnsi="Big Caslon Medium"/>
          <w:sz w:val="28"/>
          <w:szCs w:val="28"/>
          <w:lang w:val="fr-FR"/>
        </w:rPr>
        <w:t xml:space="preserve"> ne saurions passer sous silence la collaboration de nos partenaires techniques et </w:t>
      </w:r>
      <w:r w:rsidR="00206CAA" w:rsidRPr="0092163B">
        <w:rPr>
          <w:rFonts w:ascii="Big Caslon Medium" w:hAnsi="Big Caslon Medium"/>
          <w:sz w:val="28"/>
          <w:szCs w:val="28"/>
          <w:lang w:val="fr-FR"/>
        </w:rPr>
        <w:t>financiers</w:t>
      </w:r>
      <w:r w:rsidR="00AC35BD" w:rsidRPr="0092163B">
        <w:rPr>
          <w:rFonts w:ascii="Big Caslon Medium" w:hAnsi="Big Caslon Medium"/>
          <w:sz w:val="28"/>
          <w:szCs w:val="28"/>
          <w:lang w:val="fr-FR"/>
        </w:rPr>
        <w:t xml:space="preserve"> qui restent fermes à nos </w:t>
      </w:r>
      <w:r w:rsidR="00AB3462" w:rsidRPr="0092163B">
        <w:rPr>
          <w:rFonts w:ascii="Big Caslon Medium" w:hAnsi="Big Caslon Medium"/>
          <w:sz w:val="28"/>
          <w:szCs w:val="28"/>
          <w:lang w:val="fr-FR"/>
        </w:rPr>
        <w:t>côtés</w:t>
      </w:r>
      <w:r w:rsidR="00AC35BD" w:rsidRPr="0092163B">
        <w:rPr>
          <w:rFonts w:ascii="Big Caslon Medium" w:hAnsi="Big Caslon Medium"/>
          <w:sz w:val="28"/>
          <w:szCs w:val="28"/>
          <w:lang w:val="fr-FR"/>
        </w:rPr>
        <w:t xml:space="preserve"> dans les bons et mauvais temps. Le MICT continuera à encourager et à appuyer le rôle de coordination de sa </w:t>
      </w:r>
      <w:r w:rsidR="00AC35BD" w:rsidRPr="0092163B">
        <w:rPr>
          <w:rFonts w:ascii="Big Caslon Medium" w:hAnsi="Big Caslon Medium"/>
          <w:sz w:val="28"/>
          <w:szCs w:val="28"/>
          <w:lang w:val="fr-FR"/>
        </w:rPr>
        <w:lastRenderedPageBreak/>
        <w:t>direction de Protection Civile par rapport aux actions de ces partenaires tant dans la mitigation q</w:t>
      </w:r>
      <w:r w:rsidRPr="0092163B">
        <w:rPr>
          <w:rFonts w:ascii="Big Caslon Medium" w:hAnsi="Big Caslon Medium"/>
          <w:sz w:val="28"/>
          <w:szCs w:val="28"/>
          <w:lang w:val="fr-FR"/>
        </w:rPr>
        <w:t>ue dans la réponse.</w:t>
      </w:r>
      <w:r w:rsidR="00AB3462" w:rsidRPr="0092163B">
        <w:rPr>
          <w:rFonts w:ascii="Big Caslon Medium" w:hAnsi="Big Caslon Medium"/>
          <w:sz w:val="28"/>
          <w:szCs w:val="28"/>
          <w:lang w:val="fr-FR"/>
        </w:rPr>
        <w:t xml:space="preserve"> </w:t>
      </w:r>
    </w:p>
    <w:p w14:paraId="1777B34E" w14:textId="221B11D4" w:rsidR="005C6BAE" w:rsidRDefault="00AB3462" w:rsidP="00052FD8">
      <w:pPr>
        <w:spacing w:after="120" w:line="360" w:lineRule="auto"/>
        <w:ind w:firstLine="720"/>
        <w:jc w:val="both"/>
        <w:rPr>
          <w:rFonts w:ascii="Big Caslon Medium" w:hAnsi="Big Caslon Medium"/>
          <w:sz w:val="28"/>
          <w:szCs w:val="28"/>
          <w:lang w:val="fr-FR"/>
        </w:rPr>
      </w:pPr>
      <w:r w:rsidRPr="0092163B">
        <w:rPr>
          <w:rFonts w:ascii="Big Caslon Medium" w:hAnsi="Big Caslon Medium"/>
          <w:b/>
          <w:sz w:val="28"/>
          <w:szCs w:val="28"/>
          <w:lang w:val="fr-FR"/>
        </w:rPr>
        <w:t>L</w:t>
      </w:r>
      <w:r w:rsidR="00AC35BD" w:rsidRPr="0092163B">
        <w:rPr>
          <w:rFonts w:ascii="Big Caslon Medium" w:hAnsi="Big Caslon Medium"/>
          <w:b/>
          <w:sz w:val="28"/>
          <w:szCs w:val="28"/>
          <w:lang w:val="fr-FR"/>
        </w:rPr>
        <w:t xml:space="preserve">e </w:t>
      </w:r>
      <w:r w:rsidRPr="0092163B">
        <w:rPr>
          <w:rFonts w:ascii="Big Caslon Medium" w:hAnsi="Big Caslon Medium"/>
          <w:b/>
          <w:sz w:val="28"/>
          <w:szCs w:val="28"/>
          <w:lang w:val="fr-FR"/>
        </w:rPr>
        <w:t>thème</w:t>
      </w:r>
      <w:r w:rsidR="00AC35BD" w:rsidRPr="0092163B">
        <w:rPr>
          <w:rFonts w:ascii="Big Caslon Medium" w:hAnsi="Big Caslon Medium"/>
          <w:b/>
          <w:sz w:val="28"/>
          <w:szCs w:val="28"/>
          <w:lang w:val="fr-FR"/>
        </w:rPr>
        <w:t xml:space="preserve"> </w:t>
      </w:r>
      <w:r w:rsidRPr="0092163B">
        <w:rPr>
          <w:rFonts w:ascii="Big Caslon Medium" w:hAnsi="Big Caslon Medium"/>
          <w:b/>
          <w:sz w:val="28"/>
          <w:szCs w:val="28"/>
          <w:lang w:val="fr-FR"/>
        </w:rPr>
        <w:t>retenu</w:t>
      </w:r>
      <w:r w:rsidR="00DD4028" w:rsidRPr="0092163B">
        <w:rPr>
          <w:rFonts w:ascii="Big Caslon Medium" w:hAnsi="Big Caslon Medium"/>
          <w:b/>
          <w:sz w:val="28"/>
          <w:szCs w:val="28"/>
          <w:lang w:val="fr-FR"/>
        </w:rPr>
        <w:t xml:space="preserve"> pour cette saison</w:t>
      </w:r>
      <w:r w:rsidR="00AC35BD" w:rsidRPr="0092163B">
        <w:rPr>
          <w:rFonts w:ascii="Big Caslon Medium" w:hAnsi="Big Caslon Medium"/>
          <w:b/>
          <w:i/>
          <w:sz w:val="28"/>
          <w:szCs w:val="28"/>
          <w:lang w:val="fr-FR"/>
        </w:rPr>
        <w:t xml:space="preserve"> </w:t>
      </w:r>
      <w:r w:rsidR="00484E6B" w:rsidRPr="0092163B">
        <w:rPr>
          <w:rFonts w:ascii="Big Caslon Medium" w:hAnsi="Big Caslon Medium"/>
          <w:b/>
          <w:i/>
          <w:sz w:val="28"/>
          <w:szCs w:val="28"/>
          <w:lang w:val="fr-FR"/>
        </w:rPr>
        <w:t>« </w:t>
      </w:r>
      <w:r w:rsidRPr="0092163B">
        <w:rPr>
          <w:rFonts w:ascii="Big Caslon Medium" w:hAnsi="Big Caslon Medium"/>
          <w:b/>
          <w:i/>
          <w:sz w:val="28"/>
          <w:szCs w:val="28"/>
          <w:lang w:val="fr-HT"/>
        </w:rPr>
        <w:t xml:space="preserve">An n </w:t>
      </w:r>
      <w:proofErr w:type="spellStart"/>
      <w:r w:rsidRPr="0092163B">
        <w:rPr>
          <w:rFonts w:ascii="Big Caslon Medium" w:hAnsi="Big Caslon Medium"/>
          <w:b/>
          <w:i/>
          <w:sz w:val="28"/>
          <w:szCs w:val="28"/>
          <w:lang w:val="fr-HT"/>
        </w:rPr>
        <w:t>prepare</w:t>
      </w:r>
      <w:proofErr w:type="spellEnd"/>
      <w:r w:rsidRPr="0092163B">
        <w:rPr>
          <w:rFonts w:ascii="Big Caslon Medium" w:hAnsi="Big Caslon Medium"/>
          <w:b/>
          <w:i/>
          <w:sz w:val="28"/>
          <w:szCs w:val="28"/>
          <w:lang w:val="fr-HT"/>
        </w:rPr>
        <w:t xml:space="preserve"> n pi plis </w:t>
      </w:r>
      <w:proofErr w:type="spellStart"/>
      <w:r w:rsidRPr="0092163B">
        <w:rPr>
          <w:rFonts w:ascii="Big Caslon Medium" w:hAnsi="Big Caslon Medium"/>
          <w:b/>
          <w:i/>
          <w:sz w:val="28"/>
          <w:szCs w:val="28"/>
          <w:lang w:val="fr-HT"/>
        </w:rPr>
        <w:t>toujou</w:t>
      </w:r>
      <w:proofErr w:type="spellEnd"/>
      <w:r w:rsidRPr="0092163B">
        <w:rPr>
          <w:rFonts w:ascii="Big Caslon Medium" w:hAnsi="Big Caslon Medium"/>
          <w:b/>
          <w:i/>
          <w:sz w:val="28"/>
          <w:szCs w:val="28"/>
          <w:lang w:val="fr-HT"/>
        </w:rPr>
        <w:t xml:space="preserve"> ! Préparons-nous davantage !</w:t>
      </w:r>
      <w:r w:rsidR="00484E6B" w:rsidRPr="0092163B">
        <w:rPr>
          <w:rFonts w:ascii="Big Caslon Medium" w:hAnsi="Big Caslon Medium"/>
          <w:b/>
          <w:i/>
          <w:sz w:val="28"/>
          <w:szCs w:val="28"/>
          <w:lang w:val="fr-FR"/>
        </w:rPr>
        <w:t> »</w:t>
      </w:r>
      <w:r w:rsidR="00AC35BD" w:rsidRPr="0092163B">
        <w:rPr>
          <w:rFonts w:ascii="Big Caslon Medium" w:hAnsi="Big Caslon Medium"/>
          <w:b/>
          <w:i/>
          <w:sz w:val="28"/>
          <w:szCs w:val="28"/>
          <w:lang w:val="fr-FR"/>
        </w:rPr>
        <w:t xml:space="preserve"> </w:t>
      </w:r>
      <w:r w:rsidR="00DD4028" w:rsidRPr="0092163B">
        <w:rPr>
          <w:rFonts w:ascii="Big Caslon Medium" w:hAnsi="Big Caslon Medium"/>
          <w:sz w:val="28"/>
          <w:szCs w:val="28"/>
          <w:lang w:val="fr-FR"/>
        </w:rPr>
        <w:t>nous invite à poursuivre notre quête de mise en place de structures prêtes.  Nos brigadiers volontaires qui constituent l'épine dorsale du SNGRD, nos Comités de Protection Civile Communale (CCPC)</w:t>
      </w:r>
      <w:r w:rsidR="008301BF" w:rsidRPr="0092163B">
        <w:rPr>
          <w:rFonts w:ascii="Big Caslon Medium" w:hAnsi="Big Caslon Medium"/>
          <w:sz w:val="28"/>
          <w:szCs w:val="28"/>
          <w:lang w:val="fr-FR"/>
        </w:rPr>
        <w:t xml:space="preserve">, </w:t>
      </w:r>
      <w:r w:rsidR="00052FD8">
        <w:rPr>
          <w:rFonts w:ascii="Big Caslon Medium" w:hAnsi="Big Caslon Medium"/>
          <w:sz w:val="28"/>
          <w:szCs w:val="28"/>
          <w:lang w:val="fr-FR"/>
        </w:rPr>
        <w:t xml:space="preserve">nos </w:t>
      </w:r>
      <w:r w:rsidR="008301BF" w:rsidRPr="0092163B">
        <w:rPr>
          <w:rFonts w:ascii="Big Caslon Medium" w:hAnsi="Big Caslon Medium"/>
          <w:sz w:val="28"/>
          <w:szCs w:val="28"/>
          <w:lang w:val="fr-FR"/>
        </w:rPr>
        <w:t>agents</w:t>
      </w:r>
      <w:r w:rsidR="00DD4028" w:rsidRPr="0092163B">
        <w:rPr>
          <w:rFonts w:ascii="Big Caslon Medium" w:hAnsi="Big Caslon Medium"/>
          <w:sz w:val="28"/>
          <w:szCs w:val="28"/>
          <w:lang w:val="fr-FR"/>
        </w:rPr>
        <w:t xml:space="preserve"> et nos techniciens sont mobilisés</w:t>
      </w:r>
      <w:r w:rsidR="00052FD8">
        <w:rPr>
          <w:rFonts w:ascii="Big Caslon Medium" w:hAnsi="Big Caslon Medium"/>
          <w:sz w:val="28"/>
          <w:szCs w:val="28"/>
          <w:lang w:val="fr-FR"/>
        </w:rPr>
        <w:t>, dot</w:t>
      </w:r>
      <w:r w:rsidR="00052FD8">
        <w:rPr>
          <w:rFonts w:ascii="Big Caslon Medium" w:hAnsi="Big Caslon Medium" w:cs="Big Caslon Medium"/>
          <w:sz w:val="28"/>
          <w:szCs w:val="28"/>
          <w:lang w:val="fr-FR"/>
        </w:rPr>
        <w:t>é</w:t>
      </w:r>
      <w:r w:rsidR="00DD4028" w:rsidRPr="0092163B">
        <w:rPr>
          <w:rFonts w:ascii="Big Caslon Medium" w:hAnsi="Big Caslon Medium"/>
          <w:sz w:val="28"/>
          <w:szCs w:val="28"/>
          <w:lang w:val="fr-FR"/>
        </w:rPr>
        <w:t>s d’un courage et d’une ténacité exemplaires. Nous voulons saluer, ici, leur disponibilité et sens civique.</w:t>
      </w:r>
      <w:r w:rsidR="00AC35BD" w:rsidRPr="0092163B">
        <w:rPr>
          <w:rFonts w:ascii="Big Caslon Medium" w:hAnsi="Big Caslon Medium"/>
          <w:sz w:val="28"/>
          <w:szCs w:val="28"/>
          <w:lang w:val="fr-FR"/>
        </w:rPr>
        <w:t xml:space="preserve"> </w:t>
      </w:r>
      <w:r w:rsidR="00DD4028" w:rsidRPr="0092163B">
        <w:rPr>
          <w:rFonts w:ascii="Big Caslon Medium" w:hAnsi="Big Caslon Medium"/>
          <w:sz w:val="28"/>
          <w:szCs w:val="28"/>
          <w:lang w:val="fr-FR"/>
        </w:rPr>
        <w:t xml:space="preserve">En effet, leur présence non </w:t>
      </w:r>
      <w:r w:rsidR="008301BF" w:rsidRPr="0092163B">
        <w:rPr>
          <w:rFonts w:ascii="Big Caslon Medium" w:hAnsi="Big Caslon Medium"/>
          <w:sz w:val="28"/>
          <w:szCs w:val="28"/>
          <w:lang w:val="fr-FR"/>
        </w:rPr>
        <w:t>équivoque</w:t>
      </w:r>
      <w:r w:rsidRPr="0092163B">
        <w:rPr>
          <w:rFonts w:ascii="Big Caslon Medium" w:hAnsi="Big Caslon Medium"/>
          <w:sz w:val="28"/>
          <w:szCs w:val="28"/>
          <w:lang w:val="fr-FR"/>
        </w:rPr>
        <w:t xml:space="preserve"> depuis le début de la lutte contre la COVID19</w:t>
      </w:r>
      <w:r w:rsidR="005C6BAE">
        <w:rPr>
          <w:rFonts w:ascii="Big Caslon Medium" w:hAnsi="Big Caslon Medium"/>
          <w:sz w:val="28"/>
          <w:szCs w:val="28"/>
          <w:lang w:val="fr-FR"/>
        </w:rPr>
        <w:t>,</w:t>
      </w:r>
      <w:r w:rsidRPr="0092163B">
        <w:rPr>
          <w:rFonts w:ascii="Big Caslon Medium" w:hAnsi="Big Caslon Medium"/>
          <w:sz w:val="28"/>
          <w:szCs w:val="28"/>
          <w:lang w:val="fr-FR"/>
        </w:rPr>
        <w:t xml:space="preserve"> tant par des actions de sensibilisation que dans des actions ponctuelles de distribution de masques et de produits d’appui social en collaboration avec le FAES</w:t>
      </w:r>
      <w:r w:rsidR="00DD4028" w:rsidRPr="0092163B">
        <w:rPr>
          <w:rFonts w:ascii="Big Caslon Medium" w:hAnsi="Big Caslon Medium"/>
          <w:sz w:val="28"/>
          <w:szCs w:val="28"/>
          <w:lang w:val="fr-FR"/>
        </w:rPr>
        <w:t xml:space="preserve"> </w:t>
      </w:r>
      <w:r w:rsidR="00214370" w:rsidRPr="0092163B">
        <w:rPr>
          <w:rFonts w:ascii="Big Caslon Medium" w:hAnsi="Big Caslon Medium"/>
          <w:sz w:val="28"/>
          <w:szCs w:val="28"/>
          <w:lang w:val="fr-FR"/>
        </w:rPr>
        <w:t xml:space="preserve">témoignent </w:t>
      </w:r>
      <w:r w:rsidR="00A467FA" w:rsidRPr="0092163B">
        <w:rPr>
          <w:rFonts w:ascii="Big Caslon Medium" w:hAnsi="Big Caslon Medium"/>
          <w:sz w:val="28"/>
          <w:szCs w:val="28"/>
          <w:lang w:val="fr-FR"/>
        </w:rPr>
        <w:t>de leur implication à fond</w:t>
      </w:r>
      <w:r w:rsidR="005C6BAE">
        <w:rPr>
          <w:rFonts w:ascii="Big Caslon Medium" w:hAnsi="Big Caslon Medium"/>
          <w:sz w:val="28"/>
          <w:szCs w:val="28"/>
          <w:lang w:val="fr-FR"/>
        </w:rPr>
        <w:t>s</w:t>
      </w:r>
      <w:r w:rsidR="00A467FA" w:rsidRPr="0092163B">
        <w:rPr>
          <w:rFonts w:ascii="Big Caslon Medium" w:hAnsi="Big Caslon Medium"/>
          <w:sz w:val="28"/>
          <w:szCs w:val="28"/>
          <w:lang w:val="fr-FR"/>
        </w:rPr>
        <w:t xml:space="preserve"> dans la mobilisation suscitée par la préparation et la réponse aux désastres</w:t>
      </w:r>
      <w:r w:rsidRPr="0092163B">
        <w:rPr>
          <w:rFonts w:ascii="Big Caslon Medium" w:hAnsi="Big Caslon Medium"/>
          <w:sz w:val="28"/>
          <w:szCs w:val="28"/>
          <w:lang w:val="fr-FR"/>
        </w:rPr>
        <w:t>.</w:t>
      </w:r>
      <w:r w:rsidR="00AC35BD" w:rsidRPr="0092163B">
        <w:rPr>
          <w:rFonts w:ascii="Big Caslon Medium" w:hAnsi="Big Caslon Medium"/>
          <w:sz w:val="28"/>
          <w:szCs w:val="28"/>
          <w:lang w:val="fr-FR"/>
        </w:rPr>
        <w:t xml:space="preserve"> </w:t>
      </w:r>
      <w:r w:rsidR="00206CAA" w:rsidRPr="0092163B">
        <w:rPr>
          <w:rFonts w:ascii="Big Caslon Medium" w:hAnsi="Big Caslon Medium"/>
          <w:sz w:val="28"/>
          <w:szCs w:val="28"/>
          <w:lang w:val="fr-FR"/>
        </w:rPr>
        <w:t>Nous</w:t>
      </w:r>
      <w:r w:rsidR="00F479BC">
        <w:rPr>
          <w:rFonts w:ascii="Big Caslon Medium" w:hAnsi="Big Caslon Medium"/>
          <w:sz w:val="28"/>
          <w:szCs w:val="28"/>
          <w:lang w:val="fr-FR"/>
        </w:rPr>
        <w:t xml:space="preserve"> voulons les</w:t>
      </w:r>
      <w:r w:rsidR="00AC35BD" w:rsidRPr="0092163B">
        <w:rPr>
          <w:rFonts w:ascii="Big Caslon Medium" w:hAnsi="Big Caslon Medium"/>
          <w:sz w:val="28"/>
          <w:szCs w:val="28"/>
          <w:lang w:val="fr-FR"/>
        </w:rPr>
        <w:t xml:space="preserve"> rassurer de notre engagement à travailler de l'amélioration</w:t>
      </w:r>
      <w:r w:rsidR="00A02A59" w:rsidRPr="0092163B">
        <w:rPr>
          <w:rFonts w:ascii="Big Caslon Medium" w:hAnsi="Big Caslon Medium"/>
          <w:sz w:val="28"/>
          <w:szCs w:val="28"/>
          <w:lang w:val="fr-FR"/>
        </w:rPr>
        <w:t xml:space="preserve"> du cadre de volontariat en GRD.  Nous profitons pour inviter les secteurs et partenaires locaux et internationaux qui travaillent avec nous au fonctionnement du système national de gestion des risques de dé</w:t>
      </w:r>
      <w:r w:rsidR="00516A74" w:rsidRPr="0092163B">
        <w:rPr>
          <w:rFonts w:ascii="Big Caslon Medium" w:hAnsi="Big Caslon Medium"/>
          <w:sz w:val="28"/>
          <w:szCs w:val="28"/>
          <w:lang w:val="fr-FR"/>
        </w:rPr>
        <w:t>sastres à continuer à se rapprocher de nous de sorte à contribuer au</w:t>
      </w:r>
      <w:r w:rsidR="00A02A59" w:rsidRPr="0092163B">
        <w:rPr>
          <w:rFonts w:ascii="Big Caslon Medium" w:hAnsi="Big Caslon Medium"/>
          <w:sz w:val="28"/>
          <w:szCs w:val="28"/>
          <w:lang w:val="fr-FR"/>
        </w:rPr>
        <w:t xml:space="preserve"> </w:t>
      </w:r>
      <w:r w:rsidR="00516A74" w:rsidRPr="0092163B">
        <w:rPr>
          <w:rFonts w:ascii="Big Caslon Medium" w:hAnsi="Big Caslon Medium"/>
          <w:sz w:val="28"/>
          <w:szCs w:val="28"/>
          <w:lang w:val="fr-FR"/>
        </w:rPr>
        <w:t>renforcement de</w:t>
      </w:r>
      <w:r w:rsidR="00A02A59" w:rsidRPr="0092163B">
        <w:rPr>
          <w:rFonts w:ascii="Big Caslon Medium" w:hAnsi="Big Caslon Medium"/>
          <w:sz w:val="28"/>
          <w:szCs w:val="28"/>
          <w:lang w:val="fr-FR"/>
        </w:rPr>
        <w:t xml:space="preserve"> la</w:t>
      </w:r>
      <w:r w:rsidR="00516A74" w:rsidRPr="0092163B">
        <w:rPr>
          <w:rFonts w:ascii="Big Caslon Medium" w:hAnsi="Big Caslon Medium"/>
          <w:sz w:val="28"/>
          <w:szCs w:val="28"/>
          <w:lang w:val="fr-FR"/>
        </w:rPr>
        <w:t xml:space="preserve"> protection civile haïtienne. Nous les remercions</w:t>
      </w:r>
      <w:r w:rsidR="00A02A59" w:rsidRPr="0092163B">
        <w:rPr>
          <w:rFonts w:ascii="Big Caslon Medium" w:hAnsi="Big Caslon Medium"/>
          <w:sz w:val="28"/>
          <w:szCs w:val="28"/>
          <w:lang w:val="fr-FR"/>
        </w:rPr>
        <w:t xml:space="preserve"> </w:t>
      </w:r>
      <w:r w:rsidR="00516A74" w:rsidRPr="0092163B">
        <w:rPr>
          <w:rFonts w:ascii="Big Caslon Medium" w:hAnsi="Big Caslon Medium"/>
          <w:sz w:val="28"/>
          <w:szCs w:val="28"/>
          <w:lang w:val="fr-FR"/>
        </w:rPr>
        <w:t>de leur</w:t>
      </w:r>
      <w:r w:rsidR="00A02A59" w:rsidRPr="0092163B">
        <w:rPr>
          <w:rFonts w:ascii="Big Caslon Medium" w:hAnsi="Big Caslon Medium"/>
          <w:sz w:val="28"/>
          <w:szCs w:val="28"/>
          <w:lang w:val="fr-FR"/>
        </w:rPr>
        <w:t xml:space="preserve"> grande implication dans le</w:t>
      </w:r>
      <w:r w:rsidR="00516A74" w:rsidRPr="0092163B">
        <w:rPr>
          <w:rFonts w:ascii="Big Caslon Medium" w:hAnsi="Big Caslon Medium"/>
          <w:sz w:val="28"/>
          <w:szCs w:val="28"/>
          <w:lang w:val="fr-FR"/>
        </w:rPr>
        <w:t>s activités de préparation de cette</w:t>
      </w:r>
      <w:r w:rsidR="00A02A59" w:rsidRPr="0092163B">
        <w:rPr>
          <w:rFonts w:ascii="Big Caslon Medium" w:hAnsi="Big Caslon Medium"/>
          <w:sz w:val="28"/>
          <w:szCs w:val="28"/>
          <w:lang w:val="fr-FR"/>
        </w:rPr>
        <w:t xml:space="preserve"> saison cyclonique</w:t>
      </w:r>
      <w:r w:rsidR="00516A74" w:rsidRPr="0092163B">
        <w:rPr>
          <w:rFonts w:ascii="Big Caslon Medium" w:hAnsi="Big Caslon Medium"/>
          <w:b/>
          <w:i/>
          <w:sz w:val="28"/>
          <w:szCs w:val="28"/>
          <w:lang w:val="fr-FR"/>
        </w:rPr>
        <w:t xml:space="preserve"> </w:t>
      </w:r>
      <w:r w:rsidR="00516A74" w:rsidRPr="0092163B">
        <w:rPr>
          <w:rFonts w:ascii="Big Caslon Medium" w:hAnsi="Big Caslon Medium"/>
          <w:sz w:val="28"/>
          <w:szCs w:val="28"/>
          <w:lang w:val="fr-FR"/>
        </w:rPr>
        <w:t>laquelle n</w:t>
      </w:r>
      <w:r w:rsidR="00AC35BD" w:rsidRPr="0092163B">
        <w:rPr>
          <w:rFonts w:ascii="Big Caslon Medium" w:hAnsi="Big Caslon Medium"/>
          <w:sz w:val="28"/>
          <w:szCs w:val="28"/>
          <w:lang w:val="fr-FR"/>
        </w:rPr>
        <w:t xml:space="preserve">ous </w:t>
      </w:r>
      <w:r w:rsidR="00516A74" w:rsidRPr="0092163B">
        <w:rPr>
          <w:rFonts w:ascii="Big Caslon Medium" w:hAnsi="Big Caslon Medium"/>
          <w:sz w:val="28"/>
          <w:szCs w:val="28"/>
          <w:lang w:val="fr-FR"/>
        </w:rPr>
        <w:t>l’</w:t>
      </w:r>
      <w:r w:rsidR="00206CAA" w:rsidRPr="0092163B">
        <w:rPr>
          <w:rFonts w:ascii="Big Caslon Medium" w:hAnsi="Big Caslon Medium"/>
          <w:sz w:val="28"/>
          <w:szCs w:val="28"/>
          <w:lang w:val="fr-FR"/>
        </w:rPr>
        <w:t>espérons</w:t>
      </w:r>
      <w:r w:rsidR="00516A74" w:rsidRPr="0092163B">
        <w:rPr>
          <w:rFonts w:ascii="Big Caslon Medium" w:hAnsi="Big Caslon Medium"/>
          <w:sz w:val="28"/>
          <w:szCs w:val="28"/>
          <w:lang w:val="fr-FR"/>
        </w:rPr>
        <w:t xml:space="preserve"> </w:t>
      </w:r>
      <w:r w:rsidR="00AC35BD" w:rsidRPr="0092163B">
        <w:rPr>
          <w:rFonts w:ascii="Big Caslon Medium" w:hAnsi="Big Caslon Medium"/>
          <w:sz w:val="28"/>
          <w:szCs w:val="28"/>
          <w:lang w:val="fr-FR"/>
        </w:rPr>
        <w:t>nous sera clémente</w:t>
      </w:r>
      <w:r w:rsidR="00516A74" w:rsidRPr="0092163B">
        <w:rPr>
          <w:rFonts w:ascii="Big Caslon Medium" w:hAnsi="Big Caslon Medium"/>
          <w:sz w:val="28"/>
          <w:szCs w:val="28"/>
          <w:lang w:val="fr-FR"/>
        </w:rPr>
        <w:t xml:space="preserve">. </w:t>
      </w:r>
      <w:r w:rsidR="0058569C" w:rsidRPr="0092163B">
        <w:rPr>
          <w:rFonts w:ascii="Big Caslon Medium" w:hAnsi="Big Caslon Medium"/>
          <w:sz w:val="28"/>
          <w:szCs w:val="28"/>
          <w:lang w:val="fr-FR"/>
        </w:rPr>
        <w:t xml:space="preserve"> Les risques nous imposent de capitaliser sur les bonnes pratiques et de nous engager plus fort et avec intelligence pour la sécurité tout en appelant à tous les secteurs de la vie nationale. </w:t>
      </w:r>
    </w:p>
    <w:p w14:paraId="3A9840B2" w14:textId="66267CCB" w:rsidR="00AC35BD" w:rsidRPr="0092163B" w:rsidRDefault="0058569C" w:rsidP="00052FD8">
      <w:pPr>
        <w:spacing w:after="120" w:line="360" w:lineRule="auto"/>
        <w:ind w:firstLine="720"/>
        <w:jc w:val="both"/>
        <w:rPr>
          <w:rFonts w:ascii="Big Caslon Medium" w:hAnsi="Big Caslon Medium"/>
          <w:sz w:val="28"/>
          <w:szCs w:val="28"/>
          <w:lang w:val="fr-FR"/>
        </w:rPr>
      </w:pPr>
      <w:r w:rsidRPr="0092163B">
        <w:rPr>
          <w:rFonts w:ascii="Big Caslon Medium" w:hAnsi="Big Caslon Medium"/>
          <w:sz w:val="28"/>
          <w:szCs w:val="28"/>
          <w:lang w:val="fr-FR"/>
        </w:rPr>
        <w:t>Le Ministère de l’Intérieur et des Collectivités Territoriales ainsi que toutes les structures gouvernementales continueront à mettre en commun leurs efforts pour prévenir efficacement les catastrophes et les combattre chaque fois qu’elles surviennent.</w:t>
      </w:r>
    </w:p>
    <w:p w14:paraId="4ACAA0C2" w14:textId="4A5A188E" w:rsidR="00B112A6" w:rsidRPr="00E1580E" w:rsidRDefault="005C6BAE" w:rsidP="00E1580E">
      <w:pPr>
        <w:spacing w:after="120" w:line="360" w:lineRule="auto"/>
        <w:jc w:val="center"/>
        <w:rPr>
          <w:rFonts w:ascii="Big Caslon Medium" w:hAnsi="Big Caslon Medium"/>
          <w:sz w:val="28"/>
          <w:szCs w:val="28"/>
        </w:rPr>
      </w:pPr>
      <w:r>
        <w:rPr>
          <w:rFonts w:ascii="Big Caslon Medium" w:hAnsi="Big Caslon Medium"/>
          <w:sz w:val="28"/>
          <w:szCs w:val="28"/>
        </w:rPr>
        <w:t xml:space="preserve">Merci de </w:t>
      </w:r>
      <w:proofErr w:type="spellStart"/>
      <w:r>
        <w:rPr>
          <w:rFonts w:ascii="Big Caslon Medium" w:hAnsi="Big Caslon Medium"/>
          <w:sz w:val="28"/>
          <w:szCs w:val="28"/>
        </w:rPr>
        <w:t>votre</w:t>
      </w:r>
      <w:proofErr w:type="spellEnd"/>
      <w:r>
        <w:rPr>
          <w:rFonts w:ascii="Big Caslon Medium" w:hAnsi="Big Caslon Medium"/>
          <w:sz w:val="28"/>
          <w:szCs w:val="28"/>
        </w:rPr>
        <w:t xml:space="preserve"> </w:t>
      </w:r>
      <w:proofErr w:type="gramStart"/>
      <w:r>
        <w:rPr>
          <w:rFonts w:ascii="Big Caslon Medium" w:hAnsi="Big Caslon Medium"/>
          <w:sz w:val="28"/>
          <w:szCs w:val="28"/>
        </w:rPr>
        <w:t>attention</w:t>
      </w:r>
      <w:r w:rsidR="00CD7187" w:rsidRPr="0092163B">
        <w:rPr>
          <w:rFonts w:ascii="Big Caslon Medium" w:hAnsi="Big Caslon Medium"/>
          <w:sz w:val="28"/>
          <w:szCs w:val="28"/>
        </w:rPr>
        <w:t xml:space="preserve"> </w:t>
      </w:r>
      <w:r w:rsidR="00D84304" w:rsidRPr="0092163B">
        <w:rPr>
          <w:rFonts w:ascii="Big Caslon Medium" w:hAnsi="Big Caslon Medium"/>
          <w:sz w:val="28"/>
          <w:szCs w:val="28"/>
        </w:rPr>
        <w:t>!</w:t>
      </w:r>
      <w:bookmarkStart w:id="0" w:name="_GoBack"/>
      <w:bookmarkEnd w:id="0"/>
      <w:proofErr w:type="gramEnd"/>
    </w:p>
    <w:sectPr w:rsidR="00B112A6" w:rsidRPr="00E1580E" w:rsidSect="00690D4A">
      <w:headerReference w:type="even" r:id="rId6"/>
      <w:headerReference w:type="default" r:id="rId7"/>
      <w:footerReference w:type="even" r:id="rId8"/>
      <w:footerReference w:type="default" r:id="rId9"/>
      <w:headerReference w:type="first" r:id="rId10"/>
      <w:footerReference w:type="first" r:id="rId11"/>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638B6" w14:textId="77777777" w:rsidR="004A169B" w:rsidRDefault="004A169B" w:rsidP="00F57D87">
      <w:pPr>
        <w:spacing w:after="0" w:line="240" w:lineRule="auto"/>
      </w:pPr>
      <w:r>
        <w:separator/>
      </w:r>
    </w:p>
  </w:endnote>
  <w:endnote w:type="continuationSeparator" w:id="0">
    <w:p w14:paraId="5C631AA3" w14:textId="77777777" w:rsidR="004A169B" w:rsidRDefault="004A169B" w:rsidP="00F5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ig Caslon Medium">
    <w:panose1 w:val="02000603090000020003"/>
    <w:charset w:val="00"/>
    <w:family w:val="roman"/>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8F1F49" w14:textId="77777777" w:rsidR="00F57D87" w:rsidRDefault="00F57D87">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4E0BBE9" w14:textId="77777777" w:rsidR="00F57D87" w:rsidRDefault="00F57D87">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38064F8" w14:textId="77777777" w:rsidR="00F57D87" w:rsidRDefault="00F57D87">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2F83" w14:textId="77777777" w:rsidR="004A169B" w:rsidRDefault="004A169B" w:rsidP="00F57D87">
      <w:pPr>
        <w:spacing w:after="0" w:line="240" w:lineRule="auto"/>
      </w:pPr>
      <w:r>
        <w:separator/>
      </w:r>
    </w:p>
  </w:footnote>
  <w:footnote w:type="continuationSeparator" w:id="0">
    <w:p w14:paraId="5B304D72" w14:textId="77777777" w:rsidR="004A169B" w:rsidRDefault="004A169B" w:rsidP="00F57D8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4B94CF1" w14:textId="77777777" w:rsidR="00F57D87" w:rsidRDefault="004A169B">
    <w:pPr>
      <w:pStyle w:val="En-tte"/>
    </w:pPr>
    <w:r>
      <w:rPr>
        <w:noProof/>
      </w:rPr>
      <w:pict w14:anchorId="2C4EA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868348" o:spid="_x0000_s2051" type="#_x0000_t75" alt="" style="position:absolute;margin-left:0;margin-top:0;width:468pt;height:468pt;z-index:-251653120;mso-wrap-edited:f;mso-width-percent:0;mso-height-percent:0;mso-position-horizontal:center;mso-position-horizontal-relative:margin;mso-position-vertical:center;mso-position-vertical-relative:margin;mso-width-percent:0;mso-height-percent:0" o:allowincell="f">
          <v:imagedata r:id="rId1" o:title="DPC Logo"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1FDF07E" w14:textId="77777777" w:rsidR="00F57D87" w:rsidRDefault="004A169B">
    <w:pPr>
      <w:pStyle w:val="En-tte"/>
    </w:pPr>
    <w:r>
      <w:rPr>
        <w:noProof/>
      </w:rPr>
      <w:pict w14:anchorId="6084E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868349" o:spid="_x0000_s2050" type="#_x0000_t75" alt="" style="position:absolute;margin-left:0;margin-top:0;width:468pt;height:468pt;z-index:-251650048;mso-wrap-edited:f;mso-width-percent:0;mso-height-percent:0;mso-position-horizontal:center;mso-position-horizontal-relative:margin;mso-position-vertical:center;mso-position-vertical-relative:margin;mso-width-percent:0;mso-height-percent:0" o:allowincell="f">
          <v:imagedata r:id="rId1" o:title="DPC Logo" gain="19661f" blacklevel="22938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E8AA47F" w14:textId="77777777" w:rsidR="00F57D87" w:rsidRDefault="004A169B">
    <w:pPr>
      <w:pStyle w:val="En-tte"/>
    </w:pPr>
    <w:r>
      <w:rPr>
        <w:noProof/>
      </w:rPr>
      <w:pict w14:anchorId="663EF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868347" o:spid="_x0000_s2049" type="#_x0000_t75" alt="" style="position:absolute;margin-left:0;margin-top:0;width:468pt;height:468pt;z-index:-251656192;mso-wrap-edited:f;mso-width-percent:0;mso-height-percent:0;mso-position-horizontal:center;mso-position-horizontal-relative:margin;mso-position-vertical:center;mso-position-vertical-relative:margin;mso-width-percent:0;mso-height-percent:0" o:allowincell="f">
          <v:imagedata r:id="rId1" o:title="DPC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77"/>
    <w:rsid w:val="000359A0"/>
    <w:rsid w:val="00052FD8"/>
    <w:rsid w:val="000A5C1C"/>
    <w:rsid w:val="000B4749"/>
    <w:rsid w:val="000D0180"/>
    <w:rsid w:val="001357C0"/>
    <w:rsid w:val="001A3AAB"/>
    <w:rsid w:val="001E3874"/>
    <w:rsid w:val="00206CAA"/>
    <w:rsid w:val="0020705F"/>
    <w:rsid w:val="00214370"/>
    <w:rsid w:val="00284F12"/>
    <w:rsid w:val="00352054"/>
    <w:rsid w:val="00381F4F"/>
    <w:rsid w:val="003F5F83"/>
    <w:rsid w:val="00417F13"/>
    <w:rsid w:val="00440D3D"/>
    <w:rsid w:val="00473239"/>
    <w:rsid w:val="00484E6B"/>
    <w:rsid w:val="004A169B"/>
    <w:rsid w:val="004A608F"/>
    <w:rsid w:val="004C4AB2"/>
    <w:rsid w:val="004F54ED"/>
    <w:rsid w:val="00516A74"/>
    <w:rsid w:val="005239B8"/>
    <w:rsid w:val="00544FE5"/>
    <w:rsid w:val="0058569C"/>
    <w:rsid w:val="005C6BAE"/>
    <w:rsid w:val="005F044B"/>
    <w:rsid w:val="00633F11"/>
    <w:rsid w:val="0066302C"/>
    <w:rsid w:val="0068491A"/>
    <w:rsid w:val="00690D4A"/>
    <w:rsid w:val="006A6FB7"/>
    <w:rsid w:val="006B2A85"/>
    <w:rsid w:val="006E2D32"/>
    <w:rsid w:val="007C1980"/>
    <w:rsid w:val="007C7848"/>
    <w:rsid w:val="00814622"/>
    <w:rsid w:val="008301BF"/>
    <w:rsid w:val="00840DE2"/>
    <w:rsid w:val="00855E77"/>
    <w:rsid w:val="00885CA2"/>
    <w:rsid w:val="008D689B"/>
    <w:rsid w:val="008F3067"/>
    <w:rsid w:val="008F5253"/>
    <w:rsid w:val="008F7609"/>
    <w:rsid w:val="009020B2"/>
    <w:rsid w:val="0092163B"/>
    <w:rsid w:val="00923388"/>
    <w:rsid w:val="00932855"/>
    <w:rsid w:val="0097301F"/>
    <w:rsid w:val="00985881"/>
    <w:rsid w:val="009A44CB"/>
    <w:rsid w:val="00A02A59"/>
    <w:rsid w:val="00A1661D"/>
    <w:rsid w:val="00A467FA"/>
    <w:rsid w:val="00A95744"/>
    <w:rsid w:val="00AB3462"/>
    <w:rsid w:val="00AB75A1"/>
    <w:rsid w:val="00AB780E"/>
    <w:rsid w:val="00AC35BD"/>
    <w:rsid w:val="00AE782D"/>
    <w:rsid w:val="00AF00A2"/>
    <w:rsid w:val="00B112A6"/>
    <w:rsid w:val="00B15696"/>
    <w:rsid w:val="00B64046"/>
    <w:rsid w:val="00B658B8"/>
    <w:rsid w:val="00BA625E"/>
    <w:rsid w:val="00C0209A"/>
    <w:rsid w:val="00C87A17"/>
    <w:rsid w:val="00CD7187"/>
    <w:rsid w:val="00CE31E3"/>
    <w:rsid w:val="00D3492D"/>
    <w:rsid w:val="00D440FA"/>
    <w:rsid w:val="00D7336F"/>
    <w:rsid w:val="00D75B14"/>
    <w:rsid w:val="00D84304"/>
    <w:rsid w:val="00D86326"/>
    <w:rsid w:val="00DA3F5C"/>
    <w:rsid w:val="00DD4028"/>
    <w:rsid w:val="00E1580E"/>
    <w:rsid w:val="00E82B5B"/>
    <w:rsid w:val="00F30236"/>
    <w:rsid w:val="00F479BC"/>
    <w:rsid w:val="00F57D87"/>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725193"/>
  <w15:docId w15:val="{87F87843-BDC0-C549-8E71-57177F23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52054"/>
    <w:rPr>
      <w:color w:val="0000FF" w:themeColor="hyperlink"/>
      <w:u w:val="single"/>
    </w:rPr>
  </w:style>
  <w:style w:type="paragraph" w:customStyle="1" w:styleId="H3">
    <w:name w:val="H3"/>
    <w:basedOn w:val="Normal"/>
    <w:next w:val="Normal"/>
    <w:uiPriority w:val="99"/>
    <w:rsid w:val="00AC35BD"/>
    <w:pPr>
      <w:keepNext/>
      <w:autoSpaceDE w:val="0"/>
      <w:autoSpaceDN w:val="0"/>
      <w:adjustRightInd w:val="0"/>
      <w:spacing w:before="100" w:after="100" w:line="240" w:lineRule="auto"/>
      <w:outlineLvl w:val="3"/>
    </w:pPr>
    <w:rPr>
      <w:rFonts w:ascii="Times New Roman" w:hAnsi="Times New Roman" w:cs="Times New Roman"/>
      <w:b/>
      <w:bCs/>
      <w:sz w:val="28"/>
      <w:szCs w:val="28"/>
      <w:lang w:val="fr-FR"/>
    </w:rPr>
  </w:style>
  <w:style w:type="paragraph" w:styleId="Textedebulles">
    <w:name w:val="Balloon Text"/>
    <w:basedOn w:val="Normal"/>
    <w:link w:val="TextedebullesCar"/>
    <w:uiPriority w:val="99"/>
    <w:semiHidden/>
    <w:unhideWhenUsed/>
    <w:rsid w:val="00AC35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35BD"/>
    <w:rPr>
      <w:rFonts w:ascii="Tahoma" w:hAnsi="Tahoma" w:cs="Tahoma"/>
      <w:sz w:val="16"/>
      <w:szCs w:val="16"/>
    </w:rPr>
  </w:style>
  <w:style w:type="paragraph" w:styleId="En-tte">
    <w:name w:val="header"/>
    <w:basedOn w:val="Normal"/>
    <w:link w:val="En-tteCar"/>
    <w:uiPriority w:val="99"/>
    <w:unhideWhenUsed/>
    <w:rsid w:val="00F57D87"/>
    <w:pPr>
      <w:tabs>
        <w:tab w:val="center" w:pos="4680"/>
        <w:tab w:val="right" w:pos="9360"/>
      </w:tabs>
      <w:spacing w:after="0" w:line="240" w:lineRule="auto"/>
    </w:pPr>
  </w:style>
  <w:style w:type="character" w:customStyle="1" w:styleId="En-tteCar">
    <w:name w:val="En-tête Car"/>
    <w:basedOn w:val="Policepardfaut"/>
    <w:link w:val="En-tte"/>
    <w:uiPriority w:val="99"/>
    <w:rsid w:val="00F57D87"/>
  </w:style>
  <w:style w:type="paragraph" w:styleId="Pieddepage">
    <w:name w:val="footer"/>
    <w:basedOn w:val="Normal"/>
    <w:link w:val="PieddepageCar"/>
    <w:uiPriority w:val="99"/>
    <w:unhideWhenUsed/>
    <w:rsid w:val="00F57D8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57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650727">
      <w:bodyDiv w:val="1"/>
      <w:marLeft w:val="0"/>
      <w:marRight w:val="0"/>
      <w:marTop w:val="0"/>
      <w:marBottom w:val="0"/>
      <w:divBdr>
        <w:top w:val="none" w:sz="0" w:space="0" w:color="auto"/>
        <w:left w:val="none" w:sz="0" w:space="0" w:color="auto"/>
        <w:bottom w:val="none" w:sz="0" w:space="0" w:color="auto"/>
        <w:right w:val="none" w:sz="0" w:space="0" w:color="auto"/>
      </w:divBdr>
      <w:divsChild>
        <w:div w:id="642933376">
          <w:marLeft w:val="0"/>
          <w:marRight w:val="0"/>
          <w:marTop w:val="0"/>
          <w:marBottom w:val="0"/>
          <w:divBdr>
            <w:top w:val="none" w:sz="0" w:space="0" w:color="auto"/>
            <w:left w:val="none" w:sz="0" w:space="0" w:color="auto"/>
            <w:bottom w:val="none" w:sz="0" w:space="0" w:color="auto"/>
            <w:right w:val="none" w:sz="0" w:space="0" w:color="auto"/>
          </w:divBdr>
        </w:div>
        <w:div w:id="2076971516">
          <w:marLeft w:val="0"/>
          <w:marRight w:val="0"/>
          <w:marTop w:val="0"/>
          <w:marBottom w:val="0"/>
          <w:divBdr>
            <w:top w:val="none" w:sz="0" w:space="0" w:color="auto"/>
            <w:left w:val="none" w:sz="0" w:space="0" w:color="auto"/>
            <w:bottom w:val="none" w:sz="0" w:space="0" w:color="auto"/>
            <w:right w:val="none" w:sz="0" w:space="0" w:color="auto"/>
          </w:divBdr>
        </w:div>
        <w:div w:id="1900096269">
          <w:marLeft w:val="0"/>
          <w:marRight w:val="0"/>
          <w:marTop w:val="0"/>
          <w:marBottom w:val="0"/>
          <w:divBdr>
            <w:top w:val="none" w:sz="0" w:space="0" w:color="auto"/>
            <w:left w:val="none" w:sz="0" w:space="0" w:color="auto"/>
            <w:bottom w:val="none" w:sz="0" w:space="0" w:color="auto"/>
            <w:right w:val="none" w:sz="0" w:space="0" w:color="auto"/>
          </w:divBdr>
        </w:div>
        <w:div w:id="496001358">
          <w:marLeft w:val="0"/>
          <w:marRight w:val="0"/>
          <w:marTop w:val="0"/>
          <w:marBottom w:val="0"/>
          <w:divBdr>
            <w:top w:val="none" w:sz="0" w:space="0" w:color="auto"/>
            <w:left w:val="none" w:sz="0" w:space="0" w:color="auto"/>
            <w:bottom w:val="none" w:sz="0" w:space="0" w:color="auto"/>
            <w:right w:val="none" w:sz="0" w:space="0" w:color="auto"/>
          </w:divBdr>
        </w:div>
        <w:div w:id="492454604">
          <w:marLeft w:val="0"/>
          <w:marRight w:val="0"/>
          <w:marTop w:val="0"/>
          <w:marBottom w:val="0"/>
          <w:divBdr>
            <w:top w:val="none" w:sz="0" w:space="0" w:color="auto"/>
            <w:left w:val="none" w:sz="0" w:space="0" w:color="auto"/>
            <w:bottom w:val="none" w:sz="0" w:space="0" w:color="auto"/>
            <w:right w:val="none" w:sz="0" w:space="0" w:color="auto"/>
          </w:divBdr>
        </w:div>
        <w:div w:id="762532969">
          <w:marLeft w:val="0"/>
          <w:marRight w:val="0"/>
          <w:marTop w:val="0"/>
          <w:marBottom w:val="0"/>
          <w:divBdr>
            <w:top w:val="none" w:sz="0" w:space="0" w:color="auto"/>
            <w:left w:val="none" w:sz="0" w:space="0" w:color="auto"/>
            <w:bottom w:val="none" w:sz="0" w:space="0" w:color="auto"/>
            <w:right w:val="none" w:sz="0" w:space="0" w:color="auto"/>
          </w:divBdr>
        </w:div>
        <w:div w:id="1764565353">
          <w:marLeft w:val="0"/>
          <w:marRight w:val="0"/>
          <w:marTop w:val="0"/>
          <w:marBottom w:val="0"/>
          <w:divBdr>
            <w:top w:val="none" w:sz="0" w:space="0" w:color="auto"/>
            <w:left w:val="none" w:sz="0" w:space="0" w:color="auto"/>
            <w:bottom w:val="none" w:sz="0" w:space="0" w:color="auto"/>
            <w:right w:val="none" w:sz="0" w:space="0" w:color="auto"/>
          </w:divBdr>
        </w:div>
        <w:div w:id="1219777975">
          <w:marLeft w:val="0"/>
          <w:marRight w:val="0"/>
          <w:marTop w:val="0"/>
          <w:marBottom w:val="0"/>
          <w:divBdr>
            <w:top w:val="none" w:sz="0" w:space="0" w:color="auto"/>
            <w:left w:val="none" w:sz="0" w:space="0" w:color="auto"/>
            <w:bottom w:val="none" w:sz="0" w:space="0" w:color="auto"/>
            <w:right w:val="none" w:sz="0" w:space="0" w:color="auto"/>
          </w:divBdr>
        </w:div>
        <w:div w:id="1820613914">
          <w:marLeft w:val="0"/>
          <w:marRight w:val="0"/>
          <w:marTop w:val="0"/>
          <w:marBottom w:val="0"/>
          <w:divBdr>
            <w:top w:val="none" w:sz="0" w:space="0" w:color="auto"/>
            <w:left w:val="none" w:sz="0" w:space="0" w:color="auto"/>
            <w:bottom w:val="none" w:sz="0" w:space="0" w:color="auto"/>
            <w:right w:val="none" w:sz="0" w:space="0" w:color="auto"/>
          </w:divBdr>
        </w:div>
        <w:div w:id="1106773448">
          <w:marLeft w:val="0"/>
          <w:marRight w:val="0"/>
          <w:marTop w:val="0"/>
          <w:marBottom w:val="0"/>
          <w:divBdr>
            <w:top w:val="none" w:sz="0" w:space="0" w:color="auto"/>
            <w:left w:val="none" w:sz="0" w:space="0" w:color="auto"/>
            <w:bottom w:val="none" w:sz="0" w:space="0" w:color="auto"/>
            <w:right w:val="none" w:sz="0" w:space="0" w:color="auto"/>
          </w:divBdr>
        </w:div>
        <w:div w:id="1208496222">
          <w:marLeft w:val="0"/>
          <w:marRight w:val="0"/>
          <w:marTop w:val="0"/>
          <w:marBottom w:val="0"/>
          <w:divBdr>
            <w:top w:val="none" w:sz="0" w:space="0" w:color="auto"/>
            <w:left w:val="none" w:sz="0" w:space="0" w:color="auto"/>
            <w:bottom w:val="none" w:sz="0" w:space="0" w:color="auto"/>
            <w:right w:val="none" w:sz="0" w:space="0" w:color="auto"/>
          </w:divBdr>
        </w:div>
        <w:div w:id="245917751">
          <w:marLeft w:val="0"/>
          <w:marRight w:val="0"/>
          <w:marTop w:val="0"/>
          <w:marBottom w:val="0"/>
          <w:divBdr>
            <w:top w:val="none" w:sz="0" w:space="0" w:color="auto"/>
            <w:left w:val="none" w:sz="0" w:space="0" w:color="auto"/>
            <w:bottom w:val="none" w:sz="0" w:space="0" w:color="auto"/>
            <w:right w:val="none" w:sz="0" w:space="0" w:color="auto"/>
          </w:divBdr>
        </w:div>
        <w:div w:id="687214524">
          <w:marLeft w:val="0"/>
          <w:marRight w:val="0"/>
          <w:marTop w:val="0"/>
          <w:marBottom w:val="0"/>
          <w:divBdr>
            <w:top w:val="none" w:sz="0" w:space="0" w:color="auto"/>
            <w:left w:val="none" w:sz="0" w:space="0" w:color="auto"/>
            <w:bottom w:val="none" w:sz="0" w:space="0" w:color="auto"/>
            <w:right w:val="none" w:sz="0" w:space="0" w:color="auto"/>
          </w:divBdr>
        </w:div>
        <w:div w:id="755784599">
          <w:marLeft w:val="0"/>
          <w:marRight w:val="0"/>
          <w:marTop w:val="0"/>
          <w:marBottom w:val="0"/>
          <w:divBdr>
            <w:top w:val="none" w:sz="0" w:space="0" w:color="auto"/>
            <w:left w:val="none" w:sz="0" w:space="0" w:color="auto"/>
            <w:bottom w:val="none" w:sz="0" w:space="0" w:color="auto"/>
            <w:right w:val="none" w:sz="0" w:space="0" w:color="auto"/>
          </w:divBdr>
        </w:div>
        <w:div w:id="1677607994">
          <w:marLeft w:val="0"/>
          <w:marRight w:val="0"/>
          <w:marTop w:val="0"/>
          <w:marBottom w:val="0"/>
          <w:divBdr>
            <w:top w:val="none" w:sz="0" w:space="0" w:color="auto"/>
            <w:left w:val="none" w:sz="0" w:space="0" w:color="auto"/>
            <w:bottom w:val="none" w:sz="0" w:space="0" w:color="auto"/>
            <w:right w:val="none" w:sz="0" w:space="0" w:color="auto"/>
          </w:divBdr>
        </w:div>
        <w:div w:id="1985742368">
          <w:marLeft w:val="0"/>
          <w:marRight w:val="0"/>
          <w:marTop w:val="0"/>
          <w:marBottom w:val="0"/>
          <w:divBdr>
            <w:top w:val="none" w:sz="0" w:space="0" w:color="auto"/>
            <w:left w:val="none" w:sz="0" w:space="0" w:color="auto"/>
            <w:bottom w:val="none" w:sz="0" w:space="0" w:color="auto"/>
            <w:right w:val="none" w:sz="0" w:space="0" w:color="auto"/>
          </w:divBdr>
        </w:div>
        <w:div w:id="77556321">
          <w:marLeft w:val="0"/>
          <w:marRight w:val="0"/>
          <w:marTop w:val="0"/>
          <w:marBottom w:val="0"/>
          <w:divBdr>
            <w:top w:val="none" w:sz="0" w:space="0" w:color="auto"/>
            <w:left w:val="none" w:sz="0" w:space="0" w:color="auto"/>
            <w:bottom w:val="none" w:sz="0" w:space="0" w:color="auto"/>
            <w:right w:val="none" w:sz="0" w:space="0" w:color="auto"/>
          </w:divBdr>
        </w:div>
        <w:div w:id="1036933535">
          <w:marLeft w:val="0"/>
          <w:marRight w:val="0"/>
          <w:marTop w:val="0"/>
          <w:marBottom w:val="0"/>
          <w:divBdr>
            <w:top w:val="none" w:sz="0" w:space="0" w:color="auto"/>
            <w:left w:val="none" w:sz="0" w:space="0" w:color="auto"/>
            <w:bottom w:val="none" w:sz="0" w:space="0" w:color="auto"/>
            <w:right w:val="none" w:sz="0" w:space="0" w:color="auto"/>
          </w:divBdr>
        </w:div>
        <w:div w:id="1078791005">
          <w:marLeft w:val="0"/>
          <w:marRight w:val="0"/>
          <w:marTop w:val="0"/>
          <w:marBottom w:val="0"/>
          <w:divBdr>
            <w:top w:val="none" w:sz="0" w:space="0" w:color="auto"/>
            <w:left w:val="none" w:sz="0" w:space="0" w:color="auto"/>
            <w:bottom w:val="none" w:sz="0" w:space="0" w:color="auto"/>
            <w:right w:val="none" w:sz="0" w:space="0" w:color="auto"/>
          </w:divBdr>
        </w:div>
        <w:div w:id="2027826115">
          <w:marLeft w:val="0"/>
          <w:marRight w:val="0"/>
          <w:marTop w:val="0"/>
          <w:marBottom w:val="0"/>
          <w:divBdr>
            <w:top w:val="none" w:sz="0" w:space="0" w:color="auto"/>
            <w:left w:val="none" w:sz="0" w:space="0" w:color="auto"/>
            <w:bottom w:val="none" w:sz="0" w:space="0" w:color="auto"/>
            <w:right w:val="none" w:sz="0" w:space="0" w:color="auto"/>
          </w:divBdr>
        </w:div>
        <w:div w:id="1762872645">
          <w:marLeft w:val="0"/>
          <w:marRight w:val="0"/>
          <w:marTop w:val="0"/>
          <w:marBottom w:val="0"/>
          <w:divBdr>
            <w:top w:val="none" w:sz="0" w:space="0" w:color="auto"/>
            <w:left w:val="none" w:sz="0" w:space="0" w:color="auto"/>
            <w:bottom w:val="none" w:sz="0" w:space="0" w:color="auto"/>
            <w:right w:val="none" w:sz="0" w:space="0" w:color="auto"/>
          </w:divBdr>
        </w:div>
        <w:div w:id="1916353629">
          <w:marLeft w:val="0"/>
          <w:marRight w:val="0"/>
          <w:marTop w:val="0"/>
          <w:marBottom w:val="0"/>
          <w:divBdr>
            <w:top w:val="none" w:sz="0" w:space="0" w:color="auto"/>
            <w:left w:val="none" w:sz="0" w:space="0" w:color="auto"/>
            <w:bottom w:val="none" w:sz="0" w:space="0" w:color="auto"/>
            <w:right w:val="none" w:sz="0" w:space="0" w:color="auto"/>
          </w:divBdr>
        </w:div>
        <w:div w:id="1630933362">
          <w:marLeft w:val="0"/>
          <w:marRight w:val="0"/>
          <w:marTop w:val="0"/>
          <w:marBottom w:val="0"/>
          <w:divBdr>
            <w:top w:val="none" w:sz="0" w:space="0" w:color="auto"/>
            <w:left w:val="none" w:sz="0" w:space="0" w:color="auto"/>
            <w:bottom w:val="none" w:sz="0" w:space="0" w:color="auto"/>
            <w:right w:val="none" w:sz="0" w:space="0" w:color="auto"/>
          </w:divBdr>
        </w:div>
        <w:div w:id="1471283716">
          <w:marLeft w:val="0"/>
          <w:marRight w:val="0"/>
          <w:marTop w:val="0"/>
          <w:marBottom w:val="0"/>
          <w:divBdr>
            <w:top w:val="none" w:sz="0" w:space="0" w:color="auto"/>
            <w:left w:val="none" w:sz="0" w:space="0" w:color="auto"/>
            <w:bottom w:val="none" w:sz="0" w:space="0" w:color="auto"/>
            <w:right w:val="none" w:sz="0" w:space="0" w:color="auto"/>
          </w:divBdr>
        </w:div>
        <w:div w:id="1371104025">
          <w:marLeft w:val="0"/>
          <w:marRight w:val="0"/>
          <w:marTop w:val="0"/>
          <w:marBottom w:val="0"/>
          <w:divBdr>
            <w:top w:val="none" w:sz="0" w:space="0" w:color="auto"/>
            <w:left w:val="none" w:sz="0" w:space="0" w:color="auto"/>
            <w:bottom w:val="none" w:sz="0" w:space="0" w:color="auto"/>
            <w:right w:val="none" w:sz="0" w:space="0" w:color="auto"/>
          </w:divBdr>
        </w:div>
        <w:div w:id="1826969955">
          <w:marLeft w:val="0"/>
          <w:marRight w:val="0"/>
          <w:marTop w:val="0"/>
          <w:marBottom w:val="0"/>
          <w:divBdr>
            <w:top w:val="none" w:sz="0" w:space="0" w:color="auto"/>
            <w:left w:val="none" w:sz="0" w:space="0" w:color="auto"/>
            <w:bottom w:val="none" w:sz="0" w:space="0" w:color="auto"/>
            <w:right w:val="none" w:sz="0" w:space="0" w:color="auto"/>
          </w:divBdr>
        </w:div>
        <w:div w:id="1578855133">
          <w:marLeft w:val="0"/>
          <w:marRight w:val="0"/>
          <w:marTop w:val="0"/>
          <w:marBottom w:val="0"/>
          <w:divBdr>
            <w:top w:val="none" w:sz="0" w:space="0" w:color="auto"/>
            <w:left w:val="none" w:sz="0" w:space="0" w:color="auto"/>
            <w:bottom w:val="none" w:sz="0" w:space="0" w:color="auto"/>
            <w:right w:val="none" w:sz="0" w:space="0" w:color="auto"/>
          </w:divBdr>
        </w:div>
        <w:div w:id="1349259449">
          <w:marLeft w:val="0"/>
          <w:marRight w:val="0"/>
          <w:marTop w:val="0"/>
          <w:marBottom w:val="0"/>
          <w:divBdr>
            <w:top w:val="none" w:sz="0" w:space="0" w:color="auto"/>
            <w:left w:val="none" w:sz="0" w:space="0" w:color="auto"/>
            <w:bottom w:val="none" w:sz="0" w:space="0" w:color="auto"/>
            <w:right w:val="none" w:sz="0" w:space="0" w:color="auto"/>
          </w:divBdr>
        </w:div>
        <w:div w:id="280887710">
          <w:marLeft w:val="0"/>
          <w:marRight w:val="0"/>
          <w:marTop w:val="0"/>
          <w:marBottom w:val="0"/>
          <w:divBdr>
            <w:top w:val="none" w:sz="0" w:space="0" w:color="auto"/>
            <w:left w:val="none" w:sz="0" w:space="0" w:color="auto"/>
            <w:bottom w:val="none" w:sz="0" w:space="0" w:color="auto"/>
            <w:right w:val="none" w:sz="0" w:space="0" w:color="auto"/>
          </w:divBdr>
        </w:div>
        <w:div w:id="455372968">
          <w:marLeft w:val="0"/>
          <w:marRight w:val="0"/>
          <w:marTop w:val="0"/>
          <w:marBottom w:val="0"/>
          <w:divBdr>
            <w:top w:val="none" w:sz="0" w:space="0" w:color="auto"/>
            <w:left w:val="none" w:sz="0" w:space="0" w:color="auto"/>
            <w:bottom w:val="none" w:sz="0" w:space="0" w:color="auto"/>
            <w:right w:val="none" w:sz="0" w:space="0" w:color="auto"/>
          </w:divBdr>
        </w:div>
        <w:div w:id="2098939908">
          <w:marLeft w:val="0"/>
          <w:marRight w:val="0"/>
          <w:marTop w:val="0"/>
          <w:marBottom w:val="0"/>
          <w:divBdr>
            <w:top w:val="none" w:sz="0" w:space="0" w:color="auto"/>
            <w:left w:val="none" w:sz="0" w:space="0" w:color="auto"/>
            <w:bottom w:val="none" w:sz="0" w:space="0" w:color="auto"/>
            <w:right w:val="none" w:sz="0" w:space="0" w:color="auto"/>
          </w:divBdr>
        </w:div>
        <w:div w:id="1322849612">
          <w:marLeft w:val="0"/>
          <w:marRight w:val="0"/>
          <w:marTop w:val="0"/>
          <w:marBottom w:val="0"/>
          <w:divBdr>
            <w:top w:val="none" w:sz="0" w:space="0" w:color="auto"/>
            <w:left w:val="none" w:sz="0" w:space="0" w:color="auto"/>
            <w:bottom w:val="none" w:sz="0" w:space="0" w:color="auto"/>
            <w:right w:val="none" w:sz="0" w:space="0" w:color="auto"/>
          </w:divBdr>
        </w:div>
        <w:div w:id="67240754">
          <w:marLeft w:val="0"/>
          <w:marRight w:val="0"/>
          <w:marTop w:val="0"/>
          <w:marBottom w:val="0"/>
          <w:divBdr>
            <w:top w:val="none" w:sz="0" w:space="0" w:color="auto"/>
            <w:left w:val="none" w:sz="0" w:space="0" w:color="auto"/>
            <w:bottom w:val="none" w:sz="0" w:space="0" w:color="auto"/>
            <w:right w:val="none" w:sz="0" w:space="0" w:color="auto"/>
          </w:divBdr>
        </w:div>
        <w:div w:id="751126460">
          <w:marLeft w:val="0"/>
          <w:marRight w:val="0"/>
          <w:marTop w:val="0"/>
          <w:marBottom w:val="0"/>
          <w:divBdr>
            <w:top w:val="none" w:sz="0" w:space="0" w:color="auto"/>
            <w:left w:val="none" w:sz="0" w:space="0" w:color="auto"/>
            <w:bottom w:val="none" w:sz="0" w:space="0" w:color="auto"/>
            <w:right w:val="none" w:sz="0" w:space="0" w:color="auto"/>
          </w:divBdr>
        </w:div>
        <w:div w:id="630131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902</Words>
  <Characters>4965</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TULANE10</dc:creator>
  <cp:lastModifiedBy>Utilisateur de Microsoft Office</cp:lastModifiedBy>
  <cp:revision>16</cp:revision>
  <dcterms:created xsi:type="dcterms:W3CDTF">2020-05-31T02:24:00Z</dcterms:created>
  <dcterms:modified xsi:type="dcterms:W3CDTF">2020-06-01T00:25:00Z</dcterms:modified>
</cp:coreProperties>
</file>